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4B8E" w:rsidRDefault="00F40A63" w:rsidP="00013BD4">
      <w:pPr>
        <w:jc w:val="both"/>
        <w:rPr>
          <w:rFonts w:ascii="Verdana" w:hAnsi="Verdana" w:cs="Courier New"/>
          <w:color w:val="000000"/>
        </w:rPr>
      </w:pPr>
      <w:r w:rsidRPr="00CB16D6">
        <w:rPr>
          <w:rFonts w:ascii="Verdana" w:hAnsi="Verdana" w:cs="Courier New"/>
          <w:b/>
          <w:color w:val="000000"/>
        </w:rPr>
        <w:t xml:space="preserve">ACTA PORMENORIZADA DE LA INSPECCIÓN MINISTERIAL DEL </w:t>
      </w:r>
      <w:r>
        <w:rPr>
          <w:rFonts w:ascii="Verdana" w:hAnsi="Verdana" w:cs="Courier New"/>
          <w:b/>
          <w:color w:val="000000"/>
        </w:rPr>
        <w:t xml:space="preserve">VEHICULO RELACIONADO CON </w:t>
      </w:r>
      <w:r w:rsidRPr="00CB16D6">
        <w:rPr>
          <w:rFonts w:ascii="Verdana" w:hAnsi="Verdana" w:cs="Courier New"/>
          <w:b/>
          <w:color w:val="000000"/>
        </w:rPr>
        <w:t>LOS HECHOS</w:t>
      </w:r>
      <w:r w:rsidRPr="001D7F04">
        <w:rPr>
          <w:rFonts w:ascii="Verdana" w:hAnsi="Verdana" w:cs="Courier New"/>
          <w:color w:val="000000"/>
        </w:rPr>
        <w:t xml:space="preserve">.- En </w:t>
      </w:r>
      <w:r>
        <w:rPr>
          <w:rFonts w:ascii="Verdana" w:hAnsi="Verdana" w:cs="Courier New"/>
          <w:color w:val="000000"/>
        </w:rPr>
        <w:t>Tlalnepantla de Baz</w:t>
      </w:r>
      <w:r w:rsidRPr="001D7F04">
        <w:rPr>
          <w:rFonts w:ascii="Verdana" w:hAnsi="Verdana" w:cs="Courier New"/>
          <w:color w:val="000000"/>
        </w:rPr>
        <w:t xml:space="preserve">, Estado de México, siendo las </w:t>
      </w:r>
      <w:r w:rsidR="00584B8E">
        <w:rPr>
          <w:rFonts w:ascii="Verdana" w:hAnsi="Verdana" w:cs="Courier New"/>
          <w:color w:val="000000"/>
        </w:rPr>
        <w:t>diecinueve</w:t>
      </w:r>
      <w:r w:rsidR="00013BD4">
        <w:rPr>
          <w:rFonts w:ascii="Verdana" w:hAnsi="Verdana" w:cs="Courier New"/>
          <w:color w:val="000000"/>
        </w:rPr>
        <w:t xml:space="preserve"> </w:t>
      </w:r>
      <w:r w:rsidR="00584B8E">
        <w:rPr>
          <w:rFonts w:ascii="Verdana" w:hAnsi="Verdana" w:cs="Courier New"/>
          <w:color w:val="000000"/>
        </w:rPr>
        <w:t>con cuarenta minutos</w:t>
      </w:r>
      <w:r w:rsidR="00013BD4">
        <w:rPr>
          <w:rFonts w:ascii="Verdana" w:hAnsi="Verdana" w:cs="Courier New"/>
          <w:color w:val="000000"/>
        </w:rPr>
        <w:t xml:space="preserve"> </w:t>
      </w:r>
      <w:r w:rsidRPr="001D7F04">
        <w:rPr>
          <w:rFonts w:ascii="Verdana" w:hAnsi="Verdana" w:cs="Courier New"/>
          <w:color w:val="000000"/>
        </w:rPr>
        <w:t xml:space="preserve">del día </w:t>
      </w:r>
      <w:r>
        <w:rPr>
          <w:rFonts w:ascii="Verdana" w:hAnsi="Verdana" w:cs="Courier New"/>
          <w:color w:val="000000"/>
        </w:rPr>
        <w:t>treinta de julio</w:t>
      </w:r>
      <w:r w:rsidR="00584B8E">
        <w:rPr>
          <w:rFonts w:ascii="Verdana" w:hAnsi="Verdana" w:cs="Courier New"/>
          <w:color w:val="000000"/>
        </w:rPr>
        <w:t xml:space="preserve"> del dos mil dieciséis</w:t>
      </w:r>
      <w:r w:rsidRPr="001D7F04">
        <w:rPr>
          <w:rFonts w:ascii="Verdana" w:hAnsi="Verdana" w:cs="Courier New"/>
          <w:color w:val="000000"/>
        </w:rPr>
        <w:t>, el suscrito Agente de la Policía Investigador Adscrito Grupo de la Policía Investigadora de Naucalpan de Juárez de la Fiscalía Regional de Tlalnepantla, VICTOR EMMANUEL CHAVEZ PINEDA PM. 1634, quien se constituyó plena y legalmente en compañía de la denunci</w:t>
      </w:r>
      <w:r w:rsidR="00013BD4">
        <w:rPr>
          <w:rFonts w:ascii="Verdana" w:hAnsi="Verdana" w:cs="Courier New"/>
          <w:color w:val="000000"/>
        </w:rPr>
        <w:t>ante Margarita Castillo Sánchez, en el área destinada a estacionamiento de la agencia del ministerio Publico de Tlalnepantla, en donde se tiene a la vista una camioneta, tipo pick-up, marca Ford,</w:t>
      </w:r>
      <w:r w:rsidR="00EE2EA7">
        <w:rPr>
          <w:rFonts w:ascii="Verdana" w:hAnsi="Verdana" w:cs="Courier New"/>
          <w:color w:val="000000"/>
        </w:rPr>
        <w:t xml:space="preserve"> F150,</w:t>
      </w:r>
      <w:r w:rsidR="00013BD4">
        <w:rPr>
          <w:rFonts w:ascii="Verdana" w:hAnsi="Verdana" w:cs="Courier New"/>
          <w:color w:val="000000"/>
        </w:rPr>
        <w:t xml:space="preserve"> </w:t>
      </w:r>
      <w:r w:rsidR="00EE2EA7">
        <w:rPr>
          <w:rFonts w:ascii="Verdana" w:hAnsi="Verdana" w:cs="Courier New"/>
          <w:color w:val="000000"/>
        </w:rPr>
        <w:t xml:space="preserve">placas de circulación POLICIA.MEX 20-741, modelo 2013, número de serie 1FTMF1CM3DKD70874, </w:t>
      </w:r>
      <w:r w:rsidR="00EE2EA7">
        <w:rPr>
          <w:rFonts w:ascii="Verdana" w:hAnsi="Verdana" w:cs="Courier New"/>
          <w:color w:val="000000"/>
        </w:rPr>
        <w:t>dos puertas</w:t>
      </w:r>
      <w:r w:rsidR="00EE2EA7">
        <w:rPr>
          <w:rFonts w:ascii="Verdana" w:hAnsi="Verdana" w:cs="Courier New"/>
          <w:color w:val="000000"/>
        </w:rPr>
        <w:t xml:space="preserve">, carrocería en regular estado de conservación, interiores de tela color negro, tablero negro, con radio de uso oficial, </w:t>
      </w:r>
      <w:r w:rsidR="00013BD4">
        <w:rPr>
          <w:rFonts w:ascii="Verdana" w:hAnsi="Verdana" w:cs="Courier New"/>
          <w:color w:val="000000"/>
        </w:rPr>
        <w:t xml:space="preserve">con la carrocería de la cabina en color banco, batea y cofre en color negro,  la cual se encuentra rotulada de ambas puertas con la leyenda Seguridad Ciudadana Naucalpan y un logo que dice </w:t>
      </w:r>
      <w:r w:rsidR="00EE2EA7">
        <w:rPr>
          <w:rFonts w:ascii="Verdana" w:hAnsi="Verdana" w:cs="Courier New"/>
          <w:color w:val="000000"/>
        </w:rPr>
        <w:t>policía</w:t>
      </w:r>
      <w:r w:rsidR="00013BD4">
        <w:rPr>
          <w:rFonts w:ascii="Verdana" w:hAnsi="Verdana" w:cs="Courier New"/>
          <w:color w:val="000000"/>
        </w:rPr>
        <w:t xml:space="preserve"> Naucalpan,</w:t>
      </w:r>
      <w:r w:rsidR="005B7554">
        <w:rPr>
          <w:rFonts w:ascii="Verdana" w:hAnsi="Verdana" w:cs="Courier New"/>
          <w:color w:val="000000"/>
        </w:rPr>
        <w:t xml:space="preserve"> apreciándose en las salpicaderas delanteras en los costados de las mismas</w:t>
      </w:r>
      <w:r w:rsidR="00013BD4">
        <w:rPr>
          <w:rFonts w:ascii="Verdana" w:hAnsi="Verdana" w:cs="Courier New"/>
          <w:color w:val="000000"/>
        </w:rPr>
        <w:t xml:space="preserve"> el </w:t>
      </w:r>
      <w:r w:rsidR="00EE2EA7">
        <w:rPr>
          <w:rFonts w:ascii="Verdana" w:hAnsi="Verdana" w:cs="Courier New"/>
          <w:color w:val="000000"/>
        </w:rPr>
        <w:t>número</w:t>
      </w:r>
      <w:r w:rsidR="00013BD4">
        <w:rPr>
          <w:rFonts w:ascii="Verdana" w:hAnsi="Verdana" w:cs="Courier New"/>
          <w:color w:val="000000"/>
        </w:rPr>
        <w:t xml:space="preserve"> 20-3017 y en los costados laterales de la batea pegados a la cabina se aprecia en letras blancas la </w:t>
      </w:r>
      <w:r w:rsidR="00EE2EA7">
        <w:rPr>
          <w:rFonts w:ascii="Verdana" w:hAnsi="Verdana" w:cs="Courier New"/>
          <w:color w:val="000000"/>
        </w:rPr>
        <w:t>leyenda</w:t>
      </w:r>
      <w:r w:rsidR="00013BD4">
        <w:rPr>
          <w:rFonts w:ascii="Verdana" w:hAnsi="Verdana" w:cs="Courier New"/>
          <w:color w:val="000000"/>
        </w:rPr>
        <w:t xml:space="preserve"> NA</w:t>
      </w:r>
      <w:bookmarkStart w:id="0" w:name="_GoBack"/>
      <w:bookmarkEnd w:id="0"/>
      <w:r w:rsidR="00013BD4">
        <w:rPr>
          <w:rFonts w:ascii="Verdana" w:hAnsi="Verdana" w:cs="Courier New"/>
          <w:color w:val="000000"/>
        </w:rPr>
        <w:t xml:space="preserve">UCALPAN </w:t>
      </w:r>
      <w:r w:rsidR="005B7554">
        <w:rPr>
          <w:rFonts w:ascii="Verdana" w:hAnsi="Verdana" w:cs="Courier New"/>
          <w:color w:val="000000"/>
        </w:rPr>
        <w:t xml:space="preserve">CIUDAD CON VIDA </w:t>
      </w:r>
      <w:r w:rsidR="00013BD4">
        <w:rPr>
          <w:rFonts w:ascii="Verdana" w:hAnsi="Verdana" w:cs="Courier New"/>
          <w:color w:val="000000"/>
        </w:rPr>
        <w:t xml:space="preserve">y </w:t>
      </w:r>
      <w:r w:rsidR="005B7554">
        <w:rPr>
          <w:rFonts w:ascii="Verdana" w:hAnsi="Verdana" w:cs="Courier New"/>
          <w:color w:val="000000"/>
        </w:rPr>
        <w:t xml:space="preserve">en la parte baja del mismo lado </w:t>
      </w:r>
      <w:r w:rsidR="00013BD4">
        <w:rPr>
          <w:rFonts w:ascii="Verdana" w:hAnsi="Verdana" w:cs="Courier New"/>
          <w:color w:val="000000"/>
        </w:rPr>
        <w:t xml:space="preserve">el </w:t>
      </w:r>
      <w:r w:rsidR="00EE2EA7">
        <w:rPr>
          <w:rFonts w:ascii="Verdana" w:hAnsi="Verdana" w:cs="Courier New"/>
          <w:color w:val="000000"/>
        </w:rPr>
        <w:t>número</w:t>
      </w:r>
      <w:r w:rsidR="00013BD4">
        <w:rPr>
          <w:rFonts w:ascii="Verdana" w:hAnsi="Verdana" w:cs="Courier New"/>
          <w:color w:val="000000"/>
        </w:rPr>
        <w:t xml:space="preserve"> 20-3017, en la puerta de la batea la leyenda Naucalpan tu gobierno ciudadano con sentido humano, del costado superior der</w:t>
      </w:r>
      <w:r w:rsidR="00EE2EA7">
        <w:rPr>
          <w:rFonts w:ascii="Verdana" w:hAnsi="Verdana" w:cs="Courier New"/>
          <w:color w:val="000000"/>
        </w:rPr>
        <w:t>e</w:t>
      </w:r>
      <w:r w:rsidR="00013BD4">
        <w:rPr>
          <w:rFonts w:ascii="Verdana" w:hAnsi="Verdana" w:cs="Courier New"/>
          <w:color w:val="000000"/>
        </w:rPr>
        <w:t xml:space="preserve">cho de esta el </w:t>
      </w:r>
      <w:r w:rsidR="00EE2EA7">
        <w:rPr>
          <w:rFonts w:ascii="Verdana" w:hAnsi="Verdana" w:cs="Courier New"/>
          <w:color w:val="000000"/>
        </w:rPr>
        <w:t>número</w:t>
      </w:r>
      <w:r w:rsidR="00013BD4">
        <w:rPr>
          <w:rFonts w:ascii="Verdana" w:hAnsi="Verdana" w:cs="Courier New"/>
          <w:color w:val="000000"/>
        </w:rPr>
        <w:t xml:space="preserve"> 20-3017, en el medallón se </w:t>
      </w:r>
      <w:r w:rsidR="00EE2EA7">
        <w:rPr>
          <w:rFonts w:ascii="Verdana" w:hAnsi="Verdana" w:cs="Courier New"/>
          <w:color w:val="000000"/>
        </w:rPr>
        <w:t>apreció</w:t>
      </w:r>
      <w:r w:rsidR="00013BD4">
        <w:rPr>
          <w:rFonts w:ascii="Verdana" w:hAnsi="Verdana" w:cs="Courier New"/>
          <w:color w:val="000000"/>
        </w:rPr>
        <w:t xml:space="preserve"> en números blancos el </w:t>
      </w:r>
      <w:r w:rsidR="00EE2EA7">
        <w:rPr>
          <w:rFonts w:ascii="Verdana" w:hAnsi="Verdana" w:cs="Courier New"/>
          <w:color w:val="000000"/>
        </w:rPr>
        <w:t>número</w:t>
      </w:r>
      <w:r w:rsidR="00013BD4">
        <w:rPr>
          <w:rFonts w:ascii="Verdana" w:hAnsi="Verdana" w:cs="Courier New"/>
          <w:color w:val="000000"/>
        </w:rPr>
        <w:t xml:space="preserve"> 20-3017, </w:t>
      </w:r>
      <w:r w:rsidR="00EE2EA7">
        <w:rPr>
          <w:rFonts w:ascii="Verdana" w:hAnsi="Verdana" w:cs="Courier New"/>
          <w:color w:val="000000"/>
        </w:rPr>
        <w:t xml:space="preserve">apreciándose sobre la batea </w:t>
      </w:r>
      <w:r w:rsidR="005B7554">
        <w:rPr>
          <w:rFonts w:ascii="Verdana" w:hAnsi="Verdana" w:cs="Courier New"/>
          <w:color w:val="000000"/>
        </w:rPr>
        <w:t xml:space="preserve">estructura tubular que sirve de pasamanos, en color negro, camioneta que al tenerla a la vista la denunciante MARGARITA CASTILLO SANCHEZ, reconoce plenamente como el mismo vehículo oficial en el que iban los policías municipales que le robaran el día diecisiete de julio del año dos mil dieciséis, por lo que al no existir más datos por recabar se da por </w:t>
      </w:r>
      <w:r w:rsidR="00584B8E" w:rsidRPr="00584B8E">
        <w:rPr>
          <w:rFonts w:ascii="Verdana" w:hAnsi="Verdana" w:cs="Courier New"/>
          <w:color w:val="000000"/>
          <w:sz w:val="20"/>
        </w:rPr>
        <w:t xml:space="preserve">terminada la Presenta diligencia </w:t>
      </w:r>
      <w:r w:rsidR="00584B8E" w:rsidRPr="00E5051B">
        <w:rPr>
          <w:rFonts w:ascii="Verdana" w:hAnsi="Verdana" w:cs="Courier New"/>
          <w:color w:val="000000"/>
          <w:sz w:val="18"/>
        </w:rPr>
        <w:t>.----------------------------------------</w:t>
      </w:r>
      <w:r w:rsidR="005B7554">
        <w:rPr>
          <w:rFonts w:ascii="Verdana" w:hAnsi="Verdana" w:cs="Courier New"/>
          <w:color w:val="000000"/>
        </w:rPr>
        <w:t>.</w:t>
      </w:r>
      <w:r w:rsidR="00584B8E">
        <w:rPr>
          <w:rFonts w:ascii="Verdana" w:hAnsi="Verdana" w:cs="Courier New"/>
          <w:color w:val="000000"/>
        </w:rPr>
        <w:t>-----------------------------------------</w:t>
      </w:r>
    </w:p>
    <w:p w:rsidR="00584B8E" w:rsidRDefault="00584B8E" w:rsidP="00013BD4">
      <w:pPr>
        <w:jc w:val="both"/>
        <w:rPr>
          <w:rFonts w:ascii="Verdana" w:hAnsi="Verdana" w:cs="Courier New"/>
          <w:color w:val="000000"/>
        </w:rPr>
      </w:pPr>
      <w:r>
        <w:rPr>
          <w:rFonts w:ascii="Verdana" w:hAnsi="Verdana" w:cs="Courier New"/>
          <w:color w:val="000000"/>
        </w:rPr>
        <w:t>POLICIA DE INVESTIGACIÓN.</w:t>
      </w:r>
    </w:p>
    <w:p w:rsidR="00013BD4" w:rsidRDefault="005B7554" w:rsidP="00013BD4">
      <w:pPr>
        <w:jc w:val="both"/>
        <w:rPr>
          <w:rFonts w:ascii="Verdana" w:hAnsi="Verdana" w:cs="Courier New"/>
          <w:color w:val="000000"/>
        </w:rPr>
      </w:pPr>
      <w:r>
        <w:rPr>
          <w:rFonts w:ascii="Verdana" w:hAnsi="Verdana" w:cs="Courier New"/>
          <w:color w:val="000000"/>
        </w:rPr>
        <w:t xml:space="preserve"> </w:t>
      </w:r>
      <w:r w:rsidR="00584B8E" w:rsidRPr="001D7F04">
        <w:rPr>
          <w:rFonts w:ascii="Verdana" w:hAnsi="Verdana" w:cs="Courier New"/>
          <w:color w:val="000000"/>
        </w:rPr>
        <w:t>VICTOR EMMANUEL CHAVEZ PINEDA PM. 1634,</w:t>
      </w:r>
    </w:p>
    <w:sectPr w:rsidR="00013B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A63"/>
    <w:rsid w:val="00013BD4"/>
    <w:rsid w:val="00227F00"/>
    <w:rsid w:val="00584B8E"/>
    <w:rsid w:val="005B7554"/>
    <w:rsid w:val="00776BC5"/>
    <w:rsid w:val="00EE2EA7"/>
    <w:rsid w:val="00F40A6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057626-C886-404F-8BCA-7736DCB81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332</Words>
  <Characters>1826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PGJ</dc:creator>
  <cp:keywords/>
  <dc:description/>
  <cp:lastModifiedBy>PGJ</cp:lastModifiedBy>
  <cp:revision>1</cp:revision>
  <dcterms:created xsi:type="dcterms:W3CDTF">2016-07-31T19:58:00Z</dcterms:created>
  <dcterms:modified xsi:type="dcterms:W3CDTF">2016-07-31T20:44:00Z</dcterms:modified>
</cp:coreProperties>
</file>