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0680" w14:textId="77777777" w:rsidR="00730BBE" w:rsidRDefault="00DD1BFC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sz w:val="24"/>
          <w:szCs w:val="24"/>
        </w:rPr>
        <w:t>Tarea 4:</w:t>
      </w:r>
    </w:p>
    <w:p w14:paraId="30159B95" w14:textId="178546E9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sz w:val="24"/>
          <w:szCs w:val="24"/>
        </w:rPr>
        <w:t>La presentación resalta la relevancia de las técnicas de localización de moléculas únicas en la exploración de procesos celulares y moleculares. Se enfoca en la interacción entre la enzima CaMKII y los filamentos de actina en el contexto neuronal, que juegan un papel crucial en la formación de sinapsis y procesos de memoria y aprendizaje. La relación con el análisis de datos se puede detallar de la siguiente manera:</w:t>
      </w:r>
    </w:p>
    <w:p w14:paraId="05023654" w14:textId="1D037129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t>Investigación de Interacciones Moleculares:</w:t>
      </w:r>
      <w:r w:rsidRPr="00DD1BFC">
        <w:rPr>
          <w:rFonts w:ascii="Times New Roman" w:hAnsi="Times New Roman" w:cs="Times New Roman"/>
          <w:sz w:val="24"/>
          <w:szCs w:val="24"/>
        </w:rPr>
        <w:t xml:space="preserve"> Las técnicas de localización de moléculas únicas permiten rastrear y estudiar las interacciones entre proteínas a nivel molecular. Estos datos de interacciones se pueden recopilar y analizar para comprender cómo las proteínas, como la enzima CaMKII y los filamentos de actina, interactúan y regulan procesos biológicos.</w:t>
      </w:r>
    </w:p>
    <w:p w14:paraId="0CDEA374" w14:textId="03720508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t>Análisis de Datos a Nivel Molecular:</w:t>
      </w:r>
      <w:r w:rsidRPr="00DD1BFC">
        <w:rPr>
          <w:rFonts w:ascii="Times New Roman" w:hAnsi="Times New Roman" w:cs="Times New Roman"/>
          <w:sz w:val="24"/>
          <w:szCs w:val="24"/>
        </w:rPr>
        <w:t xml:space="preserve"> La información recopilada mediante estas técnicas proporciona datos a nivel molecular que pueden analizarse para identificar patrones, tendencias y relaciones entre las moléculas. El análisis de datos puede revelar detalles sobre la cinética de las interacciones, la localización de las moléculas y otros aspectos cruciales.</w:t>
      </w:r>
    </w:p>
    <w:p w14:paraId="007DB049" w14:textId="1361D983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t>Comprender Procesos Biológicos a Largo Plazo:</w:t>
      </w:r>
      <w:r w:rsidRPr="00DD1BFC">
        <w:rPr>
          <w:rFonts w:ascii="Times New Roman" w:hAnsi="Times New Roman" w:cs="Times New Roman"/>
          <w:sz w:val="24"/>
          <w:szCs w:val="24"/>
        </w:rPr>
        <w:t xml:space="preserve"> El enfoque en la formación de memorias y procesos de aprendizaje destaca la relevancia de comprender los mecanismos moleculares detrás de procesos a largo plazo. El análisis de datos derivados de las técnicas de localización de moléculas únicas puede proporcionar información esencial para entender cómo se regulan estos procesos a nivel molecular.</w:t>
      </w:r>
    </w:p>
    <w:p w14:paraId="7055C96E" w14:textId="0F03D59D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t>Aplicación en Investigación Neurocientífica:</w:t>
      </w:r>
      <w:r w:rsidRPr="00DD1BFC">
        <w:rPr>
          <w:rFonts w:ascii="Times New Roman" w:hAnsi="Times New Roman" w:cs="Times New Roman"/>
          <w:sz w:val="24"/>
          <w:szCs w:val="24"/>
        </w:rPr>
        <w:t xml:space="preserve"> Dado que se menciona una interacción neuronal específica, estas técnicas pueden ser fundamentales en la investigación neurocientífica. El análisis de datos de interacciones moleculares en el cerebro puede contribuir a una comprensión más profunda de la neurobiología de la memoria y el aprendizaje.</w:t>
      </w:r>
    </w:p>
    <w:p w14:paraId="54DFBAC8" w14:textId="604CD63D" w:rsidR="00763B48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t>Implicaciones Futuras:</w:t>
      </w:r>
      <w:r w:rsidRPr="00DD1BFC">
        <w:rPr>
          <w:rFonts w:ascii="Times New Roman" w:hAnsi="Times New Roman" w:cs="Times New Roman"/>
          <w:sz w:val="24"/>
          <w:szCs w:val="24"/>
        </w:rPr>
        <w:t xml:space="preserve"> Las técnicas de localización de moléculas únicas, combinadas con un análisis robusto, pueden abrir nuevas vías para entender los mecanismos subyacentes a diversas enfermedades neurológicas y trastornos del aprendizaje y la memoria</w:t>
      </w:r>
    </w:p>
    <w:p w14:paraId="27DAEEFF" w14:textId="5FC97A01" w:rsidR="00021364" w:rsidRPr="00DD1BFC" w:rsidRDefault="00763B48" w:rsidP="00DD1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B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Desafíos y Limitaciones:</w:t>
      </w:r>
      <w:r w:rsidRPr="00DD1BFC">
        <w:rPr>
          <w:rFonts w:ascii="Times New Roman" w:hAnsi="Times New Roman" w:cs="Times New Roman"/>
          <w:sz w:val="24"/>
          <w:szCs w:val="24"/>
        </w:rPr>
        <w:t xml:space="preserve"> Aunque estas técnicas son poderosas, también presentan desafíos, como la necesidad de equipos especializados, el manejo cuidadoso de los datos y la interpretación correcta del análisis. </w:t>
      </w:r>
    </w:p>
    <w:sectPr w:rsidR="00021364" w:rsidRPr="00DD1B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ACDC" w14:textId="77777777" w:rsidR="00F77CA1" w:rsidRDefault="00F77CA1" w:rsidP="00763B48">
      <w:pPr>
        <w:spacing w:after="0" w:line="240" w:lineRule="auto"/>
      </w:pPr>
      <w:r>
        <w:separator/>
      </w:r>
    </w:p>
  </w:endnote>
  <w:endnote w:type="continuationSeparator" w:id="0">
    <w:p w14:paraId="495EC9A6" w14:textId="77777777" w:rsidR="00F77CA1" w:rsidRDefault="00F77CA1" w:rsidP="0076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9569" w14:textId="77777777" w:rsidR="00F77CA1" w:rsidRDefault="00F77CA1" w:rsidP="00763B48">
      <w:pPr>
        <w:spacing w:after="0" w:line="240" w:lineRule="auto"/>
      </w:pPr>
      <w:r>
        <w:separator/>
      </w:r>
    </w:p>
  </w:footnote>
  <w:footnote w:type="continuationSeparator" w:id="0">
    <w:p w14:paraId="097588B1" w14:textId="77777777" w:rsidR="00F77CA1" w:rsidRDefault="00F77CA1" w:rsidP="0076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69E" w14:textId="31841170" w:rsidR="00763B48" w:rsidRDefault="00763B48">
    <w:pPr>
      <w:pStyle w:val="Encabezado"/>
    </w:pPr>
    <w:r>
      <w:t>Josafat Arguedas Gutiérrez</w:t>
    </w:r>
    <w:r w:rsidR="00DD1BFC">
      <w:t xml:space="preserve"> - 305270719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6"/>
    <w:rsid w:val="00021364"/>
    <w:rsid w:val="000F0C56"/>
    <w:rsid w:val="002C333C"/>
    <w:rsid w:val="002F2A9C"/>
    <w:rsid w:val="00427166"/>
    <w:rsid w:val="00533978"/>
    <w:rsid w:val="00730BBE"/>
    <w:rsid w:val="00763B48"/>
    <w:rsid w:val="00DD1BFC"/>
    <w:rsid w:val="00F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7039"/>
  <w15:chartTrackingRefBased/>
  <w15:docId w15:val="{1EC70E09-EBC1-467A-B534-3A0D1F8B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48"/>
  </w:style>
  <w:style w:type="paragraph" w:styleId="Piedepgina">
    <w:name w:val="footer"/>
    <w:basedOn w:val="Normal"/>
    <w:link w:val="PiedepginaCar"/>
    <w:uiPriority w:val="99"/>
    <w:unhideWhenUsed/>
    <w:rsid w:val="00763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81F3-77FD-428E-AEDE-AA2791F5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JOSAFAT ARGUEDAS GUTIERREZ</dc:creator>
  <cp:keywords/>
  <dc:description/>
  <cp:lastModifiedBy>JOSAFAT ARGUEDAS GUTIERREZ</cp:lastModifiedBy>
  <cp:revision>8</cp:revision>
  <dcterms:created xsi:type="dcterms:W3CDTF">2023-10-20T16:53:00Z</dcterms:created>
  <dcterms:modified xsi:type="dcterms:W3CDTF">2023-10-20T21:52:00Z</dcterms:modified>
</cp:coreProperties>
</file>