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A5F"/>
          <w:sz w:val="40"/>
        </w:rPr>
        <w:t>BÁO CÁO CÁC HẠNG MỤC CHƯA HOÀN THÀNH</w:t>
      </w:r>
    </w:p>
    <w:p>
      <w:pPr>
        <w:jc w:val="center"/>
      </w:pPr>
      <w:r>
        <w:rPr>
          <w:color w:val="64748B"/>
          <w:sz w:val="24"/>
        </w:rPr>
        <w:t>Dự án: VNTrust Platform  |  Ngày: 08/05/2026</w:t>
      </w:r>
    </w:p>
    <w:p/>
    <w:p>
      <w:pPr>
        <w:spacing w:before="80" w:after="80"/>
      </w:pPr>
      <w:r>
        <w:rPr>
          <w:i/>
          <w:color w:val="1E40AF"/>
          <w:sz w:val="20"/>
        </w:rPr>
        <w:t>📋 Tài liệu này tổng hợp các URD, hạng mục và quy trình được đánh dấu "Chưa có" trong file QUY TRÌNH CHECK LIST.xlsx. Cần thực hiện đầy đủ trước khi bàn giao chính thức.</w:t>
      </w:r>
    </w:p>
    <w:p/>
    <w:p>
      <w:pPr>
        <w:pStyle w:val="Heading1"/>
        <w:jc w:val="left"/>
      </w:pPr>
      <w:r>
        <w:rPr>
          <w:b/>
          <w:color w:val="1E3A5F"/>
        </w:rPr>
        <w:t>PHẦN 1: THU THẬP YÊU CẦU (URD)</w:t>
      </w:r>
    </w:p>
    <w:p>
      <w:pPr>
        <w:spacing w:before="80" w:after="80"/>
      </w:pPr>
      <w:r>
        <w:rPr>
          <w:i/>
          <w:color w:val="1E40AF"/>
          <w:sz w:val="20"/>
        </w:rPr>
        <w:t>Sheet 1 — Giai đoạn khởi đầu dự án. Các thông tin sau chưa được thu thập đầy đủ từ khách hàng.</w:t>
      </w:r>
    </w:p>
    <w:p>
      <w:pPr>
        <w:spacing w:before="40" w:after="40"/>
      </w:pPr>
      <w:r>
        <w:rPr>
          <w:color w:val="CCCCCC"/>
          <w:sz w:val="16"/>
        </w:rPr>
        <w:t>────────────────────────────────────────────────────────────────────────────────</w:t>
      </w:r>
    </w:p>
    <w:p>
      <w:pPr>
        <w:spacing w:before="60" w:after="60"/>
        <w:ind w:left="283"/>
      </w:pPr>
      <w:r>
        <w:rPr>
          <w:b/>
          <w:sz w:val="22"/>
        </w:rPr>
        <w:t xml:space="preserve">2. </w:t>
      </w:r>
      <w:r>
        <w:rPr>
          <w:sz w:val="22"/>
        </w:rPr>
        <w:t>Mô tả tổng quan hệ thống muốn xây dựng</w:t>
      </w:r>
      <w:r>
        <w:rPr>
          <w:b/>
          <w:color w:val="DC2626"/>
          <w:sz w:val="20"/>
        </w:rPr>
        <w:t xml:space="preserve">  [⚠️ Chưa có]</w:t>
      </w:r>
    </w:p>
    <w:p>
      <w:pPr>
        <w:ind w:left="680"/>
      </w:pPr>
      <w:r>
        <w:rPr>
          <w:i/>
          <w:color w:val="64748B"/>
          <w:sz w:val="19"/>
        </w:rPr>
        <w:t>→ Cần phỏng vấn khách hàng: mục tiêu hệ thống, bài toán đang gặp, kỳ vọng sau khi triển khai.</w:t>
      </w:r>
    </w:p>
    <w:p>
      <w:pPr>
        <w:spacing w:before="60" w:after="60"/>
        <w:ind w:left="283"/>
      </w:pPr>
      <w:r>
        <w:rPr>
          <w:b/>
          <w:sz w:val="22"/>
        </w:rPr>
        <w:t xml:space="preserve">4. </w:t>
      </w:r>
      <w:r>
        <w:rPr>
          <w:sz w:val="22"/>
        </w:rPr>
        <w:t>Danh sách tính năng mong muốn (mô tả tự do)</w:t>
      </w:r>
      <w:r>
        <w:rPr>
          <w:b/>
          <w:color w:val="DC2626"/>
          <w:sz w:val="20"/>
        </w:rPr>
        <w:t xml:space="preserve">  [⚠️ Chưa có]</w:t>
      </w:r>
    </w:p>
    <w:p>
      <w:pPr>
        <w:ind w:left="680"/>
      </w:pPr>
      <w:r>
        <w:rPr>
          <w:i/>
          <w:color w:val="64748B"/>
          <w:sz w:val="19"/>
        </w:rPr>
        <w:t>→ Khách hàng liệt kê tất cả tính năng cần có — dùng Google Form, Notion hoặc buổi meeting có ghi chú.</w:t>
      </w:r>
    </w:p>
    <w:p>
      <w:pPr>
        <w:spacing w:before="60" w:after="60"/>
        <w:ind w:left="283"/>
      </w:pPr>
      <w:r>
        <w:rPr>
          <w:b/>
          <w:sz w:val="22"/>
        </w:rPr>
        <w:t xml:space="preserve">7. </w:t>
      </w:r>
      <w:r>
        <w:rPr>
          <w:sz w:val="22"/>
        </w:rPr>
        <w:t>Yêu cầu đặc biệt: đa ngôn ngữ, mobile app, offline…</w:t>
      </w:r>
      <w:r>
        <w:rPr>
          <w:b/>
          <w:color w:val="DC2626"/>
          <w:sz w:val="20"/>
        </w:rPr>
        <w:t xml:space="preserve">  [⚠️ Chưa có]</w:t>
      </w:r>
    </w:p>
    <w:p>
      <w:pPr>
        <w:ind w:left="680"/>
      </w:pPr>
      <w:r>
        <w:rPr>
          <w:i/>
          <w:color w:val="64748B"/>
          <w:sz w:val="19"/>
        </w:rPr>
        <w:t>→ Xác định rõ: app có cần hoạt động offline không? Hỗ trợ mấy ngôn ngữ? Có iOS/Android app riêng không?</w:t>
      </w:r>
    </w:p>
    <w:p>
      <w:pPr>
        <w:spacing w:before="60" w:after="60"/>
        <w:ind w:left="283"/>
      </w:pPr>
      <w:r>
        <w:rPr>
          <w:b/>
          <w:sz w:val="22"/>
        </w:rPr>
        <w:t xml:space="preserve">8. </w:t>
      </w:r>
      <w:r>
        <w:rPr>
          <w:sz w:val="22"/>
        </w:rPr>
        <w:t>Timeline mong muốn &amp; ngân sách dự kiến</w:t>
      </w:r>
      <w:r>
        <w:rPr>
          <w:b/>
          <w:color w:val="DC2626"/>
          <w:sz w:val="20"/>
        </w:rPr>
        <w:t xml:space="preserve">  [⚠️ Chưa có]</w:t>
      </w:r>
    </w:p>
    <w:p>
      <w:pPr>
        <w:ind w:left="680"/>
      </w:pPr>
      <w:r>
        <w:rPr>
          <w:i/>
          <w:color w:val="64748B"/>
          <w:sz w:val="19"/>
        </w:rPr>
        <w:t>→ Deadline bàn giao chính thức? Budget tổng? Có milestone thanh toán theo giai đoạn không?</w:t>
      </w:r>
    </w:p>
    <w:p>
      <w:pPr>
        <w:spacing w:before="60" w:after="60"/>
        <w:ind w:left="283"/>
      </w:pPr>
      <w:r>
        <w:rPr>
          <w:b/>
          <w:sz w:val="22"/>
        </w:rPr>
        <w:t xml:space="preserve">9. </w:t>
      </w:r>
      <w:r>
        <w:rPr>
          <w:sz w:val="22"/>
        </w:rPr>
        <w:t>Tài liệu tham khảo: website mẫu, ảnh, file cũ…</w:t>
      </w:r>
      <w:r>
        <w:rPr>
          <w:b/>
          <w:color w:val="DC2626"/>
          <w:sz w:val="20"/>
        </w:rPr>
        <w:t xml:space="preserve">  [⚠️ Chưa có]</w:t>
      </w:r>
    </w:p>
    <w:p>
      <w:pPr>
        <w:ind w:left="680"/>
      </w:pPr>
      <w:r>
        <w:rPr>
          <w:i/>
          <w:color w:val="64748B"/>
          <w:sz w:val="19"/>
        </w:rPr>
        <w:t>→ Khách hàng cung cấp link tham khảo giao diện, logo, brand guideline, quy trình nghiệp vụ hiện tại.</w:t>
      </w:r>
    </w:p>
    <w:p/>
    <w:p>
      <w:pPr>
        <w:pStyle w:val="Heading1"/>
        <w:jc w:val="left"/>
      </w:pPr>
      <w:r>
        <w:rPr>
          <w:b/>
          <w:color w:val="1E3A5F"/>
        </w:rPr>
        <w:t>PHẦN 2: PHÂN TÍCH &amp; TẠO USECASE</w:t>
      </w:r>
    </w:p>
    <w:p>
      <w:pPr>
        <w:spacing w:before="80" w:after="80"/>
      </w:pPr>
      <w:r>
        <w:rPr>
          <w:i/>
          <w:color w:val="1E40AF"/>
          <w:sz w:val="20"/>
        </w:rPr>
        <w:t>Sheet 2 — Quy trình phân tích yêu cầu, dùng AI để tư vấn chức năng, và tạo tài liệu Usecase.</w:t>
      </w:r>
    </w:p>
    <w:p>
      <w:pPr>
        <w:spacing w:before="40" w:after="40"/>
      </w:pPr>
      <w:r>
        <w:rPr>
          <w:color w:val="CCCCCC"/>
          <w:sz w:val="16"/>
        </w:rPr>
        <w:t>────────────────────────────────────────────────────────────────────────────────</w:t>
      </w:r>
    </w:p>
    <w:p>
      <w:pPr>
        <w:spacing w:before="60" w:after="60"/>
        <w:ind w:left="283"/>
      </w:pPr>
      <w:r>
        <w:rPr>
          <w:b/>
          <w:sz w:val="22"/>
        </w:rPr>
        <w:t xml:space="preserve">1. </w:t>
      </w:r>
      <w:r>
        <w:rPr>
          <w:sz w:val="22"/>
        </w:rPr>
        <w:t>Đưa URD vào AI (ChatGPT/Gemini) → AI tư vấn danh sách chức năng theo module, kèm mức ưu tiên (Must/Should/Could)</w:t>
      </w:r>
      <w:r>
        <w:rPr>
          <w:b/>
          <w:color w:val="DC2626"/>
          <w:sz w:val="20"/>
        </w:rPr>
        <w:t xml:space="preserve">  [⚠️ Chưa có]</w:t>
      </w:r>
    </w:p>
    <w:p>
      <w:pPr>
        <w:ind w:left="680"/>
      </w:pPr>
      <w:r>
        <w:rPr>
          <w:i/>
          <w:color w:val="64748B"/>
          <w:sz w:val="19"/>
        </w:rPr>
        <w:t>→ Prompt mẫu: "Dựa trên yêu cầu sau, hãy liệt kê tất cả chức năng cần có, phân theo module, kèm mức ưu tiên."</w:t>
      </w:r>
    </w:p>
    <w:p>
      <w:pPr>
        <w:spacing w:before="60" w:after="60"/>
        <w:ind w:left="283"/>
      </w:pPr>
      <w:r>
        <w:rPr>
          <w:b/>
          <w:sz w:val="22"/>
        </w:rPr>
        <w:t xml:space="preserve">2. </w:t>
      </w:r>
      <w:r>
        <w:rPr>
          <w:sz w:val="22"/>
        </w:rPr>
        <w:t>Review output AI → loại bỏ chức năng thừa, bổ sung thiếu → Tạo file Usecase HTML trên CRM</w:t>
      </w:r>
      <w:r>
        <w:rPr>
          <w:b/>
          <w:color w:val="DC2626"/>
          <w:sz w:val="20"/>
        </w:rPr>
        <w:t xml:space="preserve">  [⚠️ Chưa có]</w:t>
      </w:r>
    </w:p>
    <w:p>
      <w:pPr>
        <w:ind w:left="680"/>
      </w:pPr>
      <w:r>
        <w:rPr>
          <w:i/>
          <w:color w:val="64748B"/>
          <w:sz w:val="19"/>
        </w:rPr>
        <w:t>→ Tạo file usecase.html với layout rõ ràng từng module, actor, luồng chính, luồng ngoại lệ.</w:t>
      </w:r>
    </w:p>
    <w:p>
      <w:pPr>
        <w:spacing w:before="60" w:after="60"/>
        <w:ind w:left="283"/>
      </w:pPr>
      <w:r>
        <w:rPr>
          <w:b/>
          <w:sz w:val="22"/>
        </w:rPr>
        <w:t xml:space="preserve">3. </w:t>
      </w:r>
      <w:r>
        <w:rPr>
          <w:sz w:val="22"/>
        </w:rPr>
        <w:t>Gửi URL Usecase cho khách → Hướng dẫn cách đọc và phản hồi</w:t>
      </w:r>
      <w:r>
        <w:rPr>
          <w:b/>
          <w:color w:val="DC2626"/>
          <w:sz w:val="20"/>
        </w:rPr>
        <w:t xml:space="preserve">  [⚠️ Chưa có]</w:t>
      </w:r>
    </w:p>
    <w:p>
      <w:pPr>
        <w:ind w:left="680"/>
      </w:pPr>
      <w:r>
        <w:rPr>
          <w:i/>
          <w:color w:val="64748B"/>
          <w:sz w:val="19"/>
        </w:rPr>
        <w:t>→ Gửi email/Zalo kèm link, hướng dẫn khách dùng comment/highlight để mark approve hoặc yêu cầu sửa.</w:t>
      </w:r>
    </w:p>
    <w:p>
      <w:pPr>
        <w:spacing w:before="60" w:after="60"/>
        <w:ind w:left="283"/>
      </w:pPr>
      <w:r>
        <w:rPr>
          <w:b/>
          <w:sz w:val="22"/>
        </w:rPr>
        <w:t xml:space="preserve">4. </w:t>
      </w:r>
      <w:r>
        <w:rPr>
          <w:sz w:val="22"/>
        </w:rPr>
        <w:t>Danh sách tính năng mong muốn — hoàn thiện chi tiết sau khi AI phân tích</w:t>
      </w:r>
      <w:r>
        <w:rPr>
          <w:b/>
          <w:color w:val="DC2626"/>
          <w:sz w:val="20"/>
        </w:rPr>
        <w:t xml:space="preserve">  [⚠️ Chưa có]</w:t>
      </w:r>
    </w:p>
    <w:p>
      <w:pPr>
        <w:ind w:left="680"/>
      </w:pPr>
      <w:r>
        <w:rPr>
          <w:i/>
          <w:color w:val="64748B"/>
          <w:sz w:val="19"/>
        </w:rPr>
        <w:t>→ Sau khi chạy AI, cập nhật lại danh sách tính năng đầy đủ, có mô tả actor + trigger + expected result.</w:t>
      </w:r>
    </w:p>
    <w:p>
      <w:pPr>
        <w:spacing w:before="60" w:after="60"/>
        <w:ind w:left="283"/>
      </w:pPr>
      <w:r>
        <w:rPr>
          <w:b/>
          <w:sz w:val="22"/>
        </w:rPr>
        <w:t xml:space="preserve">6. </w:t>
      </w:r>
      <w:r>
        <w:rPr>
          <w:sz w:val="22"/>
        </w:rPr>
        <w:t>✍️ CHECKPOINT: Chốt Usecase cuối cùng — Khách xác nhận scope bằng văn bản/email</w:t>
      </w:r>
      <w:r>
        <w:rPr>
          <w:b/>
          <w:color w:val="DC2626"/>
          <w:sz w:val="20"/>
        </w:rPr>
        <w:t xml:space="preserve">  [⚠️ Chưa có]</w:t>
      </w:r>
    </w:p>
    <w:p>
      <w:pPr>
        <w:ind w:left="680"/>
      </w:pPr>
      <w:r>
        <w:rPr>
          <w:i/>
          <w:color w:val="64748B"/>
          <w:sz w:val="19"/>
        </w:rPr>
        <w:t>→ Yêu cầu khách ký biên bản xác nhận scope (hoặc email xác nhận) trước khi bắt đầu thiết kế và code.</w:t>
      </w:r>
    </w:p>
    <w:p/>
    <w:p>
      <w:pPr>
        <w:pStyle w:val="Heading1"/>
        <w:jc w:val="left"/>
      </w:pPr>
      <w:r>
        <w:rPr>
          <w:b/>
          <w:color w:val="1E3A5F"/>
        </w:rPr>
        <w:t>PHẦN 3: USECASE CHI TIẾT CẦN BỔ SUNG</w:t>
      </w:r>
    </w:p>
    <w:p>
      <w:pPr>
        <w:spacing w:before="80" w:after="80"/>
      </w:pPr>
      <w:r>
        <w:rPr>
          <w:i/>
          <w:color w:val="1E40AF"/>
          <w:sz w:val="20"/>
        </w:rPr>
        <w:t>Dựa trên phân tích nghiệp vụ VNTrust — các usecase chưa được viết thành tài liệu chính thức.</w:t>
      </w:r>
    </w:p>
    <w:p>
      <w:pPr>
        <w:spacing w:before="40" w:after="40"/>
      </w:pPr>
      <w:r>
        <w:rPr>
          <w:color w:val="CCCCCC"/>
          <w:sz w:val="16"/>
        </w:rPr>
        <w:t>────────────────────────────────────────────────────────────────────────────────</w:t>
      </w:r>
    </w:p>
    <w:p>
      <w:pPr>
        <w:spacing w:before="100" w:after="40"/>
        <w:ind w:left="170"/>
      </w:pPr>
      <w:r>
        <w:rPr>
          <w:b/>
          <w:color w:val="165799"/>
          <w:sz w:val="22"/>
        </w:rPr>
        <w:t xml:space="preserve">[UC-01] </w:t>
      </w:r>
      <w:r>
        <w:rPr>
          <w:b/>
          <w:sz w:val="22"/>
        </w:rPr>
        <w:t>Người dùng đặt lại mật khẩu qua email OTP</w:t>
      </w:r>
    </w:p>
    <w:p>
      <w:pPr>
        <w:spacing w:before="20" w:after="80"/>
        <w:ind w:left="567"/>
      </w:pPr>
      <w:r>
        <w:rPr>
          <w:i/>
          <w:color w:val="445566"/>
          <w:sz w:val="19"/>
        </w:rPr>
        <w:t>Actor: Người dùng chưa đăng nhập. Trigger: Click "Quên mật khẩu". Expected: Nhận OTP, nhập đúng → đổi mật khẩu thành công.</w:t>
      </w:r>
    </w:p>
    <w:p>
      <w:pPr>
        <w:spacing w:before="100" w:after="40"/>
        <w:ind w:left="170"/>
      </w:pPr>
      <w:r>
        <w:rPr>
          <w:b/>
          <w:color w:val="165799"/>
          <w:sz w:val="22"/>
        </w:rPr>
        <w:t xml:space="preserve">[UC-02] </w:t>
      </w:r>
      <w:r>
        <w:rPr>
          <w:b/>
          <w:sz w:val="22"/>
        </w:rPr>
        <w:t>Admin phê duyệt / từ chối hồ sơ KYC doanh nghiệp</w:t>
      </w:r>
    </w:p>
    <w:p>
      <w:pPr>
        <w:spacing w:before="20" w:after="80"/>
        <w:ind w:left="567"/>
      </w:pPr>
      <w:r>
        <w:rPr>
          <w:i/>
          <w:color w:val="445566"/>
          <w:sz w:val="19"/>
        </w:rPr>
        <w:t>Actor: Admin. Trigger: Doanh nghiệp nộp hồ sơ. Expected: Admin xem hồ sơ, click Phê duyệt/Từ chối → hệ thống gửi email thông báo.</w:t>
      </w:r>
    </w:p>
    <w:p>
      <w:pPr>
        <w:spacing w:before="100" w:after="40"/>
        <w:ind w:left="170"/>
      </w:pPr>
      <w:r>
        <w:rPr>
          <w:b/>
          <w:color w:val="165799"/>
          <w:sz w:val="22"/>
        </w:rPr>
        <w:t xml:space="preserve">[UC-03] </w:t>
      </w:r>
      <w:r>
        <w:rPr>
          <w:b/>
          <w:sz w:val="22"/>
        </w:rPr>
        <w:t>Nhà sản xuất tạo sản phẩm mới và sinh tem QR</w:t>
      </w:r>
    </w:p>
    <w:p>
      <w:pPr>
        <w:spacing w:before="20" w:after="80"/>
        <w:ind w:left="567"/>
      </w:pPr>
      <w:r>
        <w:rPr>
          <w:i/>
          <w:color w:val="445566"/>
          <w:sz w:val="19"/>
        </w:rPr>
        <w:t>Actor: Manufacturer. Trigger: Click "Thêm sản phẩm". Expected: Điền thông tin → Hệ thống sinh mã SKU + QR code tự động.</w:t>
      </w:r>
    </w:p>
    <w:p>
      <w:pPr>
        <w:spacing w:before="100" w:after="40"/>
        <w:ind w:left="170"/>
      </w:pPr>
      <w:r>
        <w:rPr>
          <w:b/>
          <w:color w:val="165799"/>
          <w:sz w:val="22"/>
        </w:rPr>
        <w:t xml:space="preserve">[UC-04] </w:t>
      </w:r>
      <w:r>
        <w:rPr>
          <w:b/>
          <w:sz w:val="22"/>
        </w:rPr>
        <w:t>Nhà sản xuất tạo lô hàng và phân phối tem QR theo lô</w:t>
      </w:r>
    </w:p>
    <w:p>
      <w:pPr>
        <w:spacing w:before="20" w:after="80"/>
        <w:ind w:left="567"/>
      </w:pPr>
      <w:r>
        <w:rPr>
          <w:i/>
          <w:color w:val="445566"/>
          <w:sz w:val="19"/>
        </w:rPr>
        <w:t>Actor: Manufacturer. Trigger: Tạo lô hàng mới. Expected: Gán số lượng tem → Hệ thống sinh UIDs duy nhất, in QR theo batch.</w:t>
      </w:r>
    </w:p>
    <w:p>
      <w:pPr>
        <w:spacing w:before="100" w:after="40"/>
        <w:ind w:left="170"/>
      </w:pPr>
      <w:r>
        <w:rPr>
          <w:b/>
          <w:color w:val="165799"/>
          <w:sz w:val="22"/>
        </w:rPr>
        <w:t xml:space="preserve">[UC-05] </w:t>
      </w:r>
      <w:r>
        <w:rPr>
          <w:b/>
          <w:sz w:val="22"/>
        </w:rPr>
        <w:t>Người tiêu dùng quét QR để xác thực hàng thật/giả</w:t>
      </w:r>
    </w:p>
    <w:p>
      <w:pPr>
        <w:spacing w:before="20" w:after="80"/>
        <w:ind w:left="567"/>
      </w:pPr>
      <w:r>
        <w:rPr>
          <w:i/>
          <w:color w:val="445566"/>
          <w:sz w:val="19"/>
        </w:rPr>
        <w:t>Actor: Consumer. Trigger: Mở camera quét QR. Expected: Hiển thị kết quả: Chính hãng / Nghi ngờ / Đã hết hạn + thông tin sản phẩm.</w:t>
      </w:r>
    </w:p>
    <w:p>
      <w:pPr>
        <w:spacing w:before="100" w:after="40"/>
        <w:ind w:left="170"/>
      </w:pPr>
      <w:r>
        <w:rPr>
          <w:b/>
          <w:color w:val="165799"/>
          <w:sz w:val="22"/>
        </w:rPr>
        <w:t xml:space="preserve">[UC-06] </w:t>
      </w:r>
      <w:r>
        <w:rPr>
          <w:b/>
          <w:sz w:val="22"/>
        </w:rPr>
        <w:t>Admin kích hoạt cảnh báo hàng giả thủ công</w:t>
      </w:r>
    </w:p>
    <w:p>
      <w:pPr>
        <w:spacing w:before="20" w:after="80"/>
        <w:ind w:left="567"/>
      </w:pPr>
      <w:r>
        <w:rPr>
          <w:i/>
          <w:color w:val="445566"/>
          <w:sz w:val="19"/>
        </w:rPr>
        <w:t>Actor: Admin. Trigger: Phát hiện bất thường. Expected: Tạo cảnh báo với mức độ, mô tả → Gửi notification đến doanh nghiệp liên quan.</w:t>
      </w:r>
    </w:p>
    <w:p>
      <w:pPr>
        <w:spacing w:before="100" w:after="40"/>
        <w:ind w:left="170"/>
      </w:pPr>
      <w:r>
        <w:rPr>
          <w:b/>
          <w:color w:val="165799"/>
          <w:sz w:val="22"/>
        </w:rPr>
        <w:t xml:space="preserve">[UC-07] </w:t>
      </w:r>
      <w:r>
        <w:rPr>
          <w:b/>
          <w:sz w:val="22"/>
        </w:rPr>
        <w:t>Nhà sản xuất upload kết quả hậu kiểm (post-market surveillance)</w:t>
      </w:r>
    </w:p>
    <w:p>
      <w:pPr>
        <w:spacing w:before="20" w:after="80"/>
        <w:ind w:left="567"/>
      </w:pPr>
      <w:r>
        <w:rPr>
          <w:i/>
          <w:color w:val="445566"/>
          <w:sz w:val="19"/>
        </w:rPr>
        <w:t>Actor: Manufacturer. Trigger: Có kết quả kiểm tra chất lượng. Expected: Upload file PDF/ảnh → Hệ thống lưu và hiển thị trên dashboard.</w:t>
      </w:r>
    </w:p>
    <w:p>
      <w:pPr>
        <w:spacing w:before="100" w:after="40"/>
        <w:ind w:left="170"/>
      </w:pPr>
      <w:r>
        <w:rPr>
          <w:b/>
          <w:color w:val="165799"/>
          <w:sz w:val="22"/>
        </w:rPr>
        <w:t xml:space="preserve">[UC-08] </w:t>
      </w:r>
      <w:r>
        <w:rPr>
          <w:b/>
          <w:sz w:val="22"/>
        </w:rPr>
        <w:t>Nhà sản xuất thêm / gia hạn chứng nhận ISO/HACCP/GMP</w:t>
      </w:r>
    </w:p>
    <w:p>
      <w:pPr>
        <w:spacing w:before="20" w:after="80"/>
        <w:ind w:left="567"/>
      </w:pPr>
      <w:r>
        <w:rPr>
          <w:i/>
          <w:color w:val="445566"/>
          <w:sz w:val="19"/>
        </w:rPr>
        <w:t>Actor: Manufacturer. Trigger: Có chứng nhận mới. Expected: Nhập thông tin + upload file → Hệ thống cảnh báo khi sắp hết hạn 30 ngày.</w:t>
      </w:r>
    </w:p>
    <w:p>
      <w:pPr>
        <w:spacing w:before="100" w:after="40"/>
        <w:ind w:left="170"/>
      </w:pPr>
      <w:r>
        <w:rPr>
          <w:b/>
          <w:color w:val="165799"/>
          <w:sz w:val="22"/>
        </w:rPr>
        <w:t xml:space="preserve">[UC-09] </w:t>
      </w:r>
      <w:r>
        <w:rPr>
          <w:b/>
          <w:sz w:val="22"/>
        </w:rPr>
        <w:t>Admin cập nhật trạng thái phân phối lô hàng (xuất kho/khóa)</w:t>
      </w:r>
    </w:p>
    <w:p>
      <w:pPr>
        <w:spacing w:before="20" w:after="80"/>
        <w:ind w:left="567"/>
      </w:pPr>
      <w:r>
        <w:rPr>
          <w:i/>
          <w:color w:val="445566"/>
          <w:sz w:val="19"/>
        </w:rPr>
        <w:t>Actor: Admin/Manufacturer. Trigger: Lô hàng xuất kho. Expected: Cập nhật trangThai → active / distributed / suspended.</w:t>
      </w:r>
    </w:p>
    <w:p>
      <w:pPr>
        <w:spacing w:before="100" w:after="40"/>
        <w:ind w:left="170"/>
      </w:pPr>
      <w:r>
        <w:rPr>
          <w:b/>
          <w:color w:val="165799"/>
          <w:sz w:val="22"/>
        </w:rPr>
        <w:t xml:space="preserve">[UC-10] </w:t>
      </w:r>
      <w:r>
        <w:rPr>
          <w:b/>
          <w:sz w:val="22"/>
        </w:rPr>
        <w:t>Admin ghi nhận giao dịch nhập/xuất kho (warehouse log)</w:t>
      </w:r>
    </w:p>
    <w:p>
      <w:pPr>
        <w:spacing w:before="20" w:after="80"/>
        <w:ind w:left="567"/>
      </w:pPr>
      <w:r>
        <w:rPr>
          <w:i/>
          <w:color w:val="445566"/>
          <w:sz w:val="19"/>
        </w:rPr>
        <w:t>Actor: Admin/Manufacturer/Importer. Trigger: Có giao dịch kho. Expected: Ghi NHAP_KHO/XUAT_KHO/CHUYEN_KHO + timestamp + vị trí.</w:t>
      </w:r>
    </w:p>
    <w:p>
      <w:pPr>
        <w:spacing w:before="100" w:after="40"/>
        <w:ind w:left="170"/>
      </w:pPr>
      <w:r>
        <w:rPr>
          <w:b/>
          <w:color w:val="165799"/>
          <w:sz w:val="22"/>
        </w:rPr>
        <w:t xml:space="preserve">[UC-11] </w:t>
      </w:r>
      <w:r>
        <w:rPr>
          <w:b/>
          <w:sz w:val="22"/>
        </w:rPr>
        <w:t>Người dùng ẩn danh báo cáo sản phẩm nghi ngờ hàng giả</w:t>
      </w:r>
    </w:p>
    <w:p>
      <w:pPr>
        <w:spacing w:before="20" w:after="80"/>
        <w:ind w:left="567"/>
      </w:pPr>
      <w:r>
        <w:rPr>
          <w:i/>
          <w:color w:val="445566"/>
          <w:sz w:val="19"/>
        </w:rPr>
        <w:t>Actor: Consumer (không cần login). Trigger: Phát hiện hàng nghi giả. Expected: Điền form, gửi báo cáo → Admin nhận và xử lý.</w:t>
      </w:r>
    </w:p>
    <w:p>
      <w:pPr>
        <w:spacing w:before="100" w:after="40"/>
        <w:ind w:left="170"/>
      </w:pPr>
      <w:r>
        <w:rPr>
          <w:b/>
          <w:color w:val="165799"/>
          <w:sz w:val="22"/>
        </w:rPr>
        <w:t xml:space="preserve">[UC-12] </w:t>
      </w:r>
      <w:r>
        <w:rPr>
          <w:b/>
          <w:sz w:val="22"/>
        </w:rPr>
        <w:t>Admin xem báo cáo phân tích tổng hợp theo kỳ (tuần/tháng/quý)</w:t>
      </w:r>
    </w:p>
    <w:p>
      <w:pPr>
        <w:spacing w:before="20" w:after="80"/>
        <w:ind w:left="567"/>
      </w:pPr>
      <w:r>
        <w:rPr>
          <w:i/>
          <w:color w:val="445566"/>
          <w:sz w:val="19"/>
        </w:rPr>
        <w:t>Actor: Admin/Manufacturer. Trigger: Truy cập trang Analytics. Expected: Xem KPIs, biểu đồ xu hướng quét, lô sắp hết hạn, xuất CSV.</w:t>
      </w:r>
    </w:p>
    <w:p>
      <w:pPr>
        <w:spacing w:before="100" w:after="40"/>
        <w:ind w:left="170"/>
      </w:pPr>
      <w:r>
        <w:rPr>
          <w:b/>
          <w:color w:val="165799"/>
          <w:sz w:val="22"/>
        </w:rPr>
        <w:t xml:space="preserve">[UC-13] </w:t>
      </w:r>
      <w:r>
        <w:rPr>
          <w:b/>
          <w:sz w:val="22"/>
        </w:rPr>
        <w:t>Admin xem audit log và security score hệ thống</w:t>
      </w:r>
    </w:p>
    <w:p>
      <w:pPr>
        <w:spacing w:before="20" w:after="80"/>
        <w:ind w:left="567"/>
      </w:pPr>
      <w:r>
        <w:rPr>
          <w:i/>
          <w:color w:val="445566"/>
          <w:sz w:val="19"/>
        </w:rPr>
        <w:t>Actor: Admin. Trigger: Truy cập trang Security. Expected: Xem toàn bộ log hành động, lọc theo status/role, xem NFR checklist.</w:t>
      </w:r>
    </w:p>
    <w:p>
      <w:pPr>
        <w:spacing w:before="100" w:after="40"/>
        <w:ind w:left="170"/>
      </w:pPr>
      <w:r>
        <w:rPr>
          <w:b/>
          <w:color w:val="165799"/>
          <w:sz w:val="22"/>
        </w:rPr>
        <w:t xml:space="preserve">[UC-14] </w:t>
      </w:r>
      <w:r>
        <w:rPr>
          <w:b/>
          <w:sz w:val="22"/>
        </w:rPr>
        <w:t>Nhà nhập khẩu upload tờ khai hải quan cho lô hàng</w:t>
      </w:r>
    </w:p>
    <w:p>
      <w:pPr>
        <w:spacing w:before="20" w:after="80"/>
        <w:ind w:left="567"/>
      </w:pPr>
      <w:r>
        <w:rPr>
          <w:i/>
          <w:color w:val="445566"/>
          <w:sz w:val="19"/>
        </w:rPr>
        <w:t>Actor: Importer. Trigger: Nhập hàng qua cửa khẩu. Expected: Điền số tờ khai, cửa khẩu, ngày thông quan, HS Code → Lưu vào lô hàng.</w:t>
      </w:r>
    </w:p>
    <w:p>
      <w:pPr>
        <w:spacing w:before="100" w:after="40"/>
        <w:ind w:left="170"/>
      </w:pPr>
      <w:r>
        <w:rPr>
          <w:b/>
          <w:color w:val="165799"/>
          <w:sz w:val="22"/>
        </w:rPr>
        <w:t xml:space="preserve">[UC-15] </w:t>
      </w:r>
      <w:r>
        <w:rPr>
          <w:b/>
          <w:sz w:val="22"/>
        </w:rPr>
        <w:t>Hệ thống tự động cảnh báo lô hàng sắp hết hạn (≤30 ngày)</w:t>
      </w:r>
    </w:p>
    <w:p>
      <w:pPr>
        <w:spacing w:before="20" w:after="80"/>
        <w:ind w:left="567"/>
      </w:pPr>
      <w:r>
        <w:rPr>
          <w:i/>
          <w:color w:val="445566"/>
          <w:sz w:val="19"/>
        </w:rPr>
        <w:t>Actor: System. Trigger: Cron job hàng ngày. Expected: Tạo cảnh báo tự động + hiển thị badge trên dashboard cho doanh nghiệp liên quan.</w:t>
      </w:r>
    </w:p>
    <w:p/>
    <w:p>
      <w:pPr>
        <w:pStyle w:val="Heading1"/>
        <w:jc w:val="left"/>
      </w:pPr>
      <w:r>
        <w:rPr>
          <w:b/>
          <w:color w:val="1E3A5F"/>
        </w:rPr>
        <w:t>PHẦN 4: KẾ HOẠCH THỰC HIỆN</w:t>
      </w:r>
    </w:p>
    <w:p>
      <w:pPr>
        <w:spacing w:before="80" w:after="80"/>
      </w:pPr>
      <w:r>
        <w:rPr>
          <w:i/>
          <w:color w:val="1E40AF"/>
          <w:sz w:val="20"/>
        </w:rPr>
        <w:t>Các bước cần làm theo thứ tự ưu tiên để hoàn thành checklist.</w:t>
      </w:r>
    </w:p>
    <w:p>
      <w:pPr>
        <w:spacing w:before="40" w:after="40"/>
      </w:pPr>
      <w:r>
        <w:rPr>
          <w:color w:val="CCCCCC"/>
          <w:sz w:val="16"/>
        </w:rPr>
        <w:t>────────────────────────────────────────────────────────────────────────────────</w:t>
      </w:r>
    </w:p>
    <w:p>
      <w:r>
        <w:rPr>
          <w:b/>
          <w:sz w:val="24"/>
        </w:rPr>
        <w:t>🔴 NGAY</w:t>
      </w:r>
    </w:p>
    <w:p>
      <w:pPr>
        <w:pStyle w:val="ListBullet"/>
        <w:spacing w:before="40" w:after="40"/>
        <w:ind w:left="454"/>
      </w:pPr>
      <w:r>
        <w:rPr>
          <w:sz w:val="21"/>
        </w:rPr>
        <w:t>Thu thập URD còn thiếu: phỏng vấn khách hàng về mô tả hệ thống, danh sách tính năng, timeline &amp; ngân sách</w:t>
      </w:r>
    </w:p>
    <w:p>
      <w:pPr>
        <w:pStyle w:val="ListBullet"/>
        <w:spacing w:before="40" w:after="40"/>
        <w:ind w:left="454"/>
      </w:pPr>
      <w:r>
        <w:rPr>
          <w:sz w:val="21"/>
        </w:rPr>
        <w:t>Khách hàng cung cấp tài liệu tham khảo (website mẫu, logo, brand guideline)</w:t>
      </w:r>
    </w:p>
    <w:p>
      <w:pPr>
        <w:pStyle w:val="ListBullet"/>
        <w:spacing w:before="40" w:after="40"/>
        <w:ind w:left="454"/>
      </w:pPr>
      <w:r>
        <w:rPr>
          <w:sz w:val="21"/>
        </w:rPr>
        <w:t>Xác nhận yêu cầu đặc biệt: đa ngôn ngữ, mobile app, chế độ offline</w:t>
      </w:r>
    </w:p>
    <w:p/>
    <w:p>
      <w:r>
        <w:rPr>
          <w:b/>
          <w:sz w:val="24"/>
        </w:rPr>
        <w:t>🟡 TUẦN NÀY</w:t>
      </w:r>
    </w:p>
    <w:p>
      <w:pPr>
        <w:pStyle w:val="ListBullet"/>
        <w:spacing w:before="40" w:after="40"/>
        <w:ind w:left="454"/>
      </w:pPr>
      <w:r>
        <w:rPr>
          <w:sz w:val="21"/>
        </w:rPr>
        <w:t>Chạy AI phân tích toàn bộ URD → tư vấn danh sách chức năng theo module + mức ưu tiên</w:t>
      </w:r>
    </w:p>
    <w:p>
      <w:pPr>
        <w:pStyle w:val="ListBullet"/>
        <w:spacing w:before="40" w:after="40"/>
        <w:ind w:left="454"/>
      </w:pPr>
      <w:r>
        <w:rPr>
          <w:sz w:val="21"/>
        </w:rPr>
        <w:t>Review &amp; chỉnh sửa output AI → Tạo file Usecase HTML chính thức trên CRM</w:t>
      </w:r>
    </w:p>
    <w:p>
      <w:pPr>
        <w:pStyle w:val="ListBullet"/>
        <w:spacing w:before="40" w:after="40"/>
        <w:ind w:left="454"/>
      </w:pPr>
      <w:r>
        <w:rPr>
          <w:sz w:val="21"/>
        </w:rPr>
        <w:t>Gửi URL Usecase cho khách hàng để review và phản hồi</w:t>
      </w:r>
    </w:p>
    <w:p>
      <w:pPr>
        <w:pStyle w:val="ListBullet"/>
        <w:spacing w:before="40" w:after="40"/>
        <w:ind w:left="454"/>
      </w:pPr>
      <w:r>
        <w:rPr>
          <w:sz w:val="21"/>
        </w:rPr>
        <w:t>Viết 15 usecase chi tiết (UC-01 đến UC-15) vào tài liệu kỹ thuật</w:t>
      </w:r>
    </w:p>
    <w:p/>
    <w:p>
      <w:r>
        <w:rPr>
          <w:b/>
          <w:sz w:val="24"/>
        </w:rPr>
        <w:t>🟢 TRƯỚC BÀN GIAO</w:t>
      </w:r>
    </w:p>
    <w:p>
      <w:pPr>
        <w:pStyle w:val="ListBullet"/>
        <w:spacing w:before="40" w:after="40"/>
        <w:ind w:left="454"/>
      </w:pPr>
      <w:r>
        <w:rPr>
          <w:sz w:val="21"/>
        </w:rPr>
        <w:t>CHECKPOINT: Tổ chức buổi review Usecase cuối cùng với khách hàng</w:t>
      </w:r>
    </w:p>
    <w:p>
      <w:pPr>
        <w:pStyle w:val="ListBullet"/>
        <w:spacing w:before="40" w:after="40"/>
        <w:ind w:left="454"/>
      </w:pPr>
      <w:r>
        <w:rPr>
          <w:sz w:val="21"/>
        </w:rPr>
        <w:t>Khách hàng ký biên bản xác nhận scope (hoặc email xác nhận chính thức)</w:t>
      </w:r>
    </w:p>
    <w:p>
      <w:pPr>
        <w:pStyle w:val="ListBullet"/>
        <w:spacing w:before="40" w:after="40"/>
        <w:ind w:left="454"/>
      </w:pPr>
      <w:r>
        <w:rPr>
          <w:sz w:val="21"/>
        </w:rPr>
        <w:t>Cập nhật file checklist: đánh dấu tất cả mục đã hoàn thành</w:t>
      </w:r>
    </w:p>
    <w:p>
      <w:pPr>
        <w:pStyle w:val="ListBullet"/>
        <w:spacing w:before="40" w:after="40"/>
        <w:ind w:left="454"/>
      </w:pPr>
      <w:r>
        <w:rPr>
          <w:sz w:val="21"/>
        </w:rPr>
        <w:t>Chạy toàn bộ testcase lại một lần cuối trước khi bàn giao production</w:t>
      </w:r>
    </w:p>
    <w:p/>
    <w:p/>
    <w:p>
      <w:pPr>
        <w:spacing w:before="40" w:after="40"/>
      </w:pPr>
      <w:r>
        <w:rPr>
          <w:color w:val="CCCCCC"/>
          <w:sz w:val="16"/>
        </w:rPr>
        <w:t>────────────────────────────────────────────────────────────────────────────────</w:t>
      </w:r>
    </w:p>
    <w:p>
      <w:pPr>
        <w:jc w:val="center"/>
      </w:pPr>
      <w:r>
        <w:rPr>
          <w:i/>
          <w:color w:val="94A3B8"/>
          <w:sz w:val="18"/>
        </w:rPr>
        <w:t>Tài liệu tự động sinh từ QUY TRÌNH CHECK LIST.xlsx  |  08/05/2026 09:37</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