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39899321" w:rsidR="004517AF" w:rsidRPr="006D6CEE" w:rsidRDefault="00ED5FD1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4517AF">
        <w:rPr>
          <w:rFonts w:asciiTheme="majorHAnsi" w:hAnsiTheme="majorHAnsi" w:cs="Arial"/>
          <w:sz w:val="22"/>
          <w:szCs w:val="22"/>
        </w:rPr>
        <w:t>, January 2</w:t>
      </w:r>
      <w:r>
        <w:rPr>
          <w:rFonts w:asciiTheme="majorHAnsi" w:hAnsiTheme="majorHAnsi" w:cs="Arial"/>
          <w:sz w:val="22"/>
          <w:szCs w:val="22"/>
        </w:rPr>
        <w:t>8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3FB198B4" w:rsidR="00BF3866" w:rsidRDefault="00651E6A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51E6A">
        <w:rPr>
          <w:rFonts w:asciiTheme="majorHAnsi" w:hAnsiTheme="majorHAnsi" w:cs="Arial"/>
          <w:sz w:val="22"/>
          <w:szCs w:val="22"/>
        </w:rPr>
        <w:t>Victoria</w:t>
      </w:r>
      <w:r w:rsidRPr="00651E6A">
        <w:rPr>
          <w:rFonts w:asciiTheme="majorHAnsi" w:hAnsiTheme="majorHAnsi" w:cs="Arial"/>
          <w:sz w:val="22"/>
          <w:szCs w:val="22"/>
        </w:rPr>
        <w:t xml:space="preserve"> </w:t>
      </w:r>
      <w:r w:rsidRPr="00651E6A">
        <w:rPr>
          <w:rFonts w:asciiTheme="majorHAnsi" w:hAnsiTheme="majorHAnsi" w:cs="Arial"/>
          <w:sz w:val="22"/>
          <w:szCs w:val="22"/>
        </w:rPr>
        <w:t>Leblond</w:t>
      </w:r>
    </w:p>
    <w:p w14:paraId="1746C4F7" w14:textId="3FDC0D49" w:rsidR="004517AF" w:rsidRPr="00662116" w:rsidRDefault="00DE0597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Equifax</w:t>
      </w:r>
    </w:p>
    <w:p w14:paraId="1550A0FC" w14:textId="77777777" w:rsidR="00651E6A" w:rsidRDefault="00651E6A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51E6A">
        <w:rPr>
          <w:rFonts w:asciiTheme="majorHAnsi" w:hAnsiTheme="majorHAnsi" w:cs="Arial"/>
          <w:sz w:val="22"/>
          <w:szCs w:val="22"/>
        </w:rPr>
        <w:t>1981 McGill College Ave</w:t>
      </w:r>
      <w:r w:rsidRPr="00651E6A">
        <w:rPr>
          <w:rFonts w:asciiTheme="majorHAnsi" w:hAnsiTheme="majorHAnsi" w:cs="Arial"/>
          <w:sz w:val="22"/>
          <w:szCs w:val="22"/>
        </w:rPr>
        <w:t xml:space="preserve"> </w:t>
      </w:r>
    </w:p>
    <w:p w14:paraId="1A33FE8A" w14:textId="0C4940D4" w:rsidR="004517AF" w:rsidRDefault="00CE4D5C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Montreal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CE4D5C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="00651E6A" w:rsidRPr="00651E6A">
        <w:rPr>
          <w:rFonts w:asciiTheme="majorHAnsi" w:hAnsiTheme="majorHAnsi" w:cs="Arial"/>
          <w:sz w:val="22"/>
          <w:szCs w:val="22"/>
        </w:rPr>
        <w:t>H1M 0A3</w:t>
      </w:r>
    </w:p>
    <w:p w14:paraId="48AF66CD" w14:textId="77777777" w:rsidR="00CE4D5C" w:rsidRPr="009D5ABE" w:rsidRDefault="00CE4D5C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0622DD54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DE0597">
        <w:rPr>
          <w:rFonts w:asciiTheme="majorHAnsi" w:hAnsiTheme="majorHAnsi" w:cs="Arial"/>
          <w:b/>
          <w:sz w:val="22"/>
          <w:szCs w:val="22"/>
        </w:rPr>
        <w:t>Jr Software Engineer Co-op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DE0597">
        <w:rPr>
          <w:rFonts w:asciiTheme="majorHAnsi" w:hAnsiTheme="majorHAnsi" w:cs="Arial"/>
          <w:b/>
          <w:sz w:val="22"/>
          <w:szCs w:val="22"/>
        </w:rPr>
        <w:t>Equifax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45367F52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E1088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r w:rsidR="00DE0597">
        <w:rPr>
          <w:rFonts w:asciiTheme="majorHAnsi" w:hAnsiTheme="majorHAnsi" w:cs="Arial"/>
          <w:sz w:val="22"/>
          <w:szCs w:val="22"/>
        </w:rPr>
        <w:t>Leblond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5793E48B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>a</w:t>
      </w:r>
      <w:r w:rsidR="00CE4D5C">
        <w:rPr>
          <w:rFonts w:asciiTheme="majorHAnsi" w:hAnsiTheme="majorHAnsi" w:cs="Arial"/>
          <w:sz w:val="22"/>
          <w:szCs w:val="22"/>
        </w:rPr>
        <w:t>n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DE0597">
        <w:rPr>
          <w:rFonts w:asciiTheme="majorHAnsi" w:hAnsiTheme="majorHAnsi" w:cs="Arial"/>
          <w:sz w:val="22"/>
          <w:szCs w:val="22"/>
        </w:rPr>
        <w:t>Jr Software Engineer Co-op</w:t>
      </w:r>
      <w:r w:rsidR="00BF3866"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DE0597">
        <w:rPr>
          <w:rFonts w:asciiTheme="majorHAnsi" w:hAnsiTheme="majorHAnsi" w:cs="Arial"/>
          <w:sz w:val="22"/>
          <w:szCs w:val="22"/>
        </w:rPr>
        <w:t>Equifax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202D617F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CE4D5C">
        <w:rPr>
          <w:rFonts w:asciiTheme="majorHAnsi" w:hAnsiTheme="majorHAnsi" w:cs="Arial"/>
          <w:sz w:val="22"/>
          <w:szCs w:val="22"/>
        </w:rPr>
        <w:t xml:space="preserve"> web development languages, frameworks, and libraries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CE4D5C">
        <w:rPr>
          <w:rFonts w:asciiTheme="majorHAnsi" w:hAnsiTheme="majorHAnsi" w:cs="Arial"/>
          <w:sz w:val="22"/>
          <w:szCs w:val="22"/>
        </w:rPr>
        <w:t xml:space="preserve">front-end </w:t>
      </w:r>
      <w:r w:rsidR="00290DEA">
        <w:rPr>
          <w:rFonts w:asciiTheme="majorHAnsi" w:hAnsiTheme="majorHAnsi" w:cs="Arial"/>
          <w:sz w:val="22"/>
          <w:szCs w:val="22"/>
        </w:rPr>
        <w:t>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expertise, my proficiency in high-level programming languages like </w:t>
      </w:r>
      <w:r w:rsidR="00CE4D5C">
        <w:rPr>
          <w:rFonts w:asciiTheme="majorHAnsi" w:hAnsiTheme="majorHAnsi" w:cs="Arial"/>
          <w:sz w:val="22"/>
          <w:szCs w:val="22"/>
        </w:rPr>
        <w:t xml:space="preserve">Java, </w:t>
      </w:r>
      <w:r w:rsidRPr="005E7B42">
        <w:rPr>
          <w:rFonts w:asciiTheme="majorHAnsi" w:hAnsiTheme="majorHAnsi" w:cs="Arial"/>
          <w:sz w:val="22"/>
          <w:szCs w:val="22"/>
        </w:rPr>
        <w:t xml:space="preserve">C#, and Python underscores my adaptability to your tech stack and any future technologies </w:t>
      </w:r>
      <w:r w:rsidR="00DE0597">
        <w:rPr>
          <w:rFonts w:asciiTheme="majorHAnsi" w:hAnsiTheme="majorHAnsi" w:cstheme="majorHAnsi"/>
          <w:sz w:val="22"/>
          <w:szCs w:val="22"/>
        </w:rPr>
        <w:t>Equifax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505D7D2E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DE0597">
        <w:rPr>
          <w:rFonts w:asciiTheme="majorHAnsi" w:hAnsiTheme="majorHAnsi" w:cstheme="majorHAnsi"/>
          <w:sz w:val="22"/>
          <w:szCs w:val="22"/>
        </w:rPr>
        <w:t>Equifax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5E496A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917F7" w14:textId="77777777" w:rsidR="005E496A" w:rsidRDefault="005E496A" w:rsidP="00EE342F">
      <w:r>
        <w:separator/>
      </w:r>
    </w:p>
  </w:endnote>
  <w:endnote w:type="continuationSeparator" w:id="0">
    <w:p w14:paraId="023F9CE1" w14:textId="77777777" w:rsidR="005E496A" w:rsidRDefault="005E496A" w:rsidP="00EE342F">
      <w:r>
        <w:continuationSeparator/>
      </w:r>
    </w:p>
  </w:endnote>
  <w:endnote w:type="continuationNotice" w:id="1">
    <w:p w14:paraId="7A08EC26" w14:textId="77777777" w:rsidR="005E496A" w:rsidRDefault="005E49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1932" w14:textId="77777777" w:rsidR="005E496A" w:rsidRDefault="005E496A" w:rsidP="00EE342F">
      <w:r>
        <w:separator/>
      </w:r>
    </w:p>
  </w:footnote>
  <w:footnote w:type="continuationSeparator" w:id="0">
    <w:p w14:paraId="5A88EE51" w14:textId="77777777" w:rsidR="005E496A" w:rsidRDefault="005E496A" w:rsidP="00EE342F">
      <w:r>
        <w:continuationSeparator/>
      </w:r>
    </w:p>
  </w:footnote>
  <w:footnote w:type="continuationNotice" w:id="1">
    <w:p w14:paraId="6C27B8E0" w14:textId="77777777" w:rsidR="005E496A" w:rsidRDefault="005E49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E6100"/>
    <w:rsid w:val="000F0A03"/>
    <w:rsid w:val="000F6DB8"/>
    <w:rsid w:val="00102776"/>
    <w:rsid w:val="00103972"/>
    <w:rsid w:val="00124671"/>
    <w:rsid w:val="001333AF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496A"/>
    <w:rsid w:val="005E7B42"/>
    <w:rsid w:val="005F2412"/>
    <w:rsid w:val="006101A0"/>
    <w:rsid w:val="0062455B"/>
    <w:rsid w:val="006369DE"/>
    <w:rsid w:val="00651E6A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388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6001"/>
    <w:rsid w:val="00DB0896"/>
    <w:rsid w:val="00DC03FA"/>
    <w:rsid w:val="00DD1A1B"/>
    <w:rsid w:val="00DE0597"/>
    <w:rsid w:val="00DE48A3"/>
    <w:rsid w:val="00DF23A0"/>
    <w:rsid w:val="00DF4082"/>
    <w:rsid w:val="00E0174D"/>
    <w:rsid w:val="00E02C3A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116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2024-01-29T00:29:00Z</cp:lastPrinted>
  <dcterms:created xsi:type="dcterms:W3CDTF">2024-01-29T02:22:00Z</dcterms:created>
  <dcterms:modified xsi:type="dcterms:W3CDTF">2024-01-29T02:24:00Z</dcterms:modified>
</cp:coreProperties>
</file>