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C1E" w:rsidRPr="00484C1E" w:rsidRDefault="00484C1E" w:rsidP="00484C1E">
      <w:pPr>
        <w:pStyle w:val="ListParagraph"/>
        <w:numPr>
          <w:ilvl w:val="0"/>
          <w:numId w:val="2"/>
        </w:numPr>
        <w:spacing w:before="240"/>
        <w:rPr>
          <w:sz w:val="28"/>
          <w:szCs w:val="28"/>
        </w:rPr>
      </w:pPr>
      <w:r w:rsidRPr="00484C1E">
        <w:rPr>
          <w:sz w:val="28"/>
          <w:szCs w:val="28"/>
        </w:rPr>
        <w:t>Cho một tập dữ liệu về độ tuổi bao gồm 10 phần tử như sau:</w:t>
      </w:r>
    </w:p>
    <w:p w:rsidR="00484C1E" w:rsidRPr="00484C1E" w:rsidRDefault="00484C1E" w:rsidP="00484C1E">
      <w:pPr>
        <w:spacing w:before="240"/>
        <w:rPr>
          <w:sz w:val="28"/>
          <w:szCs w:val="28"/>
        </w:rPr>
      </w:pPr>
      <w:r w:rsidRPr="00484C1E">
        <w:rPr>
          <w:sz w:val="28"/>
          <w:szCs w:val="28"/>
        </w:rPr>
        <w:t xml:space="preserve"> Age = {15, 16, 18, 22, 24, 24, 24, 25, 26, 30}</w:t>
      </w:r>
    </w:p>
    <w:p w:rsidR="00484C1E" w:rsidRPr="00484C1E" w:rsidRDefault="00484C1E" w:rsidP="00484C1E">
      <w:pPr>
        <w:rPr>
          <w:sz w:val="28"/>
          <w:szCs w:val="28"/>
        </w:rPr>
      </w:pPr>
      <w:r w:rsidRPr="00484C1E">
        <w:rPr>
          <w:sz w:val="28"/>
          <w:szCs w:val="28"/>
        </w:rPr>
        <w:t>Trung vị của tập dữ liệu Age là?</w:t>
      </w:r>
    </w:p>
    <w:p w:rsidR="00484C1E" w:rsidRPr="00484C1E" w:rsidRDefault="00484C1E" w:rsidP="00484C1E">
      <w:pPr>
        <w:pStyle w:val="ListParagraph"/>
        <w:numPr>
          <w:ilvl w:val="0"/>
          <w:numId w:val="1"/>
        </w:numPr>
        <w:spacing w:before="240" w:after="0" w:line="240" w:lineRule="auto"/>
        <w:ind w:left="365"/>
        <w:rPr>
          <w:sz w:val="28"/>
          <w:szCs w:val="28"/>
        </w:rPr>
      </w:pPr>
      <w:r w:rsidRPr="00484C1E">
        <w:rPr>
          <w:sz w:val="28"/>
          <w:szCs w:val="28"/>
        </w:rPr>
        <w:t>24</w:t>
      </w:r>
    </w:p>
    <w:p w:rsidR="00484C1E" w:rsidRPr="00484C1E" w:rsidRDefault="00484C1E" w:rsidP="00484C1E">
      <w:pPr>
        <w:pStyle w:val="ListParagraph"/>
        <w:numPr>
          <w:ilvl w:val="0"/>
          <w:numId w:val="1"/>
        </w:numPr>
        <w:spacing w:before="240" w:after="0" w:line="240" w:lineRule="auto"/>
        <w:ind w:left="365"/>
        <w:rPr>
          <w:sz w:val="28"/>
          <w:szCs w:val="28"/>
        </w:rPr>
      </w:pPr>
      <w:r w:rsidRPr="00484C1E">
        <w:rPr>
          <w:sz w:val="28"/>
          <w:szCs w:val="28"/>
        </w:rPr>
        <w:t>25</w:t>
      </w:r>
    </w:p>
    <w:p w:rsidR="00484C1E" w:rsidRPr="00484C1E" w:rsidRDefault="00484C1E" w:rsidP="00484C1E">
      <w:pPr>
        <w:pStyle w:val="ListParagraph"/>
        <w:numPr>
          <w:ilvl w:val="0"/>
          <w:numId w:val="1"/>
        </w:numPr>
        <w:spacing w:before="240" w:after="0" w:line="240" w:lineRule="auto"/>
        <w:ind w:left="365"/>
        <w:rPr>
          <w:sz w:val="28"/>
          <w:szCs w:val="28"/>
        </w:rPr>
      </w:pPr>
      <w:r w:rsidRPr="00484C1E">
        <w:rPr>
          <w:sz w:val="28"/>
          <w:szCs w:val="28"/>
        </w:rPr>
        <w:t>20</w:t>
      </w:r>
    </w:p>
    <w:p w:rsidR="00484C1E" w:rsidRPr="00484C1E" w:rsidRDefault="00484C1E" w:rsidP="00484C1E">
      <w:pPr>
        <w:pStyle w:val="ListParagraph"/>
        <w:numPr>
          <w:ilvl w:val="0"/>
          <w:numId w:val="1"/>
        </w:numPr>
        <w:spacing w:before="240" w:after="0" w:line="240" w:lineRule="auto"/>
        <w:ind w:left="365"/>
        <w:rPr>
          <w:sz w:val="28"/>
          <w:szCs w:val="28"/>
        </w:rPr>
      </w:pPr>
      <w:r w:rsidRPr="00484C1E">
        <w:rPr>
          <w:sz w:val="28"/>
          <w:szCs w:val="28"/>
        </w:rPr>
        <w:t>22.5</w:t>
      </w:r>
    </w:p>
    <w:p w:rsidR="00484C1E" w:rsidRPr="00484C1E" w:rsidRDefault="00484C1E" w:rsidP="00484C1E">
      <w:pPr>
        <w:pStyle w:val="ListParagraph"/>
        <w:numPr>
          <w:ilvl w:val="0"/>
          <w:numId w:val="2"/>
        </w:numPr>
        <w:spacing w:before="240"/>
        <w:rPr>
          <w:sz w:val="28"/>
          <w:szCs w:val="28"/>
        </w:rPr>
      </w:pPr>
      <w:r w:rsidRPr="00484C1E">
        <w:rPr>
          <w:sz w:val="28"/>
          <w:szCs w:val="28"/>
        </w:rPr>
        <w:t>Cho một tập dữ liệu về độ tuổi bao gồm 10 phần tử như sau:</w:t>
      </w:r>
    </w:p>
    <w:p w:rsidR="00484C1E" w:rsidRPr="00484C1E" w:rsidRDefault="00484C1E" w:rsidP="00484C1E">
      <w:pPr>
        <w:pStyle w:val="ListParagraph"/>
        <w:spacing w:before="240"/>
        <w:rPr>
          <w:sz w:val="28"/>
          <w:szCs w:val="28"/>
        </w:rPr>
      </w:pPr>
      <w:r w:rsidRPr="00484C1E">
        <w:rPr>
          <w:sz w:val="28"/>
          <w:szCs w:val="28"/>
        </w:rPr>
        <w:t xml:space="preserve"> Age = {15, 16, 18, 22, 24, 24, 24, 25, 26, 30}</w:t>
      </w:r>
    </w:p>
    <w:p w:rsidR="00484C1E" w:rsidRPr="00484C1E" w:rsidRDefault="00484C1E" w:rsidP="00484C1E">
      <w:pPr>
        <w:pStyle w:val="ListParagraph"/>
        <w:spacing w:before="240" w:after="0" w:line="240" w:lineRule="auto"/>
        <w:rPr>
          <w:sz w:val="28"/>
          <w:szCs w:val="28"/>
        </w:rPr>
      </w:pPr>
      <w:r w:rsidRPr="00484C1E">
        <w:rPr>
          <w:sz w:val="28"/>
          <w:szCs w:val="28"/>
        </w:rPr>
        <w:t>Độ lệch chuẩn của tập dữ liệu Age là?</w:t>
      </w:r>
    </w:p>
    <w:p w:rsidR="00484C1E" w:rsidRPr="00484C1E" w:rsidRDefault="00484C1E" w:rsidP="00484C1E">
      <w:pPr>
        <w:pStyle w:val="ListParagraph"/>
        <w:numPr>
          <w:ilvl w:val="0"/>
          <w:numId w:val="3"/>
        </w:numPr>
        <w:spacing w:before="240" w:after="0" w:line="240" w:lineRule="auto"/>
        <w:ind w:left="365"/>
        <w:rPr>
          <w:sz w:val="28"/>
          <w:szCs w:val="28"/>
        </w:rPr>
      </w:pPr>
      <w:r w:rsidRPr="00484C1E">
        <w:rPr>
          <w:sz w:val="28"/>
          <w:szCs w:val="28"/>
        </w:rPr>
        <w:t>4.71</w:t>
      </w:r>
    </w:p>
    <w:p w:rsidR="00484C1E" w:rsidRPr="00484C1E" w:rsidRDefault="00484C1E" w:rsidP="00484C1E">
      <w:pPr>
        <w:pStyle w:val="ListParagraph"/>
        <w:numPr>
          <w:ilvl w:val="0"/>
          <w:numId w:val="3"/>
        </w:numPr>
        <w:spacing w:before="240" w:after="0" w:line="240" w:lineRule="auto"/>
        <w:ind w:left="365"/>
        <w:rPr>
          <w:sz w:val="28"/>
          <w:szCs w:val="28"/>
        </w:rPr>
      </w:pPr>
      <w:r w:rsidRPr="00484C1E">
        <w:rPr>
          <w:sz w:val="28"/>
          <w:szCs w:val="28"/>
        </w:rPr>
        <w:t>16.52</w:t>
      </w:r>
    </w:p>
    <w:p w:rsidR="00484C1E" w:rsidRPr="00484C1E" w:rsidRDefault="00484C1E" w:rsidP="00484C1E">
      <w:pPr>
        <w:pStyle w:val="ListParagraph"/>
        <w:numPr>
          <w:ilvl w:val="0"/>
          <w:numId w:val="3"/>
        </w:numPr>
        <w:spacing w:before="240" w:after="0" w:line="240" w:lineRule="auto"/>
        <w:ind w:left="365"/>
        <w:rPr>
          <w:sz w:val="28"/>
          <w:szCs w:val="28"/>
        </w:rPr>
      </w:pPr>
      <w:r w:rsidRPr="00484C1E">
        <w:rPr>
          <w:sz w:val="28"/>
          <w:szCs w:val="28"/>
        </w:rPr>
        <w:t>6</w:t>
      </w:r>
    </w:p>
    <w:p w:rsidR="00484C1E" w:rsidRPr="00484C1E" w:rsidRDefault="00484C1E" w:rsidP="00484C1E">
      <w:pPr>
        <w:pStyle w:val="ListParagraph"/>
        <w:numPr>
          <w:ilvl w:val="0"/>
          <w:numId w:val="3"/>
        </w:numPr>
        <w:spacing w:before="240" w:after="0" w:line="240" w:lineRule="auto"/>
        <w:ind w:left="365"/>
        <w:rPr>
          <w:sz w:val="28"/>
          <w:szCs w:val="28"/>
        </w:rPr>
      </w:pPr>
      <w:r w:rsidRPr="00484C1E">
        <w:rPr>
          <w:sz w:val="28"/>
          <w:szCs w:val="28"/>
        </w:rPr>
        <w:t>4.23</w:t>
      </w:r>
    </w:p>
    <w:p w:rsidR="00484C1E" w:rsidRPr="00484C1E" w:rsidRDefault="00484C1E" w:rsidP="00484C1E">
      <w:pPr>
        <w:pStyle w:val="ListParagraph"/>
        <w:numPr>
          <w:ilvl w:val="0"/>
          <w:numId w:val="2"/>
        </w:numPr>
        <w:spacing w:before="240"/>
        <w:rPr>
          <w:sz w:val="28"/>
          <w:szCs w:val="28"/>
        </w:rPr>
      </w:pPr>
      <w:r w:rsidRPr="00484C1E">
        <w:rPr>
          <w:sz w:val="28"/>
          <w:szCs w:val="28"/>
        </w:rPr>
        <w:t>Để đánh giá mức độ đáng tin của giá trị trung bình (mean) của một tập dữ liệu, ta cần xem xét thêm giá trị</w:t>
      </w:r>
    </w:p>
    <w:p w:rsidR="00484C1E" w:rsidRPr="00484C1E" w:rsidRDefault="00484C1E" w:rsidP="00484C1E">
      <w:pPr>
        <w:pStyle w:val="ListParagraph"/>
        <w:numPr>
          <w:ilvl w:val="0"/>
          <w:numId w:val="5"/>
        </w:numPr>
        <w:spacing w:before="240" w:after="0" w:line="240" w:lineRule="auto"/>
        <w:ind w:left="426" w:hanging="426"/>
        <w:rPr>
          <w:sz w:val="28"/>
          <w:szCs w:val="28"/>
        </w:rPr>
      </w:pPr>
      <w:r w:rsidRPr="00484C1E">
        <w:rPr>
          <w:sz w:val="28"/>
          <w:szCs w:val="28"/>
        </w:rPr>
        <w:t>Trung vị</w:t>
      </w:r>
    </w:p>
    <w:p w:rsidR="00484C1E" w:rsidRPr="00484C1E" w:rsidRDefault="00484C1E" w:rsidP="00484C1E">
      <w:pPr>
        <w:pStyle w:val="ListParagraph"/>
        <w:numPr>
          <w:ilvl w:val="0"/>
          <w:numId w:val="5"/>
        </w:numPr>
        <w:spacing w:before="240" w:after="0" w:line="240" w:lineRule="auto"/>
        <w:ind w:left="365"/>
        <w:rPr>
          <w:sz w:val="28"/>
          <w:szCs w:val="28"/>
        </w:rPr>
      </w:pPr>
      <w:r w:rsidRPr="00484C1E">
        <w:rPr>
          <w:sz w:val="28"/>
          <w:szCs w:val="28"/>
        </w:rPr>
        <w:t>Yếu vị (mode)</w:t>
      </w:r>
    </w:p>
    <w:p w:rsidR="00484C1E" w:rsidRPr="00484C1E" w:rsidRDefault="00484C1E" w:rsidP="00484C1E">
      <w:pPr>
        <w:pStyle w:val="ListParagraph"/>
        <w:numPr>
          <w:ilvl w:val="0"/>
          <w:numId w:val="5"/>
        </w:numPr>
        <w:spacing w:before="240" w:after="0" w:line="240" w:lineRule="auto"/>
        <w:ind w:left="365"/>
        <w:rPr>
          <w:sz w:val="28"/>
          <w:szCs w:val="28"/>
        </w:rPr>
      </w:pPr>
      <w:r w:rsidRPr="00484C1E">
        <w:rPr>
          <w:sz w:val="28"/>
          <w:szCs w:val="28"/>
        </w:rPr>
        <w:t>Độ lệch chuẩn</w:t>
      </w:r>
    </w:p>
    <w:p w:rsidR="00484C1E" w:rsidRPr="00484C1E" w:rsidRDefault="00484C1E" w:rsidP="00484C1E">
      <w:pPr>
        <w:pStyle w:val="ListParagraph"/>
        <w:numPr>
          <w:ilvl w:val="0"/>
          <w:numId w:val="5"/>
        </w:numPr>
        <w:spacing w:before="240" w:after="0" w:line="240" w:lineRule="auto"/>
        <w:ind w:left="365"/>
        <w:rPr>
          <w:sz w:val="28"/>
          <w:szCs w:val="28"/>
        </w:rPr>
      </w:pPr>
      <w:r w:rsidRPr="00484C1E">
        <w:rPr>
          <w:sz w:val="28"/>
          <w:szCs w:val="28"/>
        </w:rPr>
        <w:t>Cực đại</w:t>
      </w:r>
    </w:p>
    <w:p w:rsidR="00484C1E" w:rsidRPr="00484C1E" w:rsidRDefault="00484C1E" w:rsidP="00484C1E">
      <w:pPr>
        <w:pStyle w:val="ListParagraph"/>
        <w:numPr>
          <w:ilvl w:val="0"/>
          <w:numId w:val="2"/>
        </w:numPr>
        <w:spacing w:before="240"/>
        <w:rPr>
          <w:sz w:val="28"/>
          <w:szCs w:val="28"/>
        </w:rPr>
      </w:pPr>
      <w:r w:rsidRPr="00484C1E">
        <w:rPr>
          <w:sz w:val="28"/>
          <w:szCs w:val="28"/>
        </w:rPr>
        <w:t>Hãy cho biết các chỉ số thể hiện trong biểu đồ boxplot là gì?</w:t>
      </w:r>
    </w:p>
    <w:p w:rsidR="00484C1E" w:rsidRPr="00484C1E" w:rsidRDefault="00484C1E" w:rsidP="00484C1E">
      <w:pPr>
        <w:pStyle w:val="ListParagraph"/>
        <w:numPr>
          <w:ilvl w:val="0"/>
          <w:numId w:val="7"/>
        </w:numPr>
        <w:spacing w:before="240" w:after="0" w:line="240" w:lineRule="auto"/>
        <w:rPr>
          <w:sz w:val="28"/>
          <w:szCs w:val="28"/>
        </w:rPr>
      </w:pPr>
      <w:r w:rsidRPr="00484C1E">
        <w:rPr>
          <w:sz w:val="28"/>
          <w:szCs w:val="28"/>
        </w:rPr>
        <w:t>Min, Max, Q1, Q3, Median</w:t>
      </w:r>
    </w:p>
    <w:p w:rsidR="00484C1E" w:rsidRPr="00484C1E" w:rsidRDefault="00484C1E" w:rsidP="00484C1E">
      <w:pPr>
        <w:pStyle w:val="ListParagraph"/>
        <w:numPr>
          <w:ilvl w:val="0"/>
          <w:numId w:val="7"/>
        </w:numPr>
        <w:spacing w:before="240" w:after="0" w:line="240" w:lineRule="auto"/>
        <w:ind w:left="426" w:hanging="426"/>
        <w:rPr>
          <w:sz w:val="28"/>
          <w:szCs w:val="28"/>
        </w:rPr>
      </w:pPr>
      <w:r w:rsidRPr="00484C1E">
        <w:rPr>
          <w:sz w:val="28"/>
          <w:szCs w:val="28"/>
        </w:rPr>
        <w:t>Min, Max, Q1, Q3, Mean</w:t>
      </w:r>
    </w:p>
    <w:p w:rsidR="00484C1E" w:rsidRPr="00484C1E" w:rsidRDefault="00484C1E" w:rsidP="00484C1E">
      <w:pPr>
        <w:pStyle w:val="ListParagraph"/>
        <w:numPr>
          <w:ilvl w:val="0"/>
          <w:numId w:val="7"/>
        </w:numPr>
        <w:spacing w:before="240" w:after="0" w:line="240" w:lineRule="auto"/>
        <w:ind w:left="426" w:hanging="426"/>
        <w:rPr>
          <w:sz w:val="28"/>
          <w:szCs w:val="28"/>
        </w:rPr>
      </w:pPr>
      <w:r w:rsidRPr="00484C1E">
        <w:rPr>
          <w:sz w:val="28"/>
          <w:szCs w:val="28"/>
        </w:rPr>
        <w:t>Q1, Q2, Q3, Q4, Q5, Mean</w:t>
      </w:r>
    </w:p>
    <w:p w:rsidR="00484C1E" w:rsidRPr="00484C1E" w:rsidRDefault="00484C1E" w:rsidP="00484C1E">
      <w:pPr>
        <w:pStyle w:val="ListParagraph"/>
        <w:numPr>
          <w:ilvl w:val="0"/>
          <w:numId w:val="7"/>
        </w:numPr>
        <w:spacing w:before="240" w:after="0" w:line="240" w:lineRule="auto"/>
        <w:ind w:left="426" w:hanging="426"/>
        <w:rPr>
          <w:sz w:val="28"/>
          <w:szCs w:val="28"/>
        </w:rPr>
      </w:pPr>
      <w:r w:rsidRPr="00484C1E">
        <w:rPr>
          <w:sz w:val="28"/>
          <w:szCs w:val="28"/>
        </w:rPr>
        <w:t>Q1, Q2, Q3, Mean, Median</w:t>
      </w:r>
    </w:p>
    <w:p w:rsidR="00484C1E" w:rsidRPr="00484C1E" w:rsidRDefault="00484C1E" w:rsidP="00484C1E">
      <w:pPr>
        <w:pStyle w:val="ListParagraph"/>
        <w:numPr>
          <w:ilvl w:val="0"/>
          <w:numId w:val="2"/>
        </w:numPr>
        <w:spacing w:before="240"/>
        <w:rPr>
          <w:sz w:val="28"/>
          <w:szCs w:val="28"/>
        </w:rPr>
      </w:pPr>
      <w:r w:rsidRPr="00484C1E">
        <w:rPr>
          <w:sz w:val="28"/>
          <w:szCs w:val="28"/>
        </w:rPr>
        <w:t>Theo cơ sở dữ liệu giao tác trong bảng 1, độ hỗ trợ của tập AB là</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1800"/>
      </w:tblGrid>
      <w:tr w:rsidR="00484C1E" w:rsidRPr="00484C1E" w:rsidTr="0074587D">
        <w:trPr>
          <w:trHeight w:val="296"/>
          <w:jc w:val="center"/>
        </w:trPr>
        <w:tc>
          <w:tcPr>
            <w:tcW w:w="780" w:type="dxa"/>
          </w:tcPr>
          <w:p w:rsidR="00484C1E" w:rsidRPr="00484C1E" w:rsidRDefault="00484C1E" w:rsidP="0074587D">
            <w:pPr>
              <w:spacing w:after="0" w:line="240" w:lineRule="auto"/>
              <w:jc w:val="center"/>
              <w:rPr>
                <w:b/>
                <w:sz w:val="28"/>
                <w:szCs w:val="28"/>
              </w:rPr>
            </w:pPr>
            <w:r w:rsidRPr="00484C1E">
              <w:rPr>
                <w:b/>
                <w:sz w:val="28"/>
                <w:szCs w:val="28"/>
              </w:rPr>
              <w:t>TID</w:t>
            </w:r>
          </w:p>
        </w:tc>
        <w:tc>
          <w:tcPr>
            <w:tcW w:w="1800" w:type="dxa"/>
          </w:tcPr>
          <w:p w:rsidR="00484C1E" w:rsidRPr="00484C1E" w:rsidRDefault="00484C1E" w:rsidP="0074587D">
            <w:pPr>
              <w:spacing w:after="0" w:line="240" w:lineRule="auto"/>
              <w:jc w:val="center"/>
              <w:rPr>
                <w:b/>
                <w:sz w:val="28"/>
                <w:szCs w:val="28"/>
              </w:rPr>
            </w:pPr>
            <w:r w:rsidRPr="00484C1E">
              <w:rPr>
                <w:b/>
                <w:sz w:val="28"/>
                <w:szCs w:val="28"/>
              </w:rPr>
              <w:t>Itemset</w:t>
            </w:r>
          </w:p>
        </w:tc>
      </w:tr>
      <w:tr w:rsidR="00484C1E" w:rsidRPr="00484C1E" w:rsidTr="0074587D">
        <w:trPr>
          <w:trHeight w:val="206"/>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100</w:t>
            </w:r>
          </w:p>
        </w:tc>
        <w:tc>
          <w:tcPr>
            <w:tcW w:w="1800" w:type="dxa"/>
          </w:tcPr>
          <w:p w:rsidR="00484C1E" w:rsidRPr="00484C1E" w:rsidRDefault="00484C1E" w:rsidP="0074587D">
            <w:pPr>
              <w:spacing w:after="0" w:line="240" w:lineRule="auto"/>
              <w:jc w:val="center"/>
              <w:rPr>
                <w:sz w:val="28"/>
                <w:szCs w:val="28"/>
              </w:rPr>
            </w:pPr>
            <w:r w:rsidRPr="00484C1E">
              <w:rPr>
                <w:sz w:val="28"/>
                <w:szCs w:val="28"/>
              </w:rPr>
              <w:t>A B C D</w:t>
            </w:r>
          </w:p>
        </w:tc>
      </w:tr>
      <w:tr w:rsidR="00484C1E" w:rsidRPr="00484C1E" w:rsidTr="0074587D">
        <w:trPr>
          <w:trHeight w:val="287"/>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200</w:t>
            </w:r>
          </w:p>
        </w:tc>
        <w:tc>
          <w:tcPr>
            <w:tcW w:w="1800" w:type="dxa"/>
          </w:tcPr>
          <w:p w:rsidR="00484C1E" w:rsidRPr="00484C1E" w:rsidRDefault="00484C1E" w:rsidP="0074587D">
            <w:pPr>
              <w:spacing w:after="0" w:line="240" w:lineRule="auto"/>
              <w:jc w:val="center"/>
              <w:rPr>
                <w:sz w:val="28"/>
                <w:szCs w:val="28"/>
              </w:rPr>
            </w:pPr>
            <w:r w:rsidRPr="00484C1E">
              <w:rPr>
                <w:sz w:val="28"/>
                <w:szCs w:val="28"/>
              </w:rPr>
              <w:t>A C D</w:t>
            </w:r>
          </w:p>
        </w:tc>
      </w:tr>
      <w:tr w:rsidR="00484C1E" w:rsidRPr="00484C1E" w:rsidTr="0074587D">
        <w:trPr>
          <w:trHeight w:val="197"/>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300</w:t>
            </w:r>
          </w:p>
        </w:tc>
        <w:tc>
          <w:tcPr>
            <w:tcW w:w="1800" w:type="dxa"/>
          </w:tcPr>
          <w:p w:rsidR="00484C1E" w:rsidRPr="00484C1E" w:rsidRDefault="00484C1E" w:rsidP="0074587D">
            <w:pPr>
              <w:spacing w:after="0" w:line="240" w:lineRule="auto"/>
              <w:jc w:val="center"/>
              <w:rPr>
                <w:sz w:val="28"/>
                <w:szCs w:val="28"/>
              </w:rPr>
            </w:pPr>
            <w:r w:rsidRPr="00484C1E">
              <w:rPr>
                <w:sz w:val="28"/>
                <w:szCs w:val="28"/>
              </w:rPr>
              <w:t>A B D</w:t>
            </w:r>
          </w:p>
        </w:tc>
      </w:tr>
      <w:tr w:rsidR="00484C1E" w:rsidRPr="00484C1E" w:rsidTr="0074587D">
        <w:trPr>
          <w:trHeight w:val="188"/>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400</w:t>
            </w:r>
          </w:p>
        </w:tc>
        <w:tc>
          <w:tcPr>
            <w:tcW w:w="1800" w:type="dxa"/>
          </w:tcPr>
          <w:p w:rsidR="00484C1E" w:rsidRPr="00484C1E" w:rsidRDefault="00484C1E" w:rsidP="0074587D">
            <w:pPr>
              <w:spacing w:after="0" w:line="240" w:lineRule="auto"/>
              <w:jc w:val="center"/>
              <w:rPr>
                <w:sz w:val="28"/>
                <w:szCs w:val="28"/>
              </w:rPr>
            </w:pPr>
            <w:r w:rsidRPr="00484C1E">
              <w:rPr>
                <w:sz w:val="28"/>
                <w:szCs w:val="28"/>
              </w:rPr>
              <w:t>B C D E</w:t>
            </w:r>
          </w:p>
        </w:tc>
      </w:tr>
      <w:tr w:rsidR="00484C1E" w:rsidRPr="00484C1E" w:rsidTr="0074587D">
        <w:trPr>
          <w:trHeight w:val="179"/>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500</w:t>
            </w:r>
          </w:p>
        </w:tc>
        <w:tc>
          <w:tcPr>
            <w:tcW w:w="1800" w:type="dxa"/>
          </w:tcPr>
          <w:p w:rsidR="00484C1E" w:rsidRPr="00484C1E" w:rsidRDefault="00484C1E" w:rsidP="0074587D">
            <w:pPr>
              <w:keepNext/>
              <w:spacing w:after="0" w:line="240" w:lineRule="auto"/>
              <w:jc w:val="center"/>
              <w:rPr>
                <w:sz w:val="28"/>
                <w:szCs w:val="28"/>
              </w:rPr>
            </w:pPr>
            <w:r w:rsidRPr="00484C1E">
              <w:rPr>
                <w:sz w:val="28"/>
                <w:szCs w:val="28"/>
              </w:rPr>
              <w:t>A B C E</w:t>
            </w:r>
          </w:p>
        </w:tc>
      </w:tr>
    </w:tbl>
    <w:p w:rsidR="00484C1E" w:rsidRPr="00484C1E" w:rsidRDefault="00484C1E" w:rsidP="00484C1E">
      <w:pPr>
        <w:pStyle w:val="ListParagraph"/>
        <w:spacing w:before="240"/>
        <w:rPr>
          <w:sz w:val="28"/>
          <w:szCs w:val="28"/>
        </w:rPr>
      </w:pPr>
    </w:p>
    <w:p w:rsidR="00484C1E" w:rsidRPr="00484C1E" w:rsidRDefault="00484C1E" w:rsidP="00484C1E">
      <w:pPr>
        <w:pStyle w:val="ListParagraph"/>
        <w:numPr>
          <w:ilvl w:val="0"/>
          <w:numId w:val="9"/>
        </w:numPr>
        <w:spacing w:before="240" w:after="0" w:line="240" w:lineRule="auto"/>
        <w:ind w:left="426" w:hanging="426"/>
        <w:rPr>
          <w:sz w:val="28"/>
          <w:szCs w:val="28"/>
        </w:rPr>
      </w:pPr>
      <w:r w:rsidRPr="00484C1E">
        <w:rPr>
          <w:sz w:val="28"/>
          <w:szCs w:val="28"/>
        </w:rPr>
        <w:t>60%</w:t>
      </w:r>
    </w:p>
    <w:p w:rsidR="00484C1E" w:rsidRPr="00484C1E" w:rsidRDefault="00484C1E" w:rsidP="00484C1E">
      <w:pPr>
        <w:pStyle w:val="ListParagraph"/>
        <w:numPr>
          <w:ilvl w:val="0"/>
          <w:numId w:val="9"/>
        </w:numPr>
        <w:spacing w:before="240" w:after="0" w:line="240" w:lineRule="auto"/>
        <w:ind w:left="426" w:hanging="426"/>
        <w:rPr>
          <w:sz w:val="28"/>
          <w:szCs w:val="28"/>
        </w:rPr>
      </w:pPr>
      <w:r w:rsidRPr="00484C1E">
        <w:rPr>
          <w:sz w:val="28"/>
          <w:szCs w:val="28"/>
        </w:rPr>
        <w:lastRenderedPageBreak/>
        <w:t>75%</w:t>
      </w:r>
    </w:p>
    <w:p w:rsidR="00484C1E" w:rsidRPr="00484C1E" w:rsidRDefault="00484C1E" w:rsidP="00484C1E">
      <w:pPr>
        <w:pStyle w:val="ListParagraph"/>
        <w:numPr>
          <w:ilvl w:val="0"/>
          <w:numId w:val="9"/>
        </w:numPr>
        <w:spacing w:before="240" w:after="0" w:line="240" w:lineRule="auto"/>
        <w:ind w:left="426" w:hanging="426"/>
        <w:rPr>
          <w:sz w:val="28"/>
          <w:szCs w:val="28"/>
        </w:rPr>
      </w:pPr>
      <w:r w:rsidRPr="00484C1E">
        <w:rPr>
          <w:sz w:val="28"/>
          <w:szCs w:val="28"/>
        </w:rPr>
        <w:t>80%</w:t>
      </w:r>
    </w:p>
    <w:p w:rsidR="00484C1E" w:rsidRPr="00484C1E" w:rsidRDefault="00484C1E" w:rsidP="00484C1E">
      <w:pPr>
        <w:pStyle w:val="ListParagraph"/>
        <w:numPr>
          <w:ilvl w:val="0"/>
          <w:numId w:val="9"/>
        </w:numPr>
        <w:spacing w:before="240" w:after="0" w:line="240" w:lineRule="auto"/>
        <w:ind w:left="426" w:hanging="426"/>
        <w:rPr>
          <w:sz w:val="28"/>
          <w:szCs w:val="28"/>
        </w:rPr>
      </w:pPr>
      <w:r w:rsidRPr="00484C1E">
        <w:rPr>
          <w:sz w:val="28"/>
          <w:szCs w:val="28"/>
        </w:rPr>
        <w:t>65%</w:t>
      </w:r>
    </w:p>
    <w:p w:rsidR="00484C1E" w:rsidRPr="00484C1E" w:rsidRDefault="00484C1E" w:rsidP="00484C1E">
      <w:pPr>
        <w:pStyle w:val="ListParagraph"/>
        <w:numPr>
          <w:ilvl w:val="0"/>
          <w:numId w:val="2"/>
        </w:numPr>
        <w:spacing w:before="240"/>
        <w:rPr>
          <w:sz w:val="28"/>
          <w:szCs w:val="28"/>
        </w:rPr>
      </w:pPr>
      <w:r w:rsidRPr="00484C1E">
        <w:rPr>
          <w:sz w:val="28"/>
          <w:szCs w:val="28"/>
        </w:rPr>
        <w:t>Theo cơ sở dữ liệu giao tác trong bảng 1, độ tin cậy của luật kết hợp A</w:t>
      </w:r>
      <w:r w:rsidRPr="00484C1E">
        <w:rPr>
          <w:sz w:val="28"/>
          <w:szCs w:val="28"/>
        </w:rPr>
        <w:sym w:font="Wingdings" w:char="F0E0"/>
      </w:r>
      <w:r w:rsidRPr="00484C1E">
        <w:rPr>
          <w:sz w:val="28"/>
          <w:szCs w:val="28"/>
        </w:rPr>
        <w:t>B là</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1800"/>
      </w:tblGrid>
      <w:tr w:rsidR="00484C1E" w:rsidRPr="00484C1E" w:rsidTr="0074587D">
        <w:trPr>
          <w:trHeight w:val="296"/>
          <w:jc w:val="center"/>
        </w:trPr>
        <w:tc>
          <w:tcPr>
            <w:tcW w:w="780" w:type="dxa"/>
          </w:tcPr>
          <w:p w:rsidR="00484C1E" w:rsidRPr="00484C1E" w:rsidRDefault="00484C1E" w:rsidP="0074587D">
            <w:pPr>
              <w:spacing w:after="0" w:line="240" w:lineRule="auto"/>
              <w:jc w:val="center"/>
              <w:rPr>
                <w:b/>
                <w:sz w:val="28"/>
                <w:szCs w:val="28"/>
              </w:rPr>
            </w:pPr>
            <w:r w:rsidRPr="00484C1E">
              <w:rPr>
                <w:b/>
                <w:sz w:val="28"/>
                <w:szCs w:val="28"/>
              </w:rPr>
              <w:t>TID</w:t>
            </w:r>
          </w:p>
        </w:tc>
        <w:tc>
          <w:tcPr>
            <w:tcW w:w="1800" w:type="dxa"/>
          </w:tcPr>
          <w:p w:rsidR="00484C1E" w:rsidRPr="00484C1E" w:rsidRDefault="00484C1E" w:rsidP="0074587D">
            <w:pPr>
              <w:spacing w:after="0" w:line="240" w:lineRule="auto"/>
              <w:jc w:val="center"/>
              <w:rPr>
                <w:b/>
                <w:sz w:val="28"/>
                <w:szCs w:val="28"/>
              </w:rPr>
            </w:pPr>
            <w:r w:rsidRPr="00484C1E">
              <w:rPr>
                <w:b/>
                <w:sz w:val="28"/>
                <w:szCs w:val="28"/>
              </w:rPr>
              <w:t>Itemset</w:t>
            </w:r>
          </w:p>
        </w:tc>
      </w:tr>
      <w:tr w:rsidR="00484C1E" w:rsidRPr="00484C1E" w:rsidTr="0074587D">
        <w:trPr>
          <w:trHeight w:val="206"/>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100</w:t>
            </w:r>
          </w:p>
        </w:tc>
        <w:tc>
          <w:tcPr>
            <w:tcW w:w="1800" w:type="dxa"/>
          </w:tcPr>
          <w:p w:rsidR="00484C1E" w:rsidRPr="00484C1E" w:rsidRDefault="00484C1E" w:rsidP="0074587D">
            <w:pPr>
              <w:spacing w:after="0" w:line="240" w:lineRule="auto"/>
              <w:jc w:val="center"/>
              <w:rPr>
                <w:sz w:val="28"/>
                <w:szCs w:val="28"/>
              </w:rPr>
            </w:pPr>
            <w:r w:rsidRPr="00484C1E">
              <w:rPr>
                <w:sz w:val="28"/>
                <w:szCs w:val="28"/>
              </w:rPr>
              <w:t>A B C D</w:t>
            </w:r>
          </w:p>
        </w:tc>
      </w:tr>
      <w:tr w:rsidR="00484C1E" w:rsidRPr="00484C1E" w:rsidTr="0074587D">
        <w:trPr>
          <w:trHeight w:val="287"/>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200</w:t>
            </w:r>
          </w:p>
        </w:tc>
        <w:tc>
          <w:tcPr>
            <w:tcW w:w="1800" w:type="dxa"/>
          </w:tcPr>
          <w:p w:rsidR="00484C1E" w:rsidRPr="00484C1E" w:rsidRDefault="00484C1E" w:rsidP="0074587D">
            <w:pPr>
              <w:spacing w:after="0" w:line="240" w:lineRule="auto"/>
              <w:jc w:val="center"/>
              <w:rPr>
                <w:sz w:val="28"/>
                <w:szCs w:val="28"/>
              </w:rPr>
            </w:pPr>
            <w:r w:rsidRPr="00484C1E">
              <w:rPr>
                <w:sz w:val="28"/>
                <w:szCs w:val="28"/>
              </w:rPr>
              <w:t>A C D</w:t>
            </w:r>
          </w:p>
        </w:tc>
      </w:tr>
      <w:tr w:rsidR="00484C1E" w:rsidRPr="00484C1E" w:rsidTr="0074587D">
        <w:trPr>
          <w:trHeight w:val="197"/>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300</w:t>
            </w:r>
          </w:p>
        </w:tc>
        <w:tc>
          <w:tcPr>
            <w:tcW w:w="1800" w:type="dxa"/>
          </w:tcPr>
          <w:p w:rsidR="00484C1E" w:rsidRPr="00484C1E" w:rsidRDefault="00484C1E" w:rsidP="0074587D">
            <w:pPr>
              <w:spacing w:after="0" w:line="240" w:lineRule="auto"/>
              <w:jc w:val="center"/>
              <w:rPr>
                <w:sz w:val="28"/>
                <w:szCs w:val="28"/>
              </w:rPr>
            </w:pPr>
            <w:r w:rsidRPr="00484C1E">
              <w:rPr>
                <w:sz w:val="28"/>
                <w:szCs w:val="28"/>
              </w:rPr>
              <w:t>A B D</w:t>
            </w:r>
          </w:p>
        </w:tc>
      </w:tr>
      <w:tr w:rsidR="00484C1E" w:rsidRPr="00484C1E" w:rsidTr="0074587D">
        <w:trPr>
          <w:trHeight w:val="188"/>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400</w:t>
            </w:r>
          </w:p>
        </w:tc>
        <w:tc>
          <w:tcPr>
            <w:tcW w:w="1800" w:type="dxa"/>
          </w:tcPr>
          <w:p w:rsidR="00484C1E" w:rsidRPr="00484C1E" w:rsidRDefault="00484C1E" w:rsidP="0074587D">
            <w:pPr>
              <w:spacing w:after="0" w:line="240" w:lineRule="auto"/>
              <w:jc w:val="center"/>
              <w:rPr>
                <w:sz w:val="28"/>
                <w:szCs w:val="28"/>
              </w:rPr>
            </w:pPr>
            <w:r w:rsidRPr="00484C1E">
              <w:rPr>
                <w:sz w:val="28"/>
                <w:szCs w:val="28"/>
              </w:rPr>
              <w:t>B C D E</w:t>
            </w:r>
          </w:p>
        </w:tc>
      </w:tr>
      <w:tr w:rsidR="00484C1E" w:rsidRPr="00484C1E" w:rsidTr="0074587D">
        <w:trPr>
          <w:trHeight w:val="179"/>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500</w:t>
            </w:r>
          </w:p>
        </w:tc>
        <w:tc>
          <w:tcPr>
            <w:tcW w:w="1800" w:type="dxa"/>
          </w:tcPr>
          <w:p w:rsidR="00484C1E" w:rsidRPr="00484C1E" w:rsidRDefault="00484C1E" w:rsidP="0074587D">
            <w:pPr>
              <w:keepNext/>
              <w:spacing w:after="0" w:line="240" w:lineRule="auto"/>
              <w:jc w:val="center"/>
              <w:rPr>
                <w:sz w:val="28"/>
                <w:szCs w:val="28"/>
              </w:rPr>
            </w:pPr>
            <w:r w:rsidRPr="00484C1E">
              <w:rPr>
                <w:sz w:val="28"/>
                <w:szCs w:val="28"/>
              </w:rPr>
              <w:t>A B C E</w:t>
            </w:r>
          </w:p>
        </w:tc>
      </w:tr>
    </w:tbl>
    <w:p w:rsidR="00484C1E" w:rsidRPr="00484C1E" w:rsidRDefault="00484C1E" w:rsidP="00484C1E">
      <w:pPr>
        <w:pStyle w:val="ListParagraph"/>
        <w:numPr>
          <w:ilvl w:val="0"/>
          <w:numId w:val="10"/>
        </w:numPr>
        <w:spacing w:before="240" w:after="0" w:line="240" w:lineRule="auto"/>
        <w:ind w:left="373"/>
        <w:rPr>
          <w:sz w:val="28"/>
          <w:szCs w:val="28"/>
        </w:rPr>
      </w:pPr>
      <w:r w:rsidRPr="00484C1E">
        <w:rPr>
          <w:sz w:val="28"/>
          <w:szCs w:val="28"/>
        </w:rPr>
        <w:t>75%</w:t>
      </w:r>
    </w:p>
    <w:p w:rsidR="00484C1E" w:rsidRPr="00484C1E" w:rsidRDefault="00484C1E" w:rsidP="00484C1E">
      <w:pPr>
        <w:pStyle w:val="ListParagraph"/>
        <w:numPr>
          <w:ilvl w:val="0"/>
          <w:numId w:val="10"/>
        </w:numPr>
        <w:spacing w:before="240" w:after="0" w:line="240" w:lineRule="auto"/>
        <w:ind w:left="373"/>
        <w:rPr>
          <w:sz w:val="28"/>
          <w:szCs w:val="28"/>
        </w:rPr>
      </w:pPr>
      <w:r w:rsidRPr="00484C1E">
        <w:rPr>
          <w:sz w:val="28"/>
          <w:szCs w:val="28"/>
        </w:rPr>
        <w:t>60%</w:t>
      </w:r>
    </w:p>
    <w:p w:rsidR="00484C1E" w:rsidRPr="00484C1E" w:rsidRDefault="00484C1E" w:rsidP="00484C1E">
      <w:pPr>
        <w:pStyle w:val="ListParagraph"/>
        <w:numPr>
          <w:ilvl w:val="0"/>
          <w:numId w:val="10"/>
        </w:numPr>
        <w:spacing w:before="240" w:after="0" w:line="240" w:lineRule="auto"/>
        <w:ind w:left="373"/>
        <w:rPr>
          <w:sz w:val="28"/>
          <w:szCs w:val="28"/>
        </w:rPr>
      </w:pPr>
      <w:r w:rsidRPr="00484C1E">
        <w:rPr>
          <w:sz w:val="28"/>
          <w:szCs w:val="28"/>
        </w:rPr>
        <w:t>65%</w:t>
      </w:r>
    </w:p>
    <w:p w:rsidR="00484C1E" w:rsidRPr="00484C1E" w:rsidRDefault="00484C1E" w:rsidP="00484C1E">
      <w:pPr>
        <w:pStyle w:val="ListParagraph"/>
        <w:numPr>
          <w:ilvl w:val="0"/>
          <w:numId w:val="10"/>
        </w:numPr>
        <w:spacing w:before="240" w:after="0" w:line="240" w:lineRule="auto"/>
        <w:ind w:left="373"/>
        <w:rPr>
          <w:sz w:val="28"/>
          <w:szCs w:val="28"/>
        </w:rPr>
      </w:pPr>
      <w:r w:rsidRPr="00484C1E">
        <w:rPr>
          <w:sz w:val="28"/>
          <w:szCs w:val="28"/>
        </w:rPr>
        <w:t>80%</w:t>
      </w:r>
    </w:p>
    <w:p w:rsidR="00484C1E" w:rsidRPr="00484C1E" w:rsidRDefault="00484C1E" w:rsidP="00484C1E">
      <w:pPr>
        <w:pStyle w:val="ListParagraph"/>
        <w:numPr>
          <w:ilvl w:val="0"/>
          <w:numId w:val="2"/>
        </w:numPr>
        <w:spacing w:before="240"/>
        <w:rPr>
          <w:sz w:val="28"/>
          <w:szCs w:val="28"/>
        </w:rPr>
      </w:pPr>
      <w:r w:rsidRPr="00484C1E">
        <w:rPr>
          <w:sz w:val="28"/>
          <w:szCs w:val="28"/>
        </w:rPr>
        <w:t xml:space="preserve">Theo cơ sở dữ liệu giao tác trong bảng 1, độ hỗ trợ và độ tin cậy của luật kết hợp AC </w:t>
      </w:r>
      <w:r w:rsidRPr="00484C1E">
        <w:rPr>
          <w:sz w:val="28"/>
          <w:szCs w:val="28"/>
        </w:rPr>
        <w:sym w:font="Wingdings" w:char="F0E0"/>
      </w:r>
      <w:r w:rsidRPr="00484C1E">
        <w:rPr>
          <w:sz w:val="28"/>
          <w:szCs w:val="28"/>
        </w:rPr>
        <w:t>D lần lượt là:</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1800"/>
      </w:tblGrid>
      <w:tr w:rsidR="00484C1E" w:rsidRPr="00484C1E" w:rsidTr="0074587D">
        <w:trPr>
          <w:trHeight w:val="296"/>
          <w:jc w:val="center"/>
        </w:trPr>
        <w:tc>
          <w:tcPr>
            <w:tcW w:w="780" w:type="dxa"/>
          </w:tcPr>
          <w:p w:rsidR="00484C1E" w:rsidRPr="00484C1E" w:rsidRDefault="00484C1E" w:rsidP="0074587D">
            <w:pPr>
              <w:spacing w:after="0" w:line="240" w:lineRule="auto"/>
              <w:jc w:val="center"/>
              <w:rPr>
                <w:b/>
                <w:sz w:val="28"/>
                <w:szCs w:val="28"/>
              </w:rPr>
            </w:pPr>
            <w:r w:rsidRPr="00484C1E">
              <w:rPr>
                <w:b/>
                <w:sz w:val="28"/>
                <w:szCs w:val="28"/>
              </w:rPr>
              <w:t>TID</w:t>
            </w:r>
          </w:p>
        </w:tc>
        <w:tc>
          <w:tcPr>
            <w:tcW w:w="1800" w:type="dxa"/>
          </w:tcPr>
          <w:p w:rsidR="00484C1E" w:rsidRPr="00484C1E" w:rsidRDefault="00484C1E" w:rsidP="0074587D">
            <w:pPr>
              <w:spacing w:after="0" w:line="240" w:lineRule="auto"/>
              <w:jc w:val="center"/>
              <w:rPr>
                <w:b/>
                <w:sz w:val="28"/>
                <w:szCs w:val="28"/>
              </w:rPr>
            </w:pPr>
            <w:r w:rsidRPr="00484C1E">
              <w:rPr>
                <w:b/>
                <w:sz w:val="28"/>
                <w:szCs w:val="28"/>
              </w:rPr>
              <w:t>Itemset</w:t>
            </w:r>
          </w:p>
        </w:tc>
      </w:tr>
      <w:tr w:rsidR="00484C1E" w:rsidRPr="00484C1E" w:rsidTr="0074587D">
        <w:trPr>
          <w:trHeight w:val="206"/>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100</w:t>
            </w:r>
          </w:p>
        </w:tc>
        <w:tc>
          <w:tcPr>
            <w:tcW w:w="1800" w:type="dxa"/>
          </w:tcPr>
          <w:p w:rsidR="00484C1E" w:rsidRPr="00484C1E" w:rsidRDefault="00484C1E" w:rsidP="0074587D">
            <w:pPr>
              <w:spacing w:after="0" w:line="240" w:lineRule="auto"/>
              <w:jc w:val="center"/>
              <w:rPr>
                <w:sz w:val="28"/>
                <w:szCs w:val="28"/>
              </w:rPr>
            </w:pPr>
            <w:r w:rsidRPr="00484C1E">
              <w:rPr>
                <w:sz w:val="28"/>
                <w:szCs w:val="28"/>
              </w:rPr>
              <w:t>A B C D</w:t>
            </w:r>
          </w:p>
        </w:tc>
      </w:tr>
      <w:tr w:rsidR="00484C1E" w:rsidRPr="00484C1E" w:rsidTr="0074587D">
        <w:trPr>
          <w:trHeight w:val="287"/>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200</w:t>
            </w:r>
          </w:p>
        </w:tc>
        <w:tc>
          <w:tcPr>
            <w:tcW w:w="1800" w:type="dxa"/>
          </w:tcPr>
          <w:p w:rsidR="00484C1E" w:rsidRPr="00484C1E" w:rsidRDefault="00484C1E" w:rsidP="0074587D">
            <w:pPr>
              <w:spacing w:after="0" w:line="240" w:lineRule="auto"/>
              <w:jc w:val="center"/>
              <w:rPr>
                <w:sz w:val="28"/>
                <w:szCs w:val="28"/>
              </w:rPr>
            </w:pPr>
            <w:r w:rsidRPr="00484C1E">
              <w:rPr>
                <w:sz w:val="28"/>
                <w:szCs w:val="28"/>
              </w:rPr>
              <w:t>A C D</w:t>
            </w:r>
          </w:p>
        </w:tc>
      </w:tr>
      <w:tr w:rsidR="00484C1E" w:rsidRPr="00484C1E" w:rsidTr="0074587D">
        <w:trPr>
          <w:trHeight w:val="197"/>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300</w:t>
            </w:r>
          </w:p>
        </w:tc>
        <w:tc>
          <w:tcPr>
            <w:tcW w:w="1800" w:type="dxa"/>
          </w:tcPr>
          <w:p w:rsidR="00484C1E" w:rsidRPr="00484C1E" w:rsidRDefault="00484C1E" w:rsidP="0074587D">
            <w:pPr>
              <w:spacing w:after="0" w:line="240" w:lineRule="auto"/>
              <w:jc w:val="center"/>
              <w:rPr>
                <w:sz w:val="28"/>
                <w:szCs w:val="28"/>
              </w:rPr>
            </w:pPr>
            <w:r w:rsidRPr="00484C1E">
              <w:rPr>
                <w:sz w:val="28"/>
                <w:szCs w:val="28"/>
              </w:rPr>
              <w:t>A B D</w:t>
            </w:r>
          </w:p>
        </w:tc>
      </w:tr>
      <w:tr w:rsidR="00484C1E" w:rsidRPr="00484C1E" w:rsidTr="0074587D">
        <w:trPr>
          <w:trHeight w:val="188"/>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400</w:t>
            </w:r>
          </w:p>
        </w:tc>
        <w:tc>
          <w:tcPr>
            <w:tcW w:w="1800" w:type="dxa"/>
          </w:tcPr>
          <w:p w:rsidR="00484C1E" w:rsidRPr="00484C1E" w:rsidRDefault="00484C1E" w:rsidP="0074587D">
            <w:pPr>
              <w:spacing w:after="0" w:line="240" w:lineRule="auto"/>
              <w:jc w:val="center"/>
              <w:rPr>
                <w:sz w:val="28"/>
                <w:szCs w:val="28"/>
              </w:rPr>
            </w:pPr>
            <w:r w:rsidRPr="00484C1E">
              <w:rPr>
                <w:sz w:val="28"/>
                <w:szCs w:val="28"/>
              </w:rPr>
              <w:t>B C D E</w:t>
            </w:r>
          </w:p>
        </w:tc>
      </w:tr>
      <w:tr w:rsidR="00484C1E" w:rsidRPr="00484C1E" w:rsidTr="0074587D">
        <w:trPr>
          <w:trHeight w:val="179"/>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500</w:t>
            </w:r>
          </w:p>
        </w:tc>
        <w:tc>
          <w:tcPr>
            <w:tcW w:w="1800" w:type="dxa"/>
          </w:tcPr>
          <w:p w:rsidR="00484C1E" w:rsidRPr="00484C1E" w:rsidRDefault="00484C1E" w:rsidP="0074587D">
            <w:pPr>
              <w:keepNext/>
              <w:spacing w:after="0" w:line="240" w:lineRule="auto"/>
              <w:jc w:val="center"/>
              <w:rPr>
                <w:sz w:val="28"/>
                <w:szCs w:val="28"/>
              </w:rPr>
            </w:pPr>
            <w:r w:rsidRPr="00484C1E">
              <w:rPr>
                <w:sz w:val="28"/>
                <w:szCs w:val="28"/>
              </w:rPr>
              <w:t>A B C E</w:t>
            </w:r>
          </w:p>
        </w:tc>
      </w:tr>
    </w:tbl>
    <w:p w:rsidR="00484C1E" w:rsidRPr="00484C1E" w:rsidRDefault="00484C1E" w:rsidP="00484C1E">
      <w:pPr>
        <w:pStyle w:val="ListParagraph"/>
        <w:numPr>
          <w:ilvl w:val="0"/>
          <w:numId w:val="11"/>
        </w:numPr>
        <w:spacing w:before="240" w:after="0" w:line="240" w:lineRule="auto"/>
        <w:ind w:left="373"/>
        <w:rPr>
          <w:sz w:val="28"/>
          <w:szCs w:val="28"/>
        </w:rPr>
      </w:pPr>
      <w:r w:rsidRPr="00484C1E">
        <w:rPr>
          <w:sz w:val="28"/>
          <w:szCs w:val="28"/>
        </w:rPr>
        <w:t>40%; 66.7%</w:t>
      </w:r>
    </w:p>
    <w:p w:rsidR="00484C1E" w:rsidRPr="00484C1E" w:rsidRDefault="00484C1E" w:rsidP="00484C1E">
      <w:pPr>
        <w:pStyle w:val="ListParagraph"/>
        <w:numPr>
          <w:ilvl w:val="0"/>
          <w:numId w:val="11"/>
        </w:numPr>
        <w:spacing w:before="240" w:after="0" w:line="240" w:lineRule="auto"/>
        <w:ind w:left="373"/>
        <w:rPr>
          <w:sz w:val="28"/>
          <w:szCs w:val="28"/>
        </w:rPr>
      </w:pPr>
      <w:r w:rsidRPr="00484C1E">
        <w:rPr>
          <w:sz w:val="28"/>
          <w:szCs w:val="28"/>
        </w:rPr>
        <w:t>66.7%; 40%</w:t>
      </w:r>
    </w:p>
    <w:p w:rsidR="00484C1E" w:rsidRPr="00484C1E" w:rsidRDefault="00484C1E" w:rsidP="00484C1E">
      <w:pPr>
        <w:pStyle w:val="ListParagraph"/>
        <w:numPr>
          <w:ilvl w:val="0"/>
          <w:numId w:val="11"/>
        </w:numPr>
        <w:spacing w:before="240" w:after="0" w:line="240" w:lineRule="auto"/>
        <w:ind w:left="373"/>
        <w:rPr>
          <w:sz w:val="28"/>
          <w:szCs w:val="28"/>
        </w:rPr>
      </w:pPr>
      <w:r w:rsidRPr="00484C1E">
        <w:rPr>
          <w:sz w:val="28"/>
          <w:szCs w:val="28"/>
        </w:rPr>
        <w:t>40%; 75%</w:t>
      </w:r>
    </w:p>
    <w:p w:rsidR="00484C1E" w:rsidRPr="00484C1E" w:rsidRDefault="00484C1E" w:rsidP="00484C1E">
      <w:pPr>
        <w:pStyle w:val="ListParagraph"/>
        <w:numPr>
          <w:ilvl w:val="0"/>
          <w:numId w:val="11"/>
        </w:numPr>
        <w:spacing w:before="240" w:after="0" w:line="240" w:lineRule="auto"/>
        <w:ind w:left="373"/>
        <w:rPr>
          <w:sz w:val="28"/>
          <w:szCs w:val="28"/>
        </w:rPr>
      </w:pPr>
      <w:r w:rsidRPr="00484C1E">
        <w:rPr>
          <w:sz w:val="28"/>
          <w:szCs w:val="28"/>
        </w:rPr>
        <w:t>75%; 40%</w:t>
      </w:r>
    </w:p>
    <w:p w:rsidR="00484C1E" w:rsidRPr="00484C1E" w:rsidRDefault="00484C1E" w:rsidP="00484C1E">
      <w:pPr>
        <w:pStyle w:val="ListParagraph"/>
        <w:numPr>
          <w:ilvl w:val="0"/>
          <w:numId w:val="2"/>
        </w:numPr>
        <w:spacing w:before="240"/>
        <w:rPr>
          <w:sz w:val="28"/>
          <w:szCs w:val="28"/>
        </w:rPr>
      </w:pPr>
      <w:r w:rsidRPr="00484C1E">
        <w:rPr>
          <w:sz w:val="28"/>
          <w:szCs w:val="28"/>
        </w:rPr>
        <w:t xml:space="preserve">Theo cơ sở dữ liệu giao tác trong bảng 1, độ hỗ trợ và độ tin cậy của luật kết hợp BC </w:t>
      </w:r>
      <w:r w:rsidRPr="00484C1E">
        <w:rPr>
          <w:sz w:val="28"/>
          <w:szCs w:val="28"/>
        </w:rPr>
        <w:sym w:font="Wingdings" w:char="F0E0"/>
      </w:r>
      <w:r w:rsidRPr="00484C1E">
        <w:rPr>
          <w:sz w:val="28"/>
          <w:szCs w:val="28"/>
        </w:rPr>
        <w:t>D lần lượt là:</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1800"/>
      </w:tblGrid>
      <w:tr w:rsidR="00484C1E" w:rsidRPr="00484C1E" w:rsidTr="0074587D">
        <w:trPr>
          <w:trHeight w:val="296"/>
          <w:jc w:val="center"/>
        </w:trPr>
        <w:tc>
          <w:tcPr>
            <w:tcW w:w="780" w:type="dxa"/>
          </w:tcPr>
          <w:p w:rsidR="00484C1E" w:rsidRPr="00484C1E" w:rsidRDefault="00484C1E" w:rsidP="0074587D">
            <w:pPr>
              <w:spacing w:after="0" w:line="240" w:lineRule="auto"/>
              <w:jc w:val="center"/>
              <w:rPr>
                <w:b/>
                <w:sz w:val="28"/>
                <w:szCs w:val="28"/>
              </w:rPr>
            </w:pPr>
            <w:r w:rsidRPr="00484C1E">
              <w:rPr>
                <w:b/>
                <w:sz w:val="28"/>
                <w:szCs w:val="28"/>
              </w:rPr>
              <w:t>TID</w:t>
            </w:r>
          </w:p>
        </w:tc>
        <w:tc>
          <w:tcPr>
            <w:tcW w:w="1800" w:type="dxa"/>
          </w:tcPr>
          <w:p w:rsidR="00484C1E" w:rsidRPr="00484C1E" w:rsidRDefault="00484C1E" w:rsidP="0074587D">
            <w:pPr>
              <w:spacing w:after="0" w:line="240" w:lineRule="auto"/>
              <w:jc w:val="center"/>
              <w:rPr>
                <w:b/>
                <w:sz w:val="28"/>
                <w:szCs w:val="28"/>
              </w:rPr>
            </w:pPr>
            <w:r w:rsidRPr="00484C1E">
              <w:rPr>
                <w:b/>
                <w:sz w:val="28"/>
                <w:szCs w:val="28"/>
              </w:rPr>
              <w:t>Itemset</w:t>
            </w:r>
          </w:p>
        </w:tc>
      </w:tr>
      <w:tr w:rsidR="00484C1E" w:rsidRPr="00484C1E" w:rsidTr="0074587D">
        <w:trPr>
          <w:trHeight w:val="206"/>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100</w:t>
            </w:r>
          </w:p>
        </w:tc>
        <w:tc>
          <w:tcPr>
            <w:tcW w:w="1800" w:type="dxa"/>
          </w:tcPr>
          <w:p w:rsidR="00484C1E" w:rsidRPr="00484C1E" w:rsidRDefault="00484C1E" w:rsidP="0074587D">
            <w:pPr>
              <w:spacing w:after="0" w:line="240" w:lineRule="auto"/>
              <w:jc w:val="center"/>
              <w:rPr>
                <w:sz w:val="28"/>
                <w:szCs w:val="28"/>
              </w:rPr>
            </w:pPr>
            <w:r w:rsidRPr="00484C1E">
              <w:rPr>
                <w:sz w:val="28"/>
                <w:szCs w:val="28"/>
              </w:rPr>
              <w:t>A B C D</w:t>
            </w:r>
          </w:p>
        </w:tc>
      </w:tr>
      <w:tr w:rsidR="00484C1E" w:rsidRPr="00484C1E" w:rsidTr="0074587D">
        <w:trPr>
          <w:trHeight w:val="287"/>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200</w:t>
            </w:r>
          </w:p>
        </w:tc>
        <w:tc>
          <w:tcPr>
            <w:tcW w:w="1800" w:type="dxa"/>
          </w:tcPr>
          <w:p w:rsidR="00484C1E" w:rsidRPr="00484C1E" w:rsidRDefault="00484C1E" w:rsidP="0074587D">
            <w:pPr>
              <w:spacing w:after="0" w:line="240" w:lineRule="auto"/>
              <w:jc w:val="center"/>
              <w:rPr>
                <w:sz w:val="28"/>
                <w:szCs w:val="28"/>
              </w:rPr>
            </w:pPr>
            <w:r w:rsidRPr="00484C1E">
              <w:rPr>
                <w:sz w:val="28"/>
                <w:szCs w:val="28"/>
              </w:rPr>
              <w:t>A C D</w:t>
            </w:r>
          </w:p>
        </w:tc>
      </w:tr>
      <w:tr w:rsidR="00484C1E" w:rsidRPr="00484C1E" w:rsidTr="0074587D">
        <w:trPr>
          <w:trHeight w:val="197"/>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300</w:t>
            </w:r>
          </w:p>
        </w:tc>
        <w:tc>
          <w:tcPr>
            <w:tcW w:w="1800" w:type="dxa"/>
          </w:tcPr>
          <w:p w:rsidR="00484C1E" w:rsidRPr="00484C1E" w:rsidRDefault="00484C1E" w:rsidP="0074587D">
            <w:pPr>
              <w:spacing w:after="0" w:line="240" w:lineRule="auto"/>
              <w:jc w:val="center"/>
              <w:rPr>
                <w:sz w:val="28"/>
                <w:szCs w:val="28"/>
              </w:rPr>
            </w:pPr>
            <w:r w:rsidRPr="00484C1E">
              <w:rPr>
                <w:sz w:val="28"/>
                <w:szCs w:val="28"/>
              </w:rPr>
              <w:t>A B D</w:t>
            </w:r>
          </w:p>
        </w:tc>
      </w:tr>
      <w:tr w:rsidR="00484C1E" w:rsidRPr="00484C1E" w:rsidTr="0074587D">
        <w:trPr>
          <w:trHeight w:val="188"/>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400</w:t>
            </w:r>
          </w:p>
        </w:tc>
        <w:tc>
          <w:tcPr>
            <w:tcW w:w="1800" w:type="dxa"/>
          </w:tcPr>
          <w:p w:rsidR="00484C1E" w:rsidRPr="00484C1E" w:rsidRDefault="00484C1E" w:rsidP="0074587D">
            <w:pPr>
              <w:spacing w:after="0" w:line="240" w:lineRule="auto"/>
              <w:jc w:val="center"/>
              <w:rPr>
                <w:sz w:val="28"/>
                <w:szCs w:val="28"/>
              </w:rPr>
            </w:pPr>
            <w:r w:rsidRPr="00484C1E">
              <w:rPr>
                <w:sz w:val="28"/>
                <w:szCs w:val="28"/>
              </w:rPr>
              <w:t>B C D E</w:t>
            </w:r>
          </w:p>
        </w:tc>
      </w:tr>
      <w:tr w:rsidR="00484C1E" w:rsidRPr="00484C1E" w:rsidTr="0074587D">
        <w:trPr>
          <w:trHeight w:val="179"/>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500</w:t>
            </w:r>
          </w:p>
        </w:tc>
        <w:tc>
          <w:tcPr>
            <w:tcW w:w="1800" w:type="dxa"/>
          </w:tcPr>
          <w:p w:rsidR="00484C1E" w:rsidRPr="00484C1E" w:rsidRDefault="00484C1E" w:rsidP="0074587D">
            <w:pPr>
              <w:keepNext/>
              <w:spacing w:after="0" w:line="240" w:lineRule="auto"/>
              <w:jc w:val="center"/>
              <w:rPr>
                <w:sz w:val="28"/>
                <w:szCs w:val="28"/>
              </w:rPr>
            </w:pPr>
            <w:r w:rsidRPr="00484C1E">
              <w:rPr>
                <w:sz w:val="28"/>
                <w:szCs w:val="28"/>
              </w:rPr>
              <w:t>A B C E</w:t>
            </w:r>
          </w:p>
        </w:tc>
      </w:tr>
    </w:tbl>
    <w:p w:rsidR="00484C1E" w:rsidRPr="00484C1E" w:rsidRDefault="00484C1E" w:rsidP="00484C1E">
      <w:pPr>
        <w:pStyle w:val="ListParagraph"/>
        <w:numPr>
          <w:ilvl w:val="0"/>
          <w:numId w:val="12"/>
        </w:numPr>
        <w:spacing w:before="240" w:after="0" w:line="240" w:lineRule="auto"/>
        <w:ind w:left="373"/>
        <w:rPr>
          <w:sz w:val="28"/>
          <w:szCs w:val="28"/>
        </w:rPr>
      </w:pPr>
      <w:r w:rsidRPr="00484C1E">
        <w:rPr>
          <w:sz w:val="28"/>
          <w:szCs w:val="28"/>
        </w:rPr>
        <w:lastRenderedPageBreak/>
        <w:t>40%; 66.7%</w:t>
      </w:r>
    </w:p>
    <w:p w:rsidR="00484C1E" w:rsidRPr="00484C1E" w:rsidRDefault="00484C1E" w:rsidP="00484C1E">
      <w:pPr>
        <w:pStyle w:val="ListParagraph"/>
        <w:numPr>
          <w:ilvl w:val="0"/>
          <w:numId w:val="12"/>
        </w:numPr>
        <w:spacing w:before="240" w:after="0" w:line="240" w:lineRule="auto"/>
        <w:ind w:left="373"/>
        <w:rPr>
          <w:sz w:val="28"/>
          <w:szCs w:val="28"/>
        </w:rPr>
      </w:pPr>
      <w:r w:rsidRPr="00484C1E">
        <w:rPr>
          <w:sz w:val="28"/>
          <w:szCs w:val="28"/>
        </w:rPr>
        <w:t>66.7%; 40%</w:t>
      </w:r>
    </w:p>
    <w:p w:rsidR="00484C1E" w:rsidRPr="00484C1E" w:rsidRDefault="00484C1E" w:rsidP="00484C1E">
      <w:pPr>
        <w:pStyle w:val="ListParagraph"/>
        <w:numPr>
          <w:ilvl w:val="0"/>
          <w:numId w:val="12"/>
        </w:numPr>
        <w:spacing w:before="240" w:after="0" w:line="240" w:lineRule="auto"/>
        <w:ind w:left="373"/>
        <w:rPr>
          <w:sz w:val="28"/>
          <w:szCs w:val="28"/>
        </w:rPr>
      </w:pPr>
      <w:r w:rsidRPr="00484C1E">
        <w:rPr>
          <w:sz w:val="28"/>
          <w:szCs w:val="28"/>
        </w:rPr>
        <w:t xml:space="preserve">40%; 75% </w:t>
      </w:r>
    </w:p>
    <w:p w:rsidR="00484C1E" w:rsidRPr="00484C1E" w:rsidRDefault="00484C1E" w:rsidP="00484C1E">
      <w:pPr>
        <w:pStyle w:val="ListParagraph"/>
        <w:numPr>
          <w:ilvl w:val="0"/>
          <w:numId w:val="12"/>
        </w:numPr>
        <w:spacing w:before="240" w:after="0" w:line="240" w:lineRule="auto"/>
        <w:ind w:left="373"/>
        <w:rPr>
          <w:sz w:val="28"/>
          <w:szCs w:val="28"/>
        </w:rPr>
      </w:pPr>
      <w:r w:rsidRPr="00484C1E">
        <w:rPr>
          <w:sz w:val="28"/>
          <w:szCs w:val="28"/>
        </w:rPr>
        <w:t>75%; 40%</w:t>
      </w:r>
    </w:p>
    <w:p w:rsidR="00484C1E" w:rsidRPr="00484C1E" w:rsidRDefault="00484C1E" w:rsidP="00484C1E">
      <w:pPr>
        <w:pStyle w:val="ListParagraph"/>
        <w:numPr>
          <w:ilvl w:val="0"/>
          <w:numId w:val="2"/>
        </w:numPr>
        <w:spacing w:before="240"/>
        <w:rPr>
          <w:sz w:val="28"/>
          <w:szCs w:val="28"/>
        </w:rPr>
      </w:pPr>
      <w:r w:rsidRPr="00484C1E">
        <w:rPr>
          <w:sz w:val="28"/>
          <w:szCs w:val="28"/>
        </w:rPr>
        <w:t xml:space="preserve">Chọn công thức đúng để tính độ tin cậy của luật </w:t>
      </w:r>
      <m:oMath>
        <m:r>
          <w:rPr>
            <w:rFonts w:ascii="Cambria Math" w:hAnsi="Cambria Math"/>
            <w:sz w:val="28"/>
            <w:szCs w:val="28"/>
          </w:rPr>
          <m:t>A→B</m:t>
        </m:r>
      </m:oMath>
    </w:p>
    <w:p w:rsidR="00484C1E" w:rsidRPr="00484C1E" w:rsidRDefault="00484C1E" w:rsidP="00484C1E">
      <w:pPr>
        <w:pStyle w:val="ListParagraph"/>
        <w:numPr>
          <w:ilvl w:val="0"/>
          <w:numId w:val="14"/>
        </w:numPr>
        <w:spacing w:before="240" w:after="0" w:line="240" w:lineRule="auto"/>
        <w:ind w:left="284" w:hanging="284"/>
        <w:rPr>
          <w:sz w:val="28"/>
          <w:szCs w:val="28"/>
        </w:rPr>
      </w:pPr>
      <m:oMath>
        <m:r>
          <w:rPr>
            <w:rFonts w:ascii="Cambria Math" w:hAnsi="Cambria Math"/>
            <w:sz w:val="28"/>
            <w:szCs w:val="28"/>
          </w:rPr>
          <m:t>confidence</m:t>
        </m:r>
        <m:d>
          <m:dPr>
            <m:ctrlPr>
              <w:rPr>
                <w:rFonts w:ascii="Cambria Math" w:hAnsi="Cambria Math"/>
                <w:sz w:val="28"/>
                <w:szCs w:val="28"/>
              </w:rPr>
            </m:ctrlPr>
          </m:dPr>
          <m:e>
            <m:r>
              <w:rPr>
                <w:rFonts w:ascii="Cambria Math" w:hAnsi="Cambria Math"/>
                <w:sz w:val="28"/>
                <w:szCs w:val="28"/>
              </w:rPr>
              <m:t>A</m:t>
            </m:r>
            <m:r>
              <m:rPr>
                <m:sty m:val="p"/>
              </m:rPr>
              <w:rPr>
                <w:rFonts w:ascii="Cambria Math" w:hAnsi="Cambria Math"/>
                <w:sz w:val="28"/>
                <w:szCs w:val="28"/>
              </w:rPr>
              <m:t>→</m:t>
            </m:r>
            <m:r>
              <w:rPr>
                <w:rFonts w:ascii="Cambria Math" w:hAnsi="Cambria Math"/>
                <w:sz w:val="28"/>
                <w:szCs w:val="28"/>
              </w:rPr>
              <m:t>B</m:t>
            </m:r>
          </m:e>
        </m:d>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rPr>
              <m:t>A</m:t>
            </m:r>
            <m:r>
              <m:rPr>
                <m:sty m:val="p"/>
              </m:rPr>
              <w:rPr>
                <w:rFonts w:ascii="Cambria Math" w:hAnsi="Cambria Math"/>
                <w:sz w:val="28"/>
                <w:szCs w:val="28"/>
              </w:rPr>
              <m:t>∪</m:t>
            </m:r>
            <m:r>
              <w:rPr>
                <w:rFonts w:ascii="Cambria Math" w:hAnsi="Cambria Math"/>
                <w:sz w:val="28"/>
                <w:szCs w:val="28"/>
              </w:rPr>
              <m:t>B</m:t>
            </m:r>
            <m:r>
              <m:rPr>
                <m:sty m:val="p"/>
              </m:rPr>
              <w:rPr>
                <w:rFonts w:ascii="Cambria Math" w:hAnsi="Cambria Math"/>
                <w:sz w:val="28"/>
                <w:szCs w:val="28"/>
              </w:rPr>
              <m:t>)</m:t>
            </m:r>
          </m:num>
          <m:den>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rPr>
              <m:t>A</m:t>
            </m:r>
            <m:r>
              <m:rPr>
                <m:sty m:val="p"/>
              </m:rPr>
              <w:rPr>
                <w:rFonts w:ascii="Cambria Math" w:hAnsi="Cambria Math"/>
                <w:sz w:val="28"/>
                <w:szCs w:val="28"/>
              </w:rPr>
              <m:t>)</m:t>
            </m:r>
          </m:den>
        </m:f>
      </m:oMath>
    </w:p>
    <w:p w:rsidR="00484C1E" w:rsidRPr="00484C1E" w:rsidRDefault="00484C1E" w:rsidP="00484C1E">
      <w:pPr>
        <w:pStyle w:val="ListParagraph"/>
        <w:numPr>
          <w:ilvl w:val="0"/>
          <w:numId w:val="14"/>
        </w:numPr>
        <w:spacing w:before="240" w:after="0" w:line="240" w:lineRule="auto"/>
        <w:ind w:left="373"/>
        <w:rPr>
          <w:sz w:val="28"/>
          <w:szCs w:val="28"/>
        </w:rPr>
      </w:pPr>
      <m:oMath>
        <m:r>
          <w:rPr>
            <w:rFonts w:ascii="Cambria Math" w:hAnsi="Cambria Math"/>
            <w:sz w:val="28"/>
            <w:szCs w:val="28"/>
          </w:rPr>
          <m:t>confidence</m:t>
        </m:r>
        <m:d>
          <m:dPr>
            <m:ctrlPr>
              <w:rPr>
                <w:rFonts w:ascii="Cambria Math" w:hAnsi="Cambria Math"/>
                <w:sz w:val="28"/>
                <w:szCs w:val="28"/>
              </w:rPr>
            </m:ctrlPr>
          </m:dPr>
          <m:e>
            <m:r>
              <w:rPr>
                <w:rFonts w:ascii="Cambria Math" w:hAnsi="Cambria Math"/>
                <w:sz w:val="28"/>
                <w:szCs w:val="28"/>
              </w:rPr>
              <m:t>A</m:t>
            </m:r>
            <m:r>
              <m:rPr>
                <m:sty m:val="p"/>
              </m:rPr>
              <w:rPr>
                <w:rFonts w:ascii="Cambria Math" w:hAnsi="Cambria Math"/>
                <w:sz w:val="28"/>
                <w:szCs w:val="28"/>
              </w:rPr>
              <m:t>→</m:t>
            </m:r>
            <m:r>
              <w:rPr>
                <w:rFonts w:ascii="Cambria Math" w:hAnsi="Cambria Math"/>
                <w:sz w:val="28"/>
                <w:szCs w:val="28"/>
              </w:rPr>
              <m:t>B</m:t>
            </m:r>
          </m:e>
        </m:d>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d>
              <m:dPr>
                <m:ctrlPr>
                  <w:rPr>
                    <w:rFonts w:ascii="Cambria Math" w:hAnsi="Cambria Math"/>
                    <w:sz w:val="28"/>
                    <w:szCs w:val="28"/>
                  </w:rPr>
                </m:ctrlPr>
              </m:dPr>
              <m:e>
                <m:r>
                  <w:rPr>
                    <w:rFonts w:ascii="Cambria Math" w:hAnsi="Cambria Math"/>
                    <w:sz w:val="28"/>
                    <w:szCs w:val="28"/>
                  </w:rPr>
                  <m:t>A</m:t>
                </m:r>
                <m:r>
                  <m:rPr>
                    <m:sty m:val="p"/>
                  </m:rPr>
                  <w:rPr>
                    <w:rFonts w:ascii="Cambria Math" w:hAnsi="Cambria Math"/>
                    <w:sz w:val="28"/>
                    <w:szCs w:val="28"/>
                  </w:rPr>
                  <m:t>∪</m:t>
                </m:r>
                <m:r>
                  <w:rPr>
                    <w:rFonts w:ascii="Cambria Math" w:hAnsi="Cambria Math"/>
                    <w:sz w:val="28"/>
                    <w:szCs w:val="28"/>
                  </w:rPr>
                  <m:t>B</m:t>
                </m:r>
              </m:e>
            </m:d>
          </m:num>
          <m:den>
            <m:r>
              <w:rPr>
                <w:rFonts w:ascii="Cambria Math" w:hAnsi="Cambria Math"/>
                <w:sz w:val="28"/>
                <w:szCs w:val="28"/>
              </w:rPr>
              <m:t>P</m:t>
            </m:r>
            <m:d>
              <m:dPr>
                <m:ctrlPr>
                  <w:rPr>
                    <w:rFonts w:ascii="Cambria Math" w:hAnsi="Cambria Math"/>
                    <w:sz w:val="28"/>
                    <w:szCs w:val="28"/>
                  </w:rPr>
                </m:ctrlPr>
              </m:dPr>
              <m:e>
                <m:r>
                  <w:rPr>
                    <w:rFonts w:ascii="Cambria Math" w:hAnsi="Cambria Math"/>
                    <w:sz w:val="28"/>
                    <w:szCs w:val="28"/>
                  </w:rPr>
                  <m:t>B</m:t>
                </m:r>
              </m:e>
            </m:d>
          </m:den>
        </m:f>
      </m:oMath>
    </w:p>
    <w:p w:rsidR="00484C1E" w:rsidRPr="00484C1E" w:rsidRDefault="00484C1E" w:rsidP="00484C1E">
      <w:pPr>
        <w:pStyle w:val="ListParagraph"/>
        <w:numPr>
          <w:ilvl w:val="0"/>
          <w:numId w:val="14"/>
        </w:numPr>
        <w:spacing w:before="240" w:after="0" w:line="240" w:lineRule="auto"/>
        <w:ind w:left="373"/>
        <w:rPr>
          <w:sz w:val="28"/>
          <w:szCs w:val="28"/>
        </w:rPr>
      </w:pPr>
      <m:oMath>
        <m:r>
          <w:rPr>
            <w:rFonts w:ascii="Cambria Math" w:hAnsi="Cambria Math"/>
            <w:sz w:val="28"/>
            <w:szCs w:val="28"/>
          </w:rPr>
          <m:t>confidence</m:t>
        </m:r>
        <m:d>
          <m:dPr>
            <m:ctrlPr>
              <w:rPr>
                <w:rFonts w:ascii="Cambria Math" w:hAnsi="Cambria Math"/>
                <w:sz w:val="28"/>
                <w:szCs w:val="28"/>
              </w:rPr>
            </m:ctrlPr>
          </m:dPr>
          <m:e>
            <m:r>
              <w:rPr>
                <w:rFonts w:ascii="Cambria Math" w:hAnsi="Cambria Math"/>
                <w:sz w:val="28"/>
                <w:szCs w:val="28"/>
              </w:rPr>
              <m:t>A</m:t>
            </m:r>
            <m:r>
              <m:rPr>
                <m:sty m:val="p"/>
              </m:rPr>
              <w:rPr>
                <w:rFonts w:ascii="Cambria Math" w:hAnsi="Cambria Math"/>
                <w:sz w:val="28"/>
                <w:szCs w:val="28"/>
              </w:rPr>
              <m:t>→</m:t>
            </m:r>
            <m:r>
              <w:rPr>
                <w:rFonts w:ascii="Cambria Math" w:hAnsi="Cambria Math"/>
                <w:sz w:val="28"/>
                <w:szCs w:val="28"/>
              </w:rPr>
              <m:t>B</m:t>
            </m:r>
          </m:e>
        </m:d>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d>
              <m:dPr>
                <m:ctrlPr>
                  <w:rPr>
                    <w:rFonts w:ascii="Cambria Math" w:hAnsi="Cambria Math"/>
                    <w:sz w:val="28"/>
                    <w:szCs w:val="28"/>
                  </w:rPr>
                </m:ctrlPr>
              </m:dPr>
              <m:e>
                <m:r>
                  <w:rPr>
                    <w:rFonts w:ascii="Cambria Math" w:hAnsi="Cambria Math"/>
                    <w:sz w:val="28"/>
                    <w:szCs w:val="28"/>
                  </w:rPr>
                  <m:t>B</m:t>
                </m:r>
              </m:e>
            </m:d>
          </m:num>
          <m:den>
            <m:r>
              <w:rPr>
                <w:rFonts w:ascii="Cambria Math" w:hAnsi="Cambria Math"/>
                <w:sz w:val="28"/>
                <w:szCs w:val="28"/>
              </w:rPr>
              <m:t>P</m:t>
            </m:r>
            <m:d>
              <m:dPr>
                <m:ctrlPr>
                  <w:rPr>
                    <w:rFonts w:ascii="Cambria Math" w:hAnsi="Cambria Math"/>
                    <w:sz w:val="28"/>
                    <w:szCs w:val="28"/>
                  </w:rPr>
                </m:ctrlPr>
              </m:dPr>
              <m:e>
                <m:r>
                  <w:rPr>
                    <w:rFonts w:ascii="Cambria Math" w:hAnsi="Cambria Math"/>
                    <w:sz w:val="28"/>
                    <w:szCs w:val="28"/>
                  </w:rPr>
                  <m:t>A</m:t>
                </m:r>
                <m:r>
                  <m:rPr>
                    <m:sty m:val="p"/>
                  </m:rPr>
                  <w:rPr>
                    <w:rFonts w:ascii="Cambria Math" w:hAnsi="Cambria Math"/>
                    <w:sz w:val="28"/>
                    <w:szCs w:val="28"/>
                  </w:rPr>
                  <m:t>∪</m:t>
                </m:r>
                <m:r>
                  <w:rPr>
                    <w:rFonts w:ascii="Cambria Math" w:hAnsi="Cambria Math"/>
                    <w:sz w:val="28"/>
                    <w:szCs w:val="28"/>
                  </w:rPr>
                  <m:t>B</m:t>
                </m:r>
              </m:e>
            </m:d>
          </m:den>
        </m:f>
      </m:oMath>
    </w:p>
    <w:p w:rsidR="00484C1E" w:rsidRPr="00484C1E" w:rsidRDefault="00484C1E" w:rsidP="00484C1E">
      <w:pPr>
        <w:pStyle w:val="ListParagraph"/>
        <w:numPr>
          <w:ilvl w:val="0"/>
          <w:numId w:val="14"/>
        </w:numPr>
        <w:spacing w:before="240" w:after="0" w:line="240" w:lineRule="auto"/>
        <w:ind w:left="373"/>
        <w:rPr>
          <w:sz w:val="28"/>
          <w:szCs w:val="28"/>
        </w:rPr>
      </w:pPr>
      <m:oMath>
        <m:r>
          <w:rPr>
            <w:rFonts w:ascii="Cambria Math" w:hAnsi="Cambria Math"/>
            <w:sz w:val="28"/>
            <w:szCs w:val="28"/>
          </w:rPr>
          <m:t>confidence</m:t>
        </m:r>
        <m:d>
          <m:dPr>
            <m:ctrlPr>
              <w:rPr>
                <w:rFonts w:ascii="Cambria Math" w:hAnsi="Cambria Math"/>
                <w:sz w:val="28"/>
                <w:szCs w:val="28"/>
              </w:rPr>
            </m:ctrlPr>
          </m:dPr>
          <m:e>
            <m:r>
              <w:rPr>
                <w:rFonts w:ascii="Cambria Math" w:hAnsi="Cambria Math"/>
                <w:sz w:val="28"/>
                <w:szCs w:val="28"/>
              </w:rPr>
              <m:t>A</m:t>
            </m:r>
            <m:r>
              <m:rPr>
                <m:sty m:val="p"/>
              </m:rPr>
              <w:rPr>
                <w:rFonts w:ascii="Cambria Math" w:hAnsi="Cambria Math"/>
                <w:sz w:val="28"/>
                <w:szCs w:val="28"/>
              </w:rPr>
              <m:t>→</m:t>
            </m:r>
            <m:r>
              <w:rPr>
                <w:rFonts w:ascii="Cambria Math" w:hAnsi="Cambria Math"/>
                <w:sz w:val="28"/>
                <w:szCs w:val="28"/>
              </w:rPr>
              <m:t>B</m:t>
            </m:r>
          </m:e>
        </m:d>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rPr>
              <m:t>A</m:t>
            </m:r>
            <m:r>
              <m:rPr>
                <m:sty m:val="p"/>
              </m:rPr>
              <w:rPr>
                <w:rFonts w:ascii="Cambria Math" w:hAnsi="Cambria Math"/>
                <w:sz w:val="28"/>
                <w:szCs w:val="28"/>
              </w:rPr>
              <m:t>)</m:t>
            </m:r>
          </m:num>
          <m:den>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rPr>
              <m:t>A</m:t>
            </m:r>
            <m:r>
              <m:rPr>
                <m:sty m:val="p"/>
              </m:rPr>
              <w:rPr>
                <w:rFonts w:ascii="Cambria Math" w:hAnsi="Cambria Math"/>
                <w:sz w:val="28"/>
                <w:szCs w:val="28"/>
              </w:rPr>
              <m:t>∪</m:t>
            </m:r>
            <m:r>
              <w:rPr>
                <w:rFonts w:ascii="Cambria Math" w:hAnsi="Cambria Math"/>
                <w:sz w:val="28"/>
                <w:szCs w:val="28"/>
              </w:rPr>
              <m:t>B</m:t>
            </m:r>
            <m:r>
              <m:rPr>
                <m:sty m:val="p"/>
              </m:rPr>
              <w:rPr>
                <w:rFonts w:ascii="Cambria Math" w:hAnsi="Cambria Math"/>
                <w:sz w:val="28"/>
                <w:szCs w:val="28"/>
              </w:rPr>
              <m:t>)</m:t>
            </m:r>
          </m:den>
        </m:f>
      </m:oMath>
    </w:p>
    <w:p w:rsidR="00484C1E" w:rsidRPr="00484C1E" w:rsidRDefault="00484C1E" w:rsidP="00484C1E">
      <w:pPr>
        <w:pStyle w:val="ListParagraph"/>
        <w:numPr>
          <w:ilvl w:val="0"/>
          <w:numId w:val="2"/>
        </w:numPr>
        <w:spacing w:before="240"/>
        <w:ind w:left="284" w:hanging="568"/>
        <w:rPr>
          <w:sz w:val="28"/>
          <w:szCs w:val="28"/>
        </w:rPr>
      </w:pPr>
      <w:r w:rsidRPr="00484C1E">
        <w:rPr>
          <w:sz w:val="28"/>
          <w:szCs w:val="28"/>
        </w:rPr>
        <w:t xml:space="preserve">Áp dụng Apriori, với </w:t>
      </w:r>
      <w:r w:rsidRPr="00484C1E">
        <w:rPr>
          <w:i/>
          <w:sz w:val="28"/>
          <w:szCs w:val="28"/>
        </w:rPr>
        <w:t>minsup=3</w:t>
      </w:r>
      <w:r w:rsidRPr="00484C1E">
        <w:rPr>
          <w:sz w:val="28"/>
          <w:szCs w:val="28"/>
        </w:rPr>
        <w:t>, nếu lần lặp thứ hai ta đếm độ hỗ trợ của các tập mục được {AB:3}, {AC:2}, {BC:3}, {BD:4}. Vậy tập ứng viên ở lần lặp thứ 3 là?</w:t>
      </w:r>
    </w:p>
    <w:p w:rsidR="00484C1E" w:rsidRPr="00484C1E" w:rsidRDefault="00484C1E" w:rsidP="00484C1E">
      <w:pPr>
        <w:pStyle w:val="ListParagraph"/>
        <w:numPr>
          <w:ilvl w:val="0"/>
          <w:numId w:val="16"/>
        </w:numPr>
        <w:spacing w:before="240" w:after="0" w:line="240" w:lineRule="auto"/>
        <w:ind w:left="284" w:hanging="284"/>
        <w:rPr>
          <w:i/>
          <w:iCs/>
          <w:sz w:val="28"/>
          <w:szCs w:val="28"/>
        </w:rPr>
      </w:pPr>
      <w:r w:rsidRPr="00484C1E">
        <w:rPr>
          <w:i/>
          <w:iCs/>
          <w:sz w:val="28"/>
          <w:szCs w:val="28"/>
        </w:rPr>
        <w:t>C3= {ABC, ABD, ACD, BCD}</w:t>
      </w:r>
    </w:p>
    <w:p w:rsidR="00484C1E" w:rsidRPr="00484C1E" w:rsidRDefault="00484C1E" w:rsidP="00484C1E">
      <w:pPr>
        <w:pStyle w:val="ListParagraph"/>
        <w:numPr>
          <w:ilvl w:val="0"/>
          <w:numId w:val="16"/>
        </w:numPr>
        <w:spacing w:before="240" w:after="0" w:line="240" w:lineRule="auto"/>
        <w:ind w:left="284" w:hanging="284"/>
        <w:rPr>
          <w:i/>
          <w:iCs/>
          <w:sz w:val="28"/>
          <w:szCs w:val="28"/>
        </w:rPr>
      </w:pPr>
      <w:r w:rsidRPr="00484C1E">
        <w:rPr>
          <w:i/>
          <w:iCs/>
          <w:sz w:val="28"/>
          <w:szCs w:val="28"/>
        </w:rPr>
        <w:t>C3= {ABC, ABD, BCD}</w:t>
      </w:r>
      <w:bookmarkStart w:id="0" w:name="_GoBack"/>
      <w:bookmarkEnd w:id="0"/>
    </w:p>
    <w:p w:rsidR="00484C1E" w:rsidRPr="00484C1E" w:rsidRDefault="00484C1E" w:rsidP="00484C1E">
      <w:pPr>
        <w:pStyle w:val="ListParagraph"/>
        <w:numPr>
          <w:ilvl w:val="0"/>
          <w:numId w:val="16"/>
        </w:numPr>
        <w:spacing w:before="240" w:after="0" w:line="240" w:lineRule="auto"/>
        <w:ind w:left="284" w:hanging="284"/>
        <w:rPr>
          <w:i/>
          <w:iCs/>
          <w:sz w:val="28"/>
          <w:szCs w:val="28"/>
        </w:rPr>
      </w:pPr>
      <w:r w:rsidRPr="00484C1E">
        <w:rPr>
          <w:i/>
          <w:iCs/>
          <w:sz w:val="28"/>
          <w:szCs w:val="28"/>
        </w:rPr>
        <w:t>C3= {ABD, BCD}</w:t>
      </w:r>
    </w:p>
    <w:p w:rsidR="00484C1E" w:rsidRPr="00484C1E" w:rsidRDefault="00484C1E" w:rsidP="00484C1E">
      <w:pPr>
        <w:pStyle w:val="ListParagraph"/>
        <w:numPr>
          <w:ilvl w:val="0"/>
          <w:numId w:val="16"/>
        </w:numPr>
        <w:spacing w:before="240" w:after="0" w:line="240" w:lineRule="auto"/>
        <w:ind w:left="284" w:hanging="284"/>
        <w:rPr>
          <w:sz w:val="28"/>
          <w:szCs w:val="28"/>
        </w:rPr>
      </w:pPr>
      <w:r w:rsidRPr="00484C1E">
        <w:rPr>
          <w:i/>
          <w:iCs/>
          <w:sz w:val="28"/>
          <w:szCs w:val="28"/>
        </w:rPr>
        <w:t>C3 = {BCD</w:t>
      </w:r>
      <w:r w:rsidRPr="00484C1E">
        <w:rPr>
          <w:sz w:val="28"/>
          <w:szCs w:val="28"/>
        </w:rPr>
        <w:t>}</w:t>
      </w:r>
    </w:p>
    <w:p w:rsidR="00484C1E" w:rsidRPr="00484C1E" w:rsidRDefault="00484C1E" w:rsidP="00484C1E">
      <w:pPr>
        <w:pStyle w:val="ListParagraph"/>
        <w:numPr>
          <w:ilvl w:val="0"/>
          <w:numId w:val="2"/>
        </w:numPr>
        <w:spacing w:before="240"/>
        <w:ind w:left="284" w:hanging="568"/>
        <w:rPr>
          <w:sz w:val="28"/>
          <w:szCs w:val="28"/>
        </w:rPr>
      </w:pPr>
      <w:r w:rsidRPr="00484C1E">
        <w:rPr>
          <w:sz w:val="28"/>
          <w:szCs w:val="28"/>
        </w:rPr>
        <w:t>Trung vị (median) của một tập dữ liệu là</w:t>
      </w:r>
    </w:p>
    <w:p w:rsidR="00484C1E" w:rsidRPr="00484C1E" w:rsidRDefault="00484C1E" w:rsidP="00484C1E">
      <w:pPr>
        <w:pStyle w:val="ListParagraph"/>
        <w:numPr>
          <w:ilvl w:val="0"/>
          <w:numId w:val="18"/>
        </w:numPr>
        <w:spacing w:before="240" w:after="0" w:line="240" w:lineRule="auto"/>
        <w:ind w:left="426" w:hanging="426"/>
        <w:rPr>
          <w:sz w:val="28"/>
          <w:szCs w:val="28"/>
        </w:rPr>
      </w:pPr>
      <w:r w:rsidRPr="00484C1E">
        <w:rPr>
          <w:sz w:val="28"/>
          <w:szCs w:val="28"/>
        </w:rPr>
        <w:t>Giá trị trung bình của tập dữ liệu đó</w:t>
      </w:r>
    </w:p>
    <w:p w:rsidR="00484C1E" w:rsidRPr="00484C1E" w:rsidRDefault="00484C1E" w:rsidP="00484C1E">
      <w:pPr>
        <w:pStyle w:val="ListParagraph"/>
        <w:numPr>
          <w:ilvl w:val="0"/>
          <w:numId w:val="18"/>
        </w:numPr>
        <w:spacing w:before="240" w:after="0" w:line="240" w:lineRule="auto"/>
        <w:ind w:left="426" w:hanging="426"/>
        <w:rPr>
          <w:sz w:val="28"/>
          <w:szCs w:val="28"/>
        </w:rPr>
      </w:pPr>
      <w:r w:rsidRPr="00484C1E">
        <w:rPr>
          <w:sz w:val="28"/>
          <w:szCs w:val="28"/>
        </w:rPr>
        <w:t>Giá trị chính giữa của tập dữ liệu đó</w:t>
      </w:r>
    </w:p>
    <w:p w:rsidR="00484C1E" w:rsidRPr="00484C1E" w:rsidRDefault="00484C1E" w:rsidP="00484C1E">
      <w:pPr>
        <w:pStyle w:val="ListParagraph"/>
        <w:numPr>
          <w:ilvl w:val="0"/>
          <w:numId w:val="18"/>
        </w:numPr>
        <w:spacing w:before="240" w:after="0" w:line="240" w:lineRule="auto"/>
        <w:ind w:left="426" w:hanging="426"/>
        <w:rPr>
          <w:sz w:val="28"/>
          <w:szCs w:val="28"/>
        </w:rPr>
      </w:pPr>
      <w:r w:rsidRPr="00484C1E">
        <w:rPr>
          <w:sz w:val="28"/>
          <w:szCs w:val="28"/>
        </w:rPr>
        <w:t>Giá trị cao nhất của tập dữ liệu đó</w:t>
      </w:r>
    </w:p>
    <w:p w:rsidR="00484C1E" w:rsidRPr="00484C1E" w:rsidRDefault="00484C1E" w:rsidP="00484C1E">
      <w:pPr>
        <w:pStyle w:val="ListParagraph"/>
        <w:numPr>
          <w:ilvl w:val="0"/>
          <w:numId w:val="18"/>
        </w:numPr>
        <w:spacing w:before="240" w:after="0" w:line="240" w:lineRule="auto"/>
        <w:ind w:left="426" w:hanging="426"/>
        <w:rPr>
          <w:sz w:val="28"/>
          <w:szCs w:val="28"/>
        </w:rPr>
      </w:pPr>
      <w:r w:rsidRPr="00484C1E">
        <w:rPr>
          <w:sz w:val="28"/>
          <w:szCs w:val="28"/>
        </w:rPr>
        <w:t>Giá trị xuất hiện nhiều nhất của trong tập dữ liệu</w:t>
      </w:r>
    </w:p>
    <w:p w:rsidR="00484C1E" w:rsidRPr="00484C1E" w:rsidRDefault="00484C1E" w:rsidP="00484C1E">
      <w:pPr>
        <w:pStyle w:val="ListParagraph"/>
        <w:spacing w:before="240" w:after="0" w:line="240" w:lineRule="auto"/>
        <w:ind w:left="426"/>
        <w:rPr>
          <w:sz w:val="28"/>
          <w:szCs w:val="28"/>
        </w:rPr>
      </w:pP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t>Vì sao một tổ chức cần phải khai thác dữ liệu?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Vì tổ chức đó có quá nhiều dữ liệu</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Vì tổ chức đó thiếu lao động có tri thức</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Vì cơ sở dữ liệu của tổ chức đó không được thiết kế tốt</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Vì tổ chức đó muốn rút trích tri thức từ nguồn dữ liệu có sẵn</w:t>
      </w: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t xml:space="preserve"> Khai thác dữ liệu có thể giúp cho doanh nghiệp…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Thu thập dữ liệu hiệu quả hơn</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Cải thiện hiệu năng hoạt động của cơ sở dữ liệu</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Phát hiện và khắc phục điểm yếu của cơ sở dữ liệu</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Cải thiện chiến lược kinh doanh</w:t>
      </w: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lastRenderedPageBreak/>
        <w:t xml:space="preserve"> Trong quy trình khám phá tri thức, khai thác dữ liệu là bước nằm ngay sau thao tác...</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Thu thập dữ liệu</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Tiền xử lý dữ liệu</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Trực quan hóa dữ liệu</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Tích hợp dữ liệu</w:t>
      </w: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t>Tri thức khám phá được từ quy trình khai thác dữ liệu được sử dụng bởi ai?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Chuyên viên phân tích số liệu</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Chuyên viên quản trị cơ sở dữ liệu</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Chuyên viên hoạch định chiến lược</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Chuyên viên quản trị mạng</w:t>
      </w: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t>OLAP nghĩa là?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Phân tích dữ liệu trực tuyến</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Phân tích dữ liệu ngoại tuyến</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Phân tích dữ liệu trực quan</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Phân tích dữ liệu trực tiếp</w:t>
      </w: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t xml:space="preserve"> Vấn đề nào sau đây KHÔNG phải là khó khăn(thách thức) trong khai phá dữ liệu?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Có quá nhiều dữ liệu</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Phải tích hợp dữ liệu từ nhiều nguồn</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Dữ liệu có quá nhiều định dạng</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Có quá nhiều thuật toán</w:t>
      </w: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t>Phân tích giỏ hàng là bài toán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Tìm luật kết hợp</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Phân lớp</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Phân cụm</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Hồi quy</w:t>
      </w: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t>Hãy chọn phát biểu ĐÚNG trong các phát biểu sau: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Khai thác dữ liệu là một bước tiến của khoa học máy tính</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Khai thác dữ liệu là một bước tiến của khoa học dữ liệu</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lastRenderedPageBreak/>
        <w:t>C. Khai thác dữ liệu là một bước tiến của khoa học thực nghiệm</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Khai thác dữ liệu là một bước tiến của khoa học lý thuyết</w:t>
      </w: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t>Hệ thống nào sau đây sử dụng khai thác dữ liệu?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Hệ thống thông tin quản lý</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Hệ thống hỗ trợ quyết định</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Hệ thống thông tin địa lý</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Hệ thống thông tin phân tán</w:t>
      </w: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t>Lọc thư rác là ứng dụng của bài toán ...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Phân cụm</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Phân lớp</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Hồi quy</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Phân tích luật kết hợp</w:t>
      </w: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t>Một siêu thị muốn sắp xếp vị trí của các món hàng trên kệ hàng, sao cho có thể tối đa hóa lợi nhuận. Vậy, siêu thị nên thực hiện bài toán gì trên lịch sử mua hàng của khách hàng?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Phân cụm</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Phân lớp</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Hồi quy</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Phân tích luật kết hợp</w:t>
      </w: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t>Giai đoạn nào được thực hiện đầu tiên trong quy trình phát hiện tri thức?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Khai thác dữ liệu</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Đánh giá tri thức</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Làm sạch dữ liệu</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Tích hợp dữ liệu</w:t>
      </w: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t xml:space="preserve"> Thao tác nào sau đây không thuộc giai đoạn tiền xử lý dữ liệu?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Làm sạch dữ liệu</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Trực quan hóa dữ liệu</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Rút gọn dữ liệu</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Chuẩn hóa dữ liệu</w:t>
      </w: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t>Tích hợp dữ liệu nhằm ...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lastRenderedPageBreak/>
        <w:t>A. Gom những mẫu dữ liệu giống nhau vào một nhóm</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Gom những mẫu dữ liệu cùng nằm vào một khối</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Tập hợp dữ liệu từ nhiều nguồn thành một khối</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Tập hợp dữ liệu cũ và dữ liệu mới thành môt khối</w:t>
      </w:r>
    </w:p>
    <w:p w:rsidR="00484C1E" w:rsidRPr="00484C1E" w:rsidRDefault="00484C1E" w:rsidP="00484C1E">
      <w:pPr>
        <w:pStyle w:val="ListParagraph"/>
        <w:numPr>
          <w:ilvl w:val="0"/>
          <w:numId w:val="2"/>
        </w:numPr>
        <w:spacing w:before="240"/>
        <w:ind w:left="284" w:hanging="568"/>
        <w:rPr>
          <w:rFonts w:eastAsia="Times New Roman"/>
          <w:sz w:val="28"/>
          <w:szCs w:val="28"/>
        </w:rPr>
      </w:pPr>
      <w:r w:rsidRPr="00484C1E">
        <w:rPr>
          <w:rFonts w:eastAsia="Times New Roman"/>
          <w:b/>
          <w:sz w:val="28"/>
          <w:szCs w:val="28"/>
        </w:rPr>
        <w:t xml:space="preserve"> Một trong những kỹ thuật để phát hiện ngoại lệ (outlier detection) là sử dụng bài toán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Phân cụm</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Phân lớp</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Phân tích chuỗi</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Khai thác luật kết hợp</w:t>
      </w:r>
    </w:p>
    <w:p w:rsidR="00484C1E" w:rsidRPr="00484C1E" w:rsidRDefault="00484C1E" w:rsidP="00484C1E">
      <w:pPr>
        <w:pStyle w:val="ListParagraph"/>
        <w:numPr>
          <w:ilvl w:val="0"/>
          <w:numId w:val="2"/>
        </w:numPr>
        <w:spacing w:before="240"/>
        <w:ind w:left="284" w:hanging="568"/>
        <w:rPr>
          <w:rFonts w:eastAsia="Times New Roman"/>
          <w:sz w:val="28"/>
          <w:szCs w:val="28"/>
        </w:rPr>
      </w:pPr>
      <w:r w:rsidRPr="00484C1E">
        <w:rPr>
          <w:rFonts w:eastAsia="Times New Roman"/>
          <w:b/>
          <w:sz w:val="28"/>
          <w:szCs w:val="28"/>
        </w:rPr>
        <w:t>Việc khai thác mối quan hệ bạn bè trên mạng xã hội sử dụng bài toán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Khai thác đồ thị</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Khai thác hình ảnh</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Khai thác văn bản</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Khai thác đa phương tiện</w:t>
      </w:r>
    </w:p>
    <w:p w:rsidR="00484C1E" w:rsidRPr="00484C1E" w:rsidRDefault="00484C1E" w:rsidP="00484C1E">
      <w:pPr>
        <w:pStyle w:val="ListParagraph"/>
        <w:numPr>
          <w:ilvl w:val="0"/>
          <w:numId w:val="2"/>
        </w:numPr>
        <w:spacing w:before="240"/>
        <w:ind w:left="284" w:hanging="568"/>
        <w:rPr>
          <w:rFonts w:eastAsia="Times New Roman"/>
          <w:sz w:val="28"/>
          <w:szCs w:val="28"/>
        </w:rPr>
      </w:pPr>
      <w:r w:rsidRPr="00484C1E">
        <w:rPr>
          <w:rFonts w:eastAsia="Times New Roman"/>
          <w:b/>
          <w:sz w:val="28"/>
          <w:szCs w:val="28"/>
        </w:rPr>
        <w:t>Một công ty viễn thông muốn nhóm những khách hàng của họ vào những nhóm riêng biệt để triển khai chương trình khuyến mãi phù hợp cho từng nhóm. Đây là ví dụ của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Học không giám sát</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Học có giám sát</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Phân tích tương quan</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Phân tích luật kết hợp</w:t>
      </w:r>
    </w:p>
    <w:p w:rsidR="00484C1E" w:rsidRPr="00484C1E" w:rsidRDefault="00484C1E" w:rsidP="00484C1E">
      <w:pPr>
        <w:pStyle w:val="ListParagraph"/>
        <w:numPr>
          <w:ilvl w:val="0"/>
          <w:numId w:val="2"/>
        </w:numPr>
        <w:spacing w:before="240"/>
        <w:ind w:left="284" w:hanging="568"/>
        <w:rPr>
          <w:rFonts w:eastAsia="Times New Roman"/>
          <w:sz w:val="28"/>
          <w:szCs w:val="28"/>
        </w:rPr>
      </w:pPr>
      <w:r w:rsidRPr="00484C1E">
        <w:rPr>
          <w:rFonts w:eastAsia="Times New Roman"/>
          <w:b/>
          <w:sz w:val="28"/>
          <w:szCs w:val="28"/>
        </w:rPr>
        <w:t>Hãy cho biết hình bên dưới được gọi là gì?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noProof/>
          <w:sz w:val="28"/>
          <w:szCs w:val="28"/>
        </w:rPr>
        <w:lastRenderedPageBreak/>
        <w:drawing>
          <wp:inline distT="0" distB="0" distL="0" distR="0" wp14:anchorId="43C9A87B" wp14:editId="2A515BEA">
            <wp:extent cx="6276975" cy="4133850"/>
            <wp:effectExtent l="0" t="0" r="9525" b="0"/>
            <wp:docPr id="11" name="Picture 11"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ình ảnh không có chú thí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6975" cy="4133850"/>
                    </a:xfrm>
                    <a:prstGeom prst="rect">
                      <a:avLst/>
                    </a:prstGeom>
                    <a:noFill/>
                    <a:ln>
                      <a:noFill/>
                    </a:ln>
                  </pic:spPr>
                </pic:pic>
              </a:graphicData>
            </a:graphic>
          </wp:inline>
        </w:drawing>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Boxplot</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Scatter plot</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Histogram</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Bar chart</w:t>
      </w:r>
    </w:p>
    <w:p w:rsidR="00484C1E" w:rsidRPr="00484C1E" w:rsidRDefault="00484C1E" w:rsidP="00484C1E">
      <w:pPr>
        <w:pStyle w:val="ListParagraph"/>
        <w:numPr>
          <w:ilvl w:val="0"/>
          <w:numId w:val="2"/>
        </w:numPr>
        <w:spacing w:before="240"/>
        <w:ind w:left="284" w:hanging="568"/>
        <w:rPr>
          <w:rFonts w:eastAsia="Times New Roman"/>
          <w:sz w:val="28"/>
          <w:szCs w:val="28"/>
        </w:rPr>
      </w:pPr>
      <w:r w:rsidRPr="00484C1E">
        <w:rPr>
          <w:rFonts w:eastAsia="Times New Roman"/>
          <w:b/>
          <w:sz w:val="28"/>
          <w:szCs w:val="28"/>
        </w:rPr>
        <w:t>Đối với thuật toán Apriori, để tìm tất cả các luật kết hợp, ta cần phải làm gì trước đó?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Tìm tất cả các tập phổ biến</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Tìm tất cả các tập không phổ biến</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Tính độ hỗ trợ của các mục đơn</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Tính độ tin cậy của các mục đơn</w:t>
      </w:r>
    </w:p>
    <w:p w:rsidR="00484C1E" w:rsidRPr="00484C1E" w:rsidRDefault="00484C1E" w:rsidP="00484C1E">
      <w:pPr>
        <w:pStyle w:val="ListParagraph"/>
        <w:numPr>
          <w:ilvl w:val="0"/>
          <w:numId w:val="2"/>
        </w:numPr>
        <w:spacing w:before="240"/>
        <w:ind w:left="284" w:hanging="568"/>
        <w:rPr>
          <w:rFonts w:eastAsia="Times New Roman"/>
          <w:sz w:val="28"/>
          <w:szCs w:val="28"/>
        </w:rPr>
      </w:pPr>
      <w:r w:rsidRPr="00484C1E">
        <w:rPr>
          <w:rFonts w:eastAsia="Times New Roman"/>
          <w:b/>
          <w:sz w:val="28"/>
          <w:szCs w:val="28"/>
        </w:rPr>
        <w:t xml:space="preserve"> Độ đo về tính dễ bắt gặp của luật kết hợp được gọi là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Độ tin cậy (confidence)</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Độ hỗ trợ (support)</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Độ nâng (lift)</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Độ nhạy (sensitivity)</w:t>
      </w: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t>Ứng dụng nào sau đây KHÔNG áp dụng bài toán khai thác tập phổ biến?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lastRenderedPageBreak/>
        <w:t>A. Phân tích giỏ hàng</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Phân tích lịch sử duyệt web (web logs)</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Tiếp thị chéo (cross marketing)</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Xác định hạn mức tín dụng</w:t>
      </w: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t>Thuật toán FP-Growth cần quét cơ sở dữ liệu bao nhiêu lần?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1 lần</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2 lần</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3 lần</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Không xác định</w:t>
      </w:r>
    </w:p>
    <w:p w:rsidR="00484C1E" w:rsidRPr="00484C1E" w:rsidRDefault="00484C1E" w:rsidP="00484C1E">
      <w:pPr>
        <w:shd w:val="clear" w:color="auto" w:fill="FFFFFF"/>
        <w:spacing w:after="0" w:line="405" w:lineRule="atLeast"/>
        <w:rPr>
          <w:rFonts w:eastAsia="Times New Roman"/>
          <w:sz w:val="28"/>
          <w:szCs w:val="28"/>
        </w:rPr>
      </w:pPr>
      <w:r w:rsidRPr="00484C1E">
        <w:rPr>
          <w:rFonts w:eastAsia="Times New Roman"/>
          <w:b/>
          <w:sz w:val="28"/>
          <w:szCs w:val="28"/>
        </w:rPr>
        <w:t>34. Hãy cho biết trong các đặc điểm sau, đặc điểm nào KHÔNG phải của thuật toán Apriori?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Cần xây dựng cây</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Duyệt cơ sở dữ liệu nhiều lần</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Sinh ra nhiều ứng viên</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Sử dụng tính chất downward closure</w:t>
      </w:r>
    </w:p>
    <w:p w:rsidR="00484C1E" w:rsidRPr="00484C1E" w:rsidRDefault="00484C1E" w:rsidP="00484C1E">
      <w:pPr>
        <w:shd w:val="clear" w:color="auto" w:fill="FFFFFF"/>
        <w:spacing w:after="0" w:line="405" w:lineRule="atLeast"/>
        <w:rPr>
          <w:rFonts w:eastAsia="Times New Roman"/>
          <w:sz w:val="28"/>
          <w:szCs w:val="28"/>
        </w:rPr>
      </w:pPr>
      <w:r w:rsidRPr="00484C1E">
        <w:rPr>
          <w:rFonts w:eastAsia="Times New Roman"/>
          <w:b/>
          <w:sz w:val="28"/>
          <w:szCs w:val="28"/>
        </w:rPr>
        <w:t>35. Độ hỗ trợ (support) của một luật kết hợp là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Mức độ đáng tin của luật</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Mức độ phổ biến của luật</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Mức độ đúng đắn của luật</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Mức độ hỗ trợ người dùng của luật</w:t>
      </w:r>
    </w:p>
    <w:p w:rsidR="00484C1E" w:rsidRPr="00484C1E" w:rsidRDefault="00484C1E" w:rsidP="00484C1E">
      <w:pPr>
        <w:shd w:val="clear" w:color="auto" w:fill="FFFFFF"/>
        <w:spacing w:after="0" w:line="405" w:lineRule="atLeast"/>
        <w:rPr>
          <w:rFonts w:eastAsia="Times New Roman"/>
          <w:sz w:val="28"/>
          <w:szCs w:val="28"/>
        </w:rPr>
      </w:pPr>
      <w:r w:rsidRPr="00484C1E">
        <w:rPr>
          <w:rFonts w:eastAsia="Times New Roman"/>
          <w:b/>
          <w:sz w:val="28"/>
          <w:szCs w:val="28"/>
        </w:rPr>
        <w:t>36. Ưu điểm của thuật toán FP-Growth là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Duyệt đệ quy cây FP</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Nén cơ sở dữ liệu vào cây FP</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Không sinh tập ứng viên</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Tốn ít bộ nhớ để duy trì cây FP</w:t>
      </w:r>
    </w:p>
    <w:p w:rsidR="00484C1E" w:rsidRPr="00484C1E" w:rsidRDefault="00484C1E" w:rsidP="00484C1E">
      <w:pPr>
        <w:shd w:val="clear" w:color="auto" w:fill="FFFFFF"/>
        <w:spacing w:after="0" w:line="405" w:lineRule="atLeast"/>
        <w:rPr>
          <w:rFonts w:eastAsia="Times New Roman"/>
          <w:sz w:val="28"/>
          <w:szCs w:val="28"/>
        </w:rPr>
      </w:pPr>
      <w:r w:rsidRPr="00484C1E">
        <w:rPr>
          <w:rFonts w:eastAsia="Times New Roman"/>
          <w:b/>
          <w:sz w:val="28"/>
          <w:szCs w:val="28"/>
        </w:rPr>
        <w:t>37. Câu nào sau đây KHÔNG đúng về Apriori khi so sánh Apriori và FP-Growth?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Apriori dễ cài đặt hơn FP-Growth</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Apriori quét cơ sở dữ liệu nhiều lần</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Apriori gặp khó khăn khi duyệt cây đệ quy</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Apriori gặp khó khăn khi đếm độ hỗ trợ của các tập mục</w:t>
      </w:r>
    </w:p>
    <w:p w:rsidR="00484C1E" w:rsidRPr="00484C1E" w:rsidRDefault="00484C1E" w:rsidP="00484C1E">
      <w:pPr>
        <w:shd w:val="clear" w:color="auto" w:fill="FFFFFF"/>
        <w:spacing w:after="0" w:line="405" w:lineRule="atLeast"/>
        <w:rPr>
          <w:rFonts w:eastAsia="Times New Roman"/>
          <w:sz w:val="28"/>
          <w:szCs w:val="28"/>
        </w:rPr>
      </w:pPr>
      <w:r w:rsidRPr="00484C1E">
        <w:rPr>
          <w:rFonts w:eastAsia="Times New Roman"/>
          <w:b/>
          <w:sz w:val="28"/>
          <w:szCs w:val="28"/>
        </w:rPr>
        <w:t>38. Trong các ứng dụng sau, ứng dụng nào KHÔNG PHẢI là ứng dụng của phân lớp?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Nhận dạng khuôn mặt</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Nhận dạng chữ viết</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Phát hiện thư rác</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lastRenderedPageBreak/>
        <w:t>D. Phân tích giỏ hàng</w:t>
      </w:r>
    </w:p>
    <w:p w:rsidR="00484C1E" w:rsidRPr="00484C1E" w:rsidRDefault="00484C1E" w:rsidP="00484C1E">
      <w:pPr>
        <w:shd w:val="clear" w:color="auto" w:fill="FFFFFF"/>
        <w:spacing w:after="0" w:line="405" w:lineRule="atLeast"/>
        <w:rPr>
          <w:b/>
          <w:sz w:val="28"/>
          <w:szCs w:val="28"/>
        </w:rPr>
      </w:pPr>
      <w:r w:rsidRPr="00484C1E">
        <w:rPr>
          <w:b/>
          <w:sz w:val="28"/>
          <w:szCs w:val="28"/>
        </w:rPr>
        <w:t>39. Thuật toán nào sau đây sử dụng Entropy làm độ đo thông tin?</w:t>
      </w:r>
    </w:p>
    <w:p w:rsidR="00484C1E" w:rsidRPr="00484C1E" w:rsidRDefault="00484C1E" w:rsidP="00484C1E">
      <w:pPr>
        <w:shd w:val="clear" w:color="auto" w:fill="FFFFFF"/>
        <w:rPr>
          <w:sz w:val="28"/>
          <w:szCs w:val="28"/>
        </w:rPr>
      </w:pPr>
      <w:r w:rsidRPr="00484C1E">
        <w:rPr>
          <w:sz w:val="28"/>
          <w:szCs w:val="28"/>
        </w:rPr>
        <w:t>A. ID3</w:t>
      </w:r>
    </w:p>
    <w:p w:rsidR="00484C1E" w:rsidRPr="00484C1E" w:rsidRDefault="00484C1E" w:rsidP="00484C1E">
      <w:pPr>
        <w:shd w:val="clear" w:color="auto" w:fill="FFFFFF"/>
        <w:rPr>
          <w:sz w:val="28"/>
          <w:szCs w:val="28"/>
        </w:rPr>
      </w:pPr>
      <w:r w:rsidRPr="00484C1E">
        <w:rPr>
          <w:sz w:val="28"/>
          <w:szCs w:val="28"/>
        </w:rPr>
        <w:t>B. KNN</w:t>
      </w:r>
    </w:p>
    <w:p w:rsidR="00484C1E" w:rsidRPr="00484C1E" w:rsidRDefault="00484C1E" w:rsidP="00484C1E">
      <w:pPr>
        <w:shd w:val="clear" w:color="auto" w:fill="FFFFFF"/>
        <w:rPr>
          <w:sz w:val="28"/>
          <w:szCs w:val="28"/>
        </w:rPr>
      </w:pPr>
      <w:r w:rsidRPr="00484C1E">
        <w:rPr>
          <w:sz w:val="28"/>
          <w:szCs w:val="28"/>
        </w:rPr>
        <w:t>C. Naïve Bayes</w:t>
      </w:r>
    </w:p>
    <w:p w:rsidR="00484C1E" w:rsidRPr="00484C1E" w:rsidRDefault="00484C1E" w:rsidP="00484C1E">
      <w:pPr>
        <w:shd w:val="clear" w:color="auto" w:fill="FFFFFF"/>
        <w:spacing w:after="0" w:line="240" w:lineRule="auto"/>
        <w:rPr>
          <w:sz w:val="28"/>
          <w:szCs w:val="28"/>
        </w:rPr>
      </w:pPr>
      <w:r w:rsidRPr="00484C1E">
        <w:rPr>
          <w:sz w:val="28"/>
          <w:szCs w:val="28"/>
        </w:rPr>
        <w:t>D. SVM</w:t>
      </w:r>
    </w:p>
    <w:p w:rsidR="00484C1E" w:rsidRPr="00484C1E" w:rsidRDefault="00484C1E" w:rsidP="00484C1E">
      <w:pPr>
        <w:shd w:val="clear" w:color="auto" w:fill="FFFFFF"/>
        <w:spacing w:after="0" w:line="240" w:lineRule="auto"/>
        <w:rPr>
          <w:rFonts w:eastAsia="Times New Roman"/>
          <w:sz w:val="28"/>
          <w:szCs w:val="28"/>
        </w:rPr>
      </w:pPr>
    </w:p>
    <w:p w:rsidR="00484C1E" w:rsidRPr="00484C1E" w:rsidRDefault="00484C1E" w:rsidP="00484C1E">
      <w:pPr>
        <w:shd w:val="clear" w:color="auto" w:fill="FFFFFF"/>
        <w:spacing w:line="405" w:lineRule="atLeast"/>
        <w:rPr>
          <w:b/>
          <w:sz w:val="28"/>
          <w:szCs w:val="28"/>
        </w:rPr>
      </w:pPr>
      <w:r w:rsidRPr="00484C1E">
        <w:rPr>
          <w:b/>
          <w:sz w:val="28"/>
          <w:szCs w:val="28"/>
        </w:rPr>
        <w:t>40. Khái niệm nào sau đây không có liên quan đến khai thác dữ liệu?</w:t>
      </w:r>
    </w:p>
    <w:p w:rsidR="00484C1E" w:rsidRPr="00484C1E" w:rsidRDefault="00484C1E" w:rsidP="00484C1E">
      <w:pPr>
        <w:numPr>
          <w:ilvl w:val="0"/>
          <w:numId w:val="19"/>
        </w:numPr>
        <w:ind w:left="457"/>
        <w:rPr>
          <w:sz w:val="28"/>
          <w:szCs w:val="28"/>
        </w:rPr>
      </w:pPr>
      <w:r w:rsidRPr="00484C1E">
        <w:rPr>
          <w:sz w:val="28"/>
          <w:szCs w:val="28"/>
        </w:rPr>
        <w:t>Phát hiện tri thức (Knowledge discovery)</w:t>
      </w:r>
    </w:p>
    <w:p w:rsidR="00484C1E" w:rsidRPr="00484C1E" w:rsidRDefault="00484C1E" w:rsidP="00484C1E">
      <w:pPr>
        <w:numPr>
          <w:ilvl w:val="0"/>
          <w:numId w:val="19"/>
        </w:numPr>
        <w:ind w:left="457"/>
        <w:rPr>
          <w:sz w:val="28"/>
          <w:szCs w:val="28"/>
        </w:rPr>
      </w:pPr>
      <w:r w:rsidRPr="00484C1E">
        <w:rPr>
          <w:sz w:val="28"/>
          <w:szCs w:val="28"/>
        </w:rPr>
        <w:t>Rút trích tri thức (knowledge extraction)</w:t>
      </w:r>
    </w:p>
    <w:p w:rsidR="00484C1E" w:rsidRPr="00484C1E" w:rsidRDefault="00484C1E" w:rsidP="00484C1E">
      <w:pPr>
        <w:numPr>
          <w:ilvl w:val="0"/>
          <w:numId w:val="19"/>
        </w:numPr>
        <w:ind w:left="457"/>
        <w:rPr>
          <w:sz w:val="28"/>
          <w:szCs w:val="28"/>
        </w:rPr>
      </w:pPr>
      <w:r w:rsidRPr="00484C1E">
        <w:rPr>
          <w:sz w:val="28"/>
          <w:szCs w:val="28"/>
        </w:rPr>
        <w:t>Nghiệp vụ thông minh (business intelligence)</w:t>
      </w:r>
    </w:p>
    <w:p w:rsidR="00484C1E" w:rsidRPr="00484C1E" w:rsidRDefault="00484C1E" w:rsidP="00484C1E">
      <w:pPr>
        <w:numPr>
          <w:ilvl w:val="0"/>
          <w:numId w:val="19"/>
        </w:numPr>
        <w:ind w:left="457"/>
        <w:rPr>
          <w:rFonts w:eastAsia="Times New Roman"/>
          <w:sz w:val="28"/>
          <w:szCs w:val="28"/>
        </w:rPr>
      </w:pPr>
      <w:r w:rsidRPr="00484C1E">
        <w:rPr>
          <w:sz w:val="28"/>
          <w:szCs w:val="28"/>
        </w:rPr>
        <w:t>Phân tích nghiệp vụ (business analysis)</w:t>
      </w:r>
    </w:p>
    <w:p w:rsidR="00484C1E" w:rsidRPr="00484C1E" w:rsidRDefault="00484C1E" w:rsidP="00484C1E">
      <w:pPr>
        <w:shd w:val="clear" w:color="auto" w:fill="FFFFFF"/>
        <w:spacing w:line="405" w:lineRule="atLeast"/>
        <w:rPr>
          <w:b/>
          <w:sz w:val="28"/>
          <w:szCs w:val="28"/>
        </w:rPr>
      </w:pPr>
      <w:r w:rsidRPr="00484C1E">
        <w:rPr>
          <w:b/>
          <w:sz w:val="28"/>
          <w:szCs w:val="28"/>
        </w:rPr>
        <w:t>41. Hệ thống nào sau đây sử dụng khai thác dữ liệu ?</w:t>
      </w:r>
    </w:p>
    <w:p w:rsidR="00484C1E" w:rsidRPr="00484C1E" w:rsidRDefault="00484C1E" w:rsidP="00484C1E">
      <w:pPr>
        <w:numPr>
          <w:ilvl w:val="0"/>
          <w:numId w:val="20"/>
        </w:numPr>
        <w:ind w:left="457"/>
        <w:rPr>
          <w:sz w:val="28"/>
          <w:szCs w:val="28"/>
        </w:rPr>
      </w:pPr>
      <w:r w:rsidRPr="00484C1E">
        <w:rPr>
          <w:sz w:val="28"/>
          <w:szCs w:val="28"/>
        </w:rPr>
        <w:t>Hệ thống thông tin quản lý</w:t>
      </w:r>
    </w:p>
    <w:p w:rsidR="00484C1E" w:rsidRPr="00484C1E" w:rsidRDefault="00484C1E" w:rsidP="00484C1E">
      <w:pPr>
        <w:numPr>
          <w:ilvl w:val="0"/>
          <w:numId w:val="20"/>
        </w:numPr>
        <w:ind w:left="457"/>
        <w:rPr>
          <w:sz w:val="28"/>
          <w:szCs w:val="28"/>
        </w:rPr>
      </w:pPr>
      <w:r w:rsidRPr="00484C1E">
        <w:rPr>
          <w:sz w:val="28"/>
          <w:szCs w:val="28"/>
        </w:rPr>
        <w:t>Hệ thống hỗ trợ quyết định</w:t>
      </w:r>
    </w:p>
    <w:p w:rsidR="00484C1E" w:rsidRPr="00484C1E" w:rsidRDefault="00484C1E" w:rsidP="00484C1E">
      <w:pPr>
        <w:numPr>
          <w:ilvl w:val="0"/>
          <w:numId w:val="20"/>
        </w:numPr>
        <w:ind w:left="457"/>
        <w:rPr>
          <w:sz w:val="28"/>
          <w:szCs w:val="28"/>
        </w:rPr>
      </w:pPr>
      <w:r w:rsidRPr="00484C1E">
        <w:rPr>
          <w:sz w:val="28"/>
          <w:szCs w:val="28"/>
        </w:rPr>
        <w:t>Hệ thống thông tin địa lý</w:t>
      </w:r>
    </w:p>
    <w:p w:rsidR="00484C1E" w:rsidRPr="00484C1E" w:rsidRDefault="00484C1E" w:rsidP="00484C1E">
      <w:pPr>
        <w:numPr>
          <w:ilvl w:val="0"/>
          <w:numId w:val="20"/>
        </w:numPr>
        <w:ind w:left="457"/>
        <w:rPr>
          <w:rFonts w:eastAsia="Times New Roman"/>
          <w:sz w:val="28"/>
          <w:szCs w:val="28"/>
        </w:rPr>
      </w:pPr>
      <w:r w:rsidRPr="00484C1E">
        <w:rPr>
          <w:sz w:val="28"/>
          <w:szCs w:val="28"/>
        </w:rPr>
        <w:t>Hệ thống thông tin phân tán</w:t>
      </w:r>
    </w:p>
    <w:p w:rsidR="00484C1E" w:rsidRPr="00484C1E" w:rsidRDefault="00484C1E" w:rsidP="00484C1E">
      <w:pPr>
        <w:shd w:val="clear" w:color="auto" w:fill="FFFFFF"/>
        <w:spacing w:line="405" w:lineRule="atLeast"/>
        <w:rPr>
          <w:b/>
          <w:sz w:val="28"/>
          <w:szCs w:val="28"/>
        </w:rPr>
      </w:pPr>
      <w:r w:rsidRPr="00484C1E">
        <w:rPr>
          <w:b/>
          <w:sz w:val="28"/>
          <w:szCs w:val="28"/>
        </w:rPr>
        <w:t>42. Bùng nổ dữ liệu không liên quan đến</w:t>
      </w:r>
    </w:p>
    <w:p w:rsidR="00484C1E" w:rsidRPr="00484C1E" w:rsidRDefault="00484C1E" w:rsidP="00484C1E">
      <w:pPr>
        <w:numPr>
          <w:ilvl w:val="0"/>
          <w:numId w:val="21"/>
        </w:numPr>
        <w:ind w:left="426" w:hanging="284"/>
        <w:rPr>
          <w:sz w:val="28"/>
          <w:szCs w:val="28"/>
        </w:rPr>
      </w:pPr>
      <w:r w:rsidRPr="00484C1E">
        <w:rPr>
          <w:sz w:val="28"/>
          <w:szCs w:val="28"/>
        </w:rPr>
        <w:t xml:space="preserve"> Năng lực của máy tính</w:t>
      </w:r>
    </w:p>
    <w:p w:rsidR="00484C1E" w:rsidRPr="00484C1E" w:rsidRDefault="00484C1E" w:rsidP="00484C1E">
      <w:pPr>
        <w:numPr>
          <w:ilvl w:val="0"/>
          <w:numId w:val="21"/>
        </w:numPr>
        <w:ind w:left="457"/>
        <w:rPr>
          <w:sz w:val="28"/>
          <w:szCs w:val="28"/>
        </w:rPr>
      </w:pPr>
      <w:r w:rsidRPr="00484C1E">
        <w:rPr>
          <w:sz w:val="28"/>
          <w:szCs w:val="28"/>
        </w:rPr>
        <w:t>Định luật Moore</w:t>
      </w:r>
    </w:p>
    <w:p w:rsidR="00484C1E" w:rsidRPr="00484C1E" w:rsidRDefault="00484C1E" w:rsidP="00484C1E">
      <w:pPr>
        <w:numPr>
          <w:ilvl w:val="0"/>
          <w:numId w:val="21"/>
        </w:numPr>
        <w:ind w:left="457"/>
        <w:rPr>
          <w:sz w:val="28"/>
          <w:szCs w:val="28"/>
        </w:rPr>
      </w:pPr>
      <w:r w:rsidRPr="00484C1E">
        <w:rPr>
          <w:sz w:val="28"/>
          <w:szCs w:val="28"/>
        </w:rPr>
        <w:t>Giá thành phần cứng</w:t>
      </w:r>
    </w:p>
    <w:p w:rsidR="00484C1E" w:rsidRPr="00484C1E" w:rsidRDefault="00484C1E" w:rsidP="00484C1E">
      <w:pPr>
        <w:numPr>
          <w:ilvl w:val="0"/>
          <w:numId w:val="21"/>
        </w:numPr>
        <w:ind w:left="457"/>
        <w:rPr>
          <w:sz w:val="28"/>
          <w:szCs w:val="28"/>
        </w:rPr>
      </w:pPr>
      <w:r w:rsidRPr="00484C1E">
        <w:rPr>
          <w:sz w:val="28"/>
          <w:szCs w:val="28"/>
        </w:rPr>
        <w:t>Giá thành phần mềm</w:t>
      </w:r>
    </w:p>
    <w:p w:rsidR="00484C1E" w:rsidRPr="00484C1E" w:rsidRDefault="00484C1E" w:rsidP="00484C1E">
      <w:pPr>
        <w:shd w:val="clear" w:color="auto" w:fill="FFFFFF"/>
        <w:spacing w:line="405" w:lineRule="atLeast"/>
        <w:rPr>
          <w:b/>
          <w:sz w:val="28"/>
          <w:szCs w:val="28"/>
        </w:rPr>
      </w:pPr>
      <w:r w:rsidRPr="00484C1E">
        <w:rPr>
          <w:b/>
          <w:sz w:val="28"/>
          <w:szCs w:val="28"/>
        </w:rPr>
        <w:t>43. Hệ thống khuyến nghị (recommender systems) trong tiếp thị chéo (cross-marketing) thường sử dụng kết quả của</w:t>
      </w:r>
    </w:p>
    <w:p w:rsidR="00484C1E" w:rsidRPr="00484C1E" w:rsidRDefault="00484C1E" w:rsidP="00484C1E">
      <w:pPr>
        <w:numPr>
          <w:ilvl w:val="0"/>
          <w:numId w:val="22"/>
        </w:numPr>
        <w:ind w:left="426" w:hanging="284"/>
        <w:rPr>
          <w:sz w:val="28"/>
          <w:szCs w:val="28"/>
        </w:rPr>
      </w:pPr>
      <w:r w:rsidRPr="00484C1E">
        <w:rPr>
          <w:sz w:val="28"/>
          <w:szCs w:val="28"/>
        </w:rPr>
        <w:lastRenderedPageBreak/>
        <w:t xml:space="preserve"> Luật kết hợp</w:t>
      </w:r>
    </w:p>
    <w:p w:rsidR="00484C1E" w:rsidRPr="00484C1E" w:rsidRDefault="00484C1E" w:rsidP="00484C1E">
      <w:pPr>
        <w:numPr>
          <w:ilvl w:val="0"/>
          <w:numId w:val="22"/>
        </w:numPr>
        <w:ind w:left="426" w:hanging="284"/>
        <w:rPr>
          <w:sz w:val="28"/>
          <w:szCs w:val="28"/>
        </w:rPr>
      </w:pPr>
      <w:r w:rsidRPr="00484C1E">
        <w:rPr>
          <w:sz w:val="28"/>
          <w:szCs w:val="28"/>
        </w:rPr>
        <w:t>Phân cụm</w:t>
      </w:r>
    </w:p>
    <w:p w:rsidR="00484C1E" w:rsidRPr="00484C1E" w:rsidRDefault="00484C1E" w:rsidP="00484C1E">
      <w:pPr>
        <w:numPr>
          <w:ilvl w:val="0"/>
          <w:numId w:val="22"/>
        </w:numPr>
        <w:ind w:left="426" w:hanging="284"/>
        <w:rPr>
          <w:sz w:val="28"/>
          <w:szCs w:val="28"/>
        </w:rPr>
      </w:pPr>
      <w:r w:rsidRPr="00484C1E">
        <w:rPr>
          <w:sz w:val="28"/>
          <w:szCs w:val="28"/>
        </w:rPr>
        <w:t>Hồi quy</w:t>
      </w:r>
    </w:p>
    <w:p w:rsidR="00484C1E" w:rsidRPr="00484C1E" w:rsidRDefault="00484C1E" w:rsidP="00484C1E">
      <w:pPr>
        <w:numPr>
          <w:ilvl w:val="0"/>
          <w:numId w:val="22"/>
        </w:numPr>
        <w:ind w:left="426" w:hanging="284"/>
        <w:rPr>
          <w:sz w:val="28"/>
          <w:szCs w:val="28"/>
        </w:rPr>
      </w:pPr>
      <w:r w:rsidRPr="00484C1E">
        <w:rPr>
          <w:sz w:val="28"/>
          <w:szCs w:val="28"/>
        </w:rPr>
        <w:t>Phân lớp</w:t>
      </w:r>
    </w:p>
    <w:p w:rsidR="00484C1E" w:rsidRPr="00484C1E" w:rsidRDefault="00484C1E" w:rsidP="00484C1E">
      <w:pPr>
        <w:shd w:val="clear" w:color="auto" w:fill="FFFFFF"/>
        <w:spacing w:line="405" w:lineRule="atLeast"/>
        <w:rPr>
          <w:b/>
          <w:sz w:val="28"/>
          <w:szCs w:val="28"/>
        </w:rPr>
      </w:pPr>
      <w:r w:rsidRPr="00484C1E">
        <w:rPr>
          <w:b/>
          <w:sz w:val="28"/>
          <w:szCs w:val="28"/>
        </w:rPr>
        <w:t>44. Vẽ biểu đồ cho dữ liệu ta gọi là</w:t>
      </w:r>
    </w:p>
    <w:p w:rsidR="00484C1E" w:rsidRPr="00484C1E" w:rsidRDefault="00484C1E" w:rsidP="00484C1E">
      <w:pPr>
        <w:numPr>
          <w:ilvl w:val="0"/>
          <w:numId w:val="23"/>
        </w:numPr>
        <w:ind w:left="426" w:hanging="284"/>
        <w:rPr>
          <w:sz w:val="28"/>
          <w:szCs w:val="28"/>
        </w:rPr>
      </w:pPr>
      <w:r w:rsidRPr="00484C1E">
        <w:rPr>
          <w:sz w:val="28"/>
          <w:szCs w:val="28"/>
        </w:rPr>
        <w:t>Trực quan hóa dữ liệu</w:t>
      </w:r>
    </w:p>
    <w:p w:rsidR="00484C1E" w:rsidRPr="00484C1E" w:rsidRDefault="00484C1E" w:rsidP="00484C1E">
      <w:pPr>
        <w:numPr>
          <w:ilvl w:val="0"/>
          <w:numId w:val="23"/>
        </w:numPr>
        <w:ind w:left="426" w:hanging="284"/>
        <w:rPr>
          <w:sz w:val="28"/>
          <w:szCs w:val="28"/>
        </w:rPr>
      </w:pPr>
      <w:r w:rsidRPr="00484C1E">
        <w:rPr>
          <w:sz w:val="28"/>
          <w:szCs w:val="28"/>
        </w:rPr>
        <w:t>Tiền xử lý dữ liệu</w:t>
      </w:r>
    </w:p>
    <w:p w:rsidR="00484C1E" w:rsidRPr="00484C1E" w:rsidRDefault="00484C1E" w:rsidP="00484C1E">
      <w:pPr>
        <w:numPr>
          <w:ilvl w:val="0"/>
          <w:numId w:val="23"/>
        </w:numPr>
        <w:ind w:left="426" w:hanging="284"/>
        <w:rPr>
          <w:sz w:val="28"/>
          <w:szCs w:val="28"/>
        </w:rPr>
      </w:pPr>
      <w:r w:rsidRPr="00484C1E">
        <w:rPr>
          <w:sz w:val="28"/>
          <w:szCs w:val="28"/>
        </w:rPr>
        <w:t>Chuyển dạng dữ liệu</w:t>
      </w:r>
    </w:p>
    <w:p w:rsidR="00484C1E" w:rsidRPr="00484C1E" w:rsidRDefault="00484C1E" w:rsidP="00484C1E">
      <w:pPr>
        <w:numPr>
          <w:ilvl w:val="0"/>
          <w:numId w:val="23"/>
        </w:numPr>
        <w:ind w:left="426" w:hanging="284"/>
        <w:rPr>
          <w:sz w:val="28"/>
          <w:szCs w:val="28"/>
        </w:rPr>
      </w:pPr>
      <w:r w:rsidRPr="00484C1E">
        <w:rPr>
          <w:sz w:val="28"/>
          <w:szCs w:val="28"/>
        </w:rPr>
        <w:t>Chuẩn hóa dữ liệu</w:t>
      </w:r>
    </w:p>
    <w:p w:rsidR="00484C1E" w:rsidRPr="00484C1E" w:rsidRDefault="00484C1E" w:rsidP="00484C1E">
      <w:pPr>
        <w:shd w:val="clear" w:color="auto" w:fill="FFFFFF"/>
        <w:spacing w:after="0" w:line="240" w:lineRule="auto"/>
        <w:rPr>
          <w:rFonts w:eastAsia="Times New Roman"/>
          <w:sz w:val="28"/>
          <w:szCs w:val="28"/>
        </w:rPr>
      </w:pPr>
    </w:p>
    <w:p w:rsidR="00484C1E" w:rsidRPr="00484C1E" w:rsidRDefault="00484C1E" w:rsidP="00484C1E">
      <w:pPr>
        <w:pStyle w:val="ListParagraph"/>
        <w:spacing w:before="240" w:after="0" w:line="240" w:lineRule="auto"/>
        <w:ind w:left="284"/>
        <w:rPr>
          <w:sz w:val="28"/>
          <w:szCs w:val="28"/>
        </w:rPr>
      </w:pPr>
    </w:p>
    <w:p w:rsidR="00AC1B3C" w:rsidRPr="00484C1E" w:rsidRDefault="00AC1B3C" w:rsidP="00484C1E">
      <w:pPr>
        <w:rPr>
          <w:sz w:val="28"/>
          <w:szCs w:val="28"/>
        </w:rPr>
      </w:pPr>
    </w:p>
    <w:sectPr w:rsidR="00AC1B3C" w:rsidRPr="00484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2732F"/>
    <w:multiLevelType w:val="hybridMultilevel"/>
    <w:tmpl w:val="F3B8594A"/>
    <w:lvl w:ilvl="0" w:tplc="04090015">
      <w:start w:val="1"/>
      <w:numFmt w:val="upperLetter"/>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1">
    <w:nsid w:val="0B2C455D"/>
    <w:multiLevelType w:val="hybridMultilevel"/>
    <w:tmpl w:val="D8F8437C"/>
    <w:lvl w:ilvl="0" w:tplc="44FA8FC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840572"/>
    <w:multiLevelType w:val="hybridMultilevel"/>
    <w:tmpl w:val="77F8C7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F059AF"/>
    <w:multiLevelType w:val="hybridMultilevel"/>
    <w:tmpl w:val="C32CEF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337E0C"/>
    <w:multiLevelType w:val="hybridMultilevel"/>
    <w:tmpl w:val="C32CEF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62602D"/>
    <w:multiLevelType w:val="hybridMultilevel"/>
    <w:tmpl w:val="C32CEF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395452"/>
    <w:multiLevelType w:val="hybridMultilevel"/>
    <w:tmpl w:val="E7D2F4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3D4744"/>
    <w:multiLevelType w:val="hybridMultilevel"/>
    <w:tmpl w:val="77F8C7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3C681D"/>
    <w:multiLevelType w:val="hybridMultilevel"/>
    <w:tmpl w:val="F086FD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76353"/>
    <w:multiLevelType w:val="hybridMultilevel"/>
    <w:tmpl w:val="C32CEF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E03945"/>
    <w:multiLevelType w:val="hybridMultilevel"/>
    <w:tmpl w:val="77F8C7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037407"/>
    <w:multiLevelType w:val="hybridMultilevel"/>
    <w:tmpl w:val="F3B8594A"/>
    <w:lvl w:ilvl="0" w:tplc="04090015">
      <w:start w:val="1"/>
      <w:numFmt w:val="upperLetter"/>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12">
    <w:nsid w:val="30295366"/>
    <w:multiLevelType w:val="hybridMultilevel"/>
    <w:tmpl w:val="330251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2B0313"/>
    <w:multiLevelType w:val="hybridMultilevel"/>
    <w:tmpl w:val="F3B8594A"/>
    <w:lvl w:ilvl="0" w:tplc="04090015">
      <w:start w:val="1"/>
      <w:numFmt w:val="upperLetter"/>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14">
    <w:nsid w:val="4DCB190C"/>
    <w:multiLevelType w:val="hybridMultilevel"/>
    <w:tmpl w:val="77F8C7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F50BAE"/>
    <w:multiLevelType w:val="hybridMultilevel"/>
    <w:tmpl w:val="DD7C96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0A655D"/>
    <w:multiLevelType w:val="hybridMultilevel"/>
    <w:tmpl w:val="F3B8594A"/>
    <w:lvl w:ilvl="0" w:tplc="04090015">
      <w:start w:val="1"/>
      <w:numFmt w:val="upperLetter"/>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17">
    <w:nsid w:val="56A65997"/>
    <w:multiLevelType w:val="hybridMultilevel"/>
    <w:tmpl w:val="C32CEF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E366AE"/>
    <w:multiLevelType w:val="hybridMultilevel"/>
    <w:tmpl w:val="8514E9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073A51"/>
    <w:multiLevelType w:val="hybridMultilevel"/>
    <w:tmpl w:val="F3B8594A"/>
    <w:lvl w:ilvl="0" w:tplc="04090015">
      <w:start w:val="1"/>
      <w:numFmt w:val="upperLetter"/>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20">
    <w:nsid w:val="60724DDE"/>
    <w:multiLevelType w:val="hybridMultilevel"/>
    <w:tmpl w:val="00BECB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9E5EF4"/>
    <w:multiLevelType w:val="hybridMultilevel"/>
    <w:tmpl w:val="C32CEF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9C45CE"/>
    <w:multiLevelType w:val="hybridMultilevel"/>
    <w:tmpl w:val="47528EF4"/>
    <w:lvl w:ilvl="0" w:tplc="04090015">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18"/>
  </w:num>
  <w:num w:numId="5">
    <w:abstractNumId w:val="10"/>
  </w:num>
  <w:num w:numId="6">
    <w:abstractNumId w:val="12"/>
  </w:num>
  <w:num w:numId="7">
    <w:abstractNumId w:val="14"/>
  </w:num>
  <w:num w:numId="8">
    <w:abstractNumId w:val="3"/>
  </w:num>
  <w:num w:numId="9">
    <w:abstractNumId w:val="7"/>
  </w:num>
  <w:num w:numId="10">
    <w:abstractNumId w:val="4"/>
  </w:num>
  <w:num w:numId="11">
    <w:abstractNumId w:val="21"/>
  </w:num>
  <w:num w:numId="12">
    <w:abstractNumId w:val="17"/>
  </w:num>
  <w:num w:numId="13">
    <w:abstractNumId w:val="6"/>
  </w:num>
  <w:num w:numId="14">
    <w:abstractNumId w:val="9"/>
  </w:num>
  <w:num w:numId="15">
    <w:abstractNumId w:val="15"/>
  </w:num>
  <w:num w:numId="16">
    <w:abstractNumId w:val="5"/>
  </w:num>
  <w:num w:numId="17">
    <w:abstractNumId w:val="20"/>
  </w:num>
  <w:num w:numId="18">
    <w:abstractNumId w:val="22"/>
  </w:num>
  <w:num w:numId="19">
    <w:abstractNumId w:val="16"/>
  </w:num>
  <w:num w:numId="20">
    <w:abstractNumId w:val="11"/>
  </w:num>
  <w:num w:numId="21">
    <w:abstractNumId w:val="0"/>
  </w:num>
  <w:num w:numId="22">
    <w:abstractNumId w:val="1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53D"/>
    <w:rsid w:val="000A3EDE"/>
    <w:rsid w:val="0011746C"/>
    <w:rsid w:val="0016332A"/>
    <w:rsid w:val="001A7167"/>
    <w:rsid w:val="001C4F49"/>
    <w:rsid w:val="002835D6"/>
    <w:rsid w:val="002B1DDD"/>
    <w:rsid w:val="002D2B21"/>
    <w:rsid w:val="00345AE9"/>
    <w:rsid w:val="00356836"/>
    <w:rsid w:val="003E4108"/>
    <w:rsid w:val="0044473E"/>
    <w:rsid w:val="00444D04"/>
    <w:rsid w:val="00484C1E"/>
    <w:rsid w:val="004A1BCE"/>
    <w:rsid w:val="00560E06"/>
    <w:rsid w:val="00702C21"/>
    <w:rsid w:val="00800225"/>
    <w:rsid w:val="00806303"/>
    <w:rsid w:val="00816D54"/>
    <w:rsid w:val="008340D1"/>
    <w:rsid w:val="0091151C"/>
    <w:rsid w:val="0099651F"/>
    <w:rsid w:val="009C4E51"/>
    <w:rsid w:val="00AC1B3C"/>
    <w:rsid w:val="00B25DF0"/>
    <w:rsid w:val="00BB6A75"/>
    <w:rsid w:val="00C35DAF"/>
    <w:rsid w:val="00DB184F"/>
    <w:rsid w:val="00E472FA"/>
    <w:rsid w:val="00ED653D"/>
    <w:rsid w:val="00FA2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CD11-9EB9-4526-B629-A307A4A1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NI-Times" w:eastAsiaTheme="minorHAnsi" w:hAnsi="VNI-Times"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53D"/>
    <w:pPr>
      <w:spacing w:after="200" w:line="276" w:lineRule="auto"/>
    </w:pPr>
    <w:rPr>
      <w:rFonts w:ascii="Times New Roman" w:eastAsia="Calibri" w:hAnsi="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53D"/>
    <w:pPr>
      <w:ind w:left="720"/>
      <w:contextualSpacing/>
    </w:pPr>
  </w:style>
  <w:style w:type="table" w:styleId="TableGrid">
    <w:name w:val="Table Grid"/>
    <w:basedOn w:val="TableNormal"/>
    <w:uiPriority w:val="39"/>
    <w:rsid w:val="001A7167"/>
    <w:pPr>
      <w:spacing w:after="0" w:line="240" w:lineRule="auto"/>
    </w:pPr>
    <w:rPr>
      <w:rFonts w:ascii="Times New Roman" w:eastAsia="MS Mincho"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10</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Vy</dc:creator>
  <cp:keywords/>
  <dc:description/>
  <cp:lastModifiedBy>HaVi</cp:lastModifiedBy>
  <cp:revision>20</cp:revision>
  <dcterms:created xsi:type="dcterms:W3CDTF">2019-03-19T02:41:00Z</dcterms:created>
  <dcterms:modified xsi:type="dcterms:W3CDTF">2021-11-03T11:40:00Z</dcterms:modified>
</cp:coreProperties>
</file>