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C672" w14:textId="68C3F893" w:rsidR="00E04DF1" w:rsidRDefault="00ED4CC6" w:rsidP="00712315">
      <w:pPr>
        <w:tabs>
          <w:tab w:val="center" w:pos="851"/>
          <w:tab w:val="center" w:pos="6521"/>
        </w:tabs>
        <w:spacing w:before="120" w:after="120" w:line="300" w:lineRule="exact"/>
        <w:jc w:val="both"/>
        <w:rPr>
          <w:rFonts w:ascii="Times New Roman" w:hAnsi="Times New Roman" w:cs="Times New Roman"/>
          <w:b/>
          <w:bCs/>
          <w:sz w:val="24"/>
          <w:szCs w:val="24"/>
        </w:rPr>
      </w:pPr>
      <w:r>
        <w:rPr>
          <w:rFonts w:ascii="Times New Roman" w:hAnsi="Times New Roman" w:cs="Times New Roman"/>
          <w:sz w:val="26"/>
          <w:szCs w:val="26"/>
        </w:rPr>
        <w:t>BỘ GIÁO DỤC VÀ ĐÀO TẠO</w:t>
      </w:r>
      <w:r>
        <w:rPr>
          <w:rFonts w:ascii="Times New Roman" w:hAnsi="Times New Roman" w:cs="Times New Roman"/>
          <w:sz w:val="26"/>
          <w:szCs w:val="26"/>
        </w:rPr>
        <w:tab/>
      </w:r>
      <w:r w:rsidRPr="00ED4CC6">
        <w:rPr>
          <w:rFonts w:ascii="Times New Roman" w:hAnsi="Times New Roman" w:cs="Times New Roman"/>
          <w:b/>
          <w:bCs/>
          <w:sz w:val="24"/>
          <w:szCs w:val="24"/>
        </w:rPr>
        <w:t>CỘNG HÒA XÃ HỘI CHỦ NGHĨA VIỆT NAM</w:t>
      </w:r>
    </w:p>
    <w:p w14:paraId="412419E9" w14:textId="5409860A" w:rsidR="00ED4CC6" w:rsidRDefault="0083157F" w:rsidP="00712315">
      <w:pPr>
        <w:tabs>
          <w:tab w:val="center" w:pos="851"/>
          <w:tab w:val="center" w:pos="6521"/>
        </w:tabs>
        <w:spacing w:before="120" w:after="120" w:line="300" w:lineRule="exact"/>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03C56FD9" wp14:editId="53C5E2E6">
                <wp:simplePos x="0" y="0"/>
                <wp:positionH relativeFrom="column">
                  <wp:posOffset>3327951</wp:posOffset>
                </wp:positionH>
                <wp:positionV relativeFrom="paragraph">
                  <wp:posOffset>205531</wp:posOffset>
                </wp:positionV>
                <wp:extent cx="199300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9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042CF2"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05pt,16.2pt" to="41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" strokecolor="black [3200]" strokeweight=".5pt">
                <v:stroke joinstyle="miter"/>
              </v:lin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44AADB2" wp14:editId="3B77B1F8">
                <wp:simplePos x="0" y="0"/>
                <wp:positionH relativeFrom="column">
                  <wp:posOffset>195994</wp:posOffset>
                </wp:positionH>
                <wp:positionV relativeFrom="paragraph">
                  <wp:posOffset>189105</wp:posOffset>
                </wp:positionV>
                <wp:extent cx="143456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434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1CEA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5pt,14.9pt" to="128.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" strokecolor="black [3200]" strokeweight=".5pt">
                <v:stroke joinstyle="miter"/>
              </v:line>
            </w:pict>
          </mc:Fallback>
        </mc:AlternateContent>
      </w:r>
      <w:r w:rsidR="00ED4CC6" w:rsidRPr="00ED4CC6">
        <w:rPr>
          <w:rFonts w:ascii="Times New Roman" w:hAnsi="Times New Roman" w:cs="Times New Roman"/>
          <w:b/>
          <w:bCs/>
          <w:sz w:val="26"/>
          <w:szCs w:val="26"/>
        </w:rPr>
        <w:t>TRƯỜNG ĐẠI HỌC ĐÀ LẠT</w:t>
      </w:r>
      <w:r w:rsidR="00ED4CC6">
        <w:rPr>
          <w:rFonts w:ascii="Times New Roman" w:hAnsi="Times New Roman" w:cs="Times New Roman"/>
          <w:b/>
          <w:bCs/>
          <w:sz w:val="26"/>
          <w:szCs w:val="26"/>
        </w:rPr>
        <w:tab/>
        <w:t>Độc lập – Tự do – Hạnh</w:t>
      </w:r>
      <w:r w:rsidR="00ED4CC6" w:rsidRPr="00ED4CC6">
        <w:rPr>
          <w:rFonts w:ascii="Times New Roman" w:hAnsi="Times New Roman" w:cs="Times New Roman"/>
          <w:b/>
          <w:bCs/>
          <w:sz w:val="26"/>
          <w:szCs w:val="26"/>
        </w:rPr>
        <w:tab/>
      </w:r>
      <w:r w:rsidR="00ED4CC6">
        <w:rPr>
          <w:rFonts w:ascii="Times New Roman" w:hAnsi="Times New Roman" w:cs="Times New Roman"/>
          <w:b/>
          <w:bCs/>
          <w:sz w:val="26"/>
          <w:szCs w:val="26"/>
        </w:rPr>
        <w:t>phúc</w:t>
      </w:r>
    </w:p>
    <w:p w14:paraId="12427642" w14:textId="4B7B4B6E" w:rsidR="00ED4CC6" w:rsidRDefault="0083157F" w:rsidP="00712315">
      <w:pPr>
        <w:tabs>
          <w:tab w:val="center" w:pos="851"/>
          <w:tab w:val="center" w:pos="6521"/>
        </w:tabs>
        <w:spacing w:before="120" w:after="120" w:line="300" w:lineRule="exact"/>
        <w:jc w:val="right"/>
        <w:rPr>
          <w:rFonts w:ascii="Times New Roman" w:hAnsi="Times New Roman" w:cs="Times New Roman"/>
          <w:i/>
          <w:iCs/>
          <w:sz w:val="26"/>
          <w:szCs w:val="26"/>
        </w:rPr>
      </w:pPr>
      <w:r>
        <w:rPr>
          <w:rFonts w:ascii="Times New Roman" w:hAnsi="Times New Roman" w:cs="Times New Roman"/>
          <w:sz w:val="26"/>
          <w:szCs w:val="26"/>
        </w:rPr>
        <w:tab/>
      </w:r>
      <w:r w:rsidR="00ED4CC6">
        <w:rPr>
          <w:rFonts w:ascii="Times New Roman" w:hAnsi="Times New Roman" w:cs="Times New Roman"/>
          <w:sz w:val="26"/>
          <w:szCs w:val="26"/>
        </w:rPr>
        <w:t>Số: 479</w:t>
      </w:r>
      <w:r>
        <w:rPr>
          <w:rFonts w:ascii="Times New Roman" w:hAnsi="Times New Roman" w:cs="Times New Roman"/>
          <w:sz w:val="26"/>
          <w:szCs w:val="26"/>
        </w:rPr>
        <w:t>/QĐ-ĐHĐL</w:t>
      </w:r>
      <w:r>
        <w:rPr>
          <w:rFonts w:ascii="Times New Roman" w:hAnsi="Times New Roman" w:cs="Times New Roman"/>
          <w:sz w:val="26"/>
          <w:szCs w:val="26"/>
        </w:rPr>
        <w:tab/>
      </w:r>
      <w:r>
        <w:rPr>
          <w:rFonts w:ascii="Times New Roman" w:hAnsi="Times New Roman" w:cs="Times New Roman"/>
          <w:i/>
          <w:iCs/>
          <w:sz w:val="26"/>
          <w:szCs w:val="26"/>
        </w:rPr>
        <w:t>Lâm Đồng, ngày 11 tháng 01 năm 2021.</w:t>
      </w:r>
    </w:p>
    <w:p w14:paraId="5B2ACCA3" w14:textId="653CF219" w:rsidR="0083157F" w:rsidRPr="00712315" w:rsidRDefault="0083157F" w:rsidP="00712315">
      <w:pPr>
        <w:spacing w:before="120" w:after="120" w:line="300" w:lineRule="exact"/>
        <w:jc w:val="center"/>
        <w:rPr>
          <w:rFonts w:ascii="Times New Roman" w:hAnsi="Times New Roman" w:cs="Times New Roman"/>
          <w:b/>
          <w:bCs/>
          <w:sz w:val="28"/>
          <w:szCs w:val="28"/>
        </w:rPr>
      </w:pPr>
      <w:r w:rsidRPr="00712315">
        <w:rPr>
          <w:rFonts w:ascii="Times New Roman" w:hAnsi="Times New Roman" w:cs="Times New Roman"/>
          <w:b/>
          <w:bCs/>
          <w:sz w:val="28"/>
          <w:szCs w:val="28"/>
        </w:rPr>
        <w:t>QUYẾT ĐỊNH</w:t>
      </w:r>
    </w:p>
    <w:p w14:paraId="6E20A23D" w14:textId="145045A6" w:rsidR="0083157F" w:rsidRDefault="004C6CDF" w:rsidP="00712315">
      <w:pPr>
        <w:spacing w:before="120" w:after="120" w:line="300" w:lineRule="exact"/>
        <w:jc w:val="center"/>
        <w:rPr>
          <w:rFonts w:ascii="Times New Roman" w:hAnsi="Times New Roman" w:cs="Times New Roman"/>
          <w:b/>
          <w:bCs/>
          <w:sz w:val="28"/>
          <w:szCs w:val="28"/>
        </w:rPr>
      </w:pPr>
      <w:r>
        <w:rPr>
          <w:rFonts w:ascii="Times New Roman" w:hAnsi="Times New Roman" w:cs="Times New Roman"/>
          <w:b/>
          <w:bCs/>
          <w:noProof/>
          <w:sz w:val="26"/>
          <w:szCs w:val="26"/>
        </w:rPr>
        <mc:AlternateContent>
          <mc:Choice Requires="wps">
            <w:drawing>
              <wp:anchor distT="0" distB="0" distL="114300" distR="114300" simplePos="0" relativeHeight="251663360" behindDoc="0" locked="0" layoutInCell="1" allowOverlap="1" wp14:anchorId="7C03E4F3" wp14:editId="377B67F7">
                <wp:simplePos x="0" y="0"/>
                <wp:positionH relativeFrom="column">
                  <wp:posOffset>1154198</wp:posOffset>
                </wp:positionH>
                <wp:positionV relativeFrom="paragraph">
                  <wp:posOffset>267894</wp:posOffset>
                </wp:positionV>
                <wp:extent cx="315933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1593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B1D2E2"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9pt,21.1pt" to="339.6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" strokecolor="black [3200]" strokeweight=".5pt">
                <v:stroke joinstyle="miter"/>
              </v:line>
            </w:pict>
          </mc:Fallback>
        </mc:AlternateContent>
      </w:r>
      <w:r w:rsidR="0083157F" w:rsidRPr="0083157F">
        <w:rPr>
          <w:rFonts w:ascii="Times New Roman" w:hAnsi="Times New Roman" w:cs="Times New Roman"/>
          <w:b/>
          <w:bCs/>
          <w:sz w:val="28"/>
          <w:szCs w:val="28"/>
        </w:rPr>
        <w:t>Thành lập Trung tâm nghiên cứu Đa dạng sinh học và Biến Đổi khí hậu</w:t>
      </w:r>
    </w:p>
    <w:p w14:paraId="0687D789" w14:textId="68E9B5E2" w:rsidR="004C6CDF" w:rsidRDefault="004C6CDF" w:rsidP="00712315">
      <w:pPr>
        <w:spacing w:before="120" w:after="120" w:line="300" w:lineRule="exact"/>
        <w:jc w:val="center"/>
        <w:rPr>
          <w:rFonts w:ascii="Times New Roman" w:hAnsi="Times New Roman" w:cs="Times New Roman"/>
          <w:b/>
          <w:sz w:val="26"/>
          <w:szCs w:val="26"/>
        </w:rPr>
      </w:pPr>
      <w:r w:rsidRPr="004C6CDF">
        <w:rPr>
          <w:rFonts w:ascii="Times New Roman" w:hAnsi="Times New Roman" w:cs="Times New Roman"/>
          <w:b/>
          <w:sz w:val="26"/>
          <w:szCs w:val="26"/>
        </w:rPr>
        <w:t>HIỆU TRƯỞNG TRƯỜNG ĐẠI HỌC ĐÀ LẠT</w:t>
      </w:r>
    </w:p>
    <w:p w14:paraId="15730ED1" w14:textId="77777777" w:rsidR="004C6CDF" w:rsidRPr="004C6CDF" w:rsidRDefault="004C6CDF" w:rsidP="00712315">
      <w:pPr>
        <w:spacing w:before="120" w:after="120" w:line="300" w:lineRule="exact"/>
        <w:ind w:firstLine="720"/>
        <w:jc w:val="both"/>
        <w:rPr>
          <w:rFonts w:ascii="Times New Roman" w:hAnsi="Times New Roman" w:cs="Times New Roman"/>
          <w:i/>
          <w:sz w:val="26"/>
          <w:szCs w:val="26"/>
        </w:rPr>
      </w:pPr>
      <w:r w:rsidRPr="004C6CDF">
        <w:rPr>
          <w:rFonts w:ascii="Times New Roman" w:hAnsi="Times New Roman" w:cs="Times New Roman"/>
          <w:i/>
          <w:sz w:val="26"/>
          <w:szCs w:val="26"/>
        </w:rPr>
        <w:t>Căn cứ Quyết định số 426/TTg ngày 27 tháng 10 năm 1976 của Thủ tướng Chính phủ về việc thành lập Trường Đại học Đà Lạt.</w:t>
      </w:r>
    </w:p>
    <w:p w14:paraId="7A0C1E19" w14:textId="77777777" w:rsidR="004C6CDF" w:rsidRPr="004C6CDF" w:rsidRDefault="004C6CDF" w:rsidP="00712315">
      <w:pPr>
        <w:spacing w:before="120" w:after="120" w:line="300" w:lineRule="exact"/>
        <w:ind w:firstLine="720"/>
        <w:jc w:val="both"/>
        <w:rPr>
          <w:rFonts w:ascii="Times New Roman" w:hAnsi="Times New Roman" w:cs="Times New Roman"/>
          <w:i/>
          <w:sz w:val="26"/>
          <w:szCs w:val="26"/>
        </w:rPr>
      </w:pPr>
      <w:r w:rsidRPr="004C6CDF">
        <w:rPr>
          <w:rFonts w:ascii="Times New Roman" w:hAnsi="Times New Roman" w:cs="Times New Roman"/>
          <w:i/>
          <w:sz w:val="26"/>
          <w:szCs w:val="26"/>
        </w:rPr>
        <w:t>Căn cứ Quyết định số 815/QĐ-HĐT ngày 20 tháng 10 năm 2020 của Hội đồng trường Trường Đại học Đà Lạt ban hành Quy chế tổ chức và hoạt động của Trường Đại học Đà Lạt.</w:t>
      </w:r>
    </w:p>
    <w:p w14:paraId="3DEB8B6F" w14:textId="77777777" w:rsidR="004C6CDF" w:rsidRPr="004C6CDF" w:rsidRDefault="004C6CDF" w:rsidP="00712315">
      <w:pPr>
        <w:spacing w:before="120" w:after="120" w:line="300" w:lineRule="exact"/>
        <w:ind w:firstLine="720"/>
        <w:jc w:val="both"/>
        <w:rPr>
          <w:rFonts w:ascii="Times New Roman" w:hAnsi="Times New Roman" w:cs="Times New Roman"/>
          <w:i/>
          <w:sz w:val="26"/>
          <w:szCs w:val="26"/>
        </w:rPr>
      </w:pPr>
      <w:r w:rsidRPr="004C6CDF">
        <w:rPr>
          <w:rFonts w:ascii="Times New Roman" w:hAnsi="Times New Roman" w:cs="Times New Roman"/>
          <w:i/>
          <w:sz w:val="26"/>
          <w:szCs w:val="26"/>
        </w:rPr>
        <w:t>Căn cứ Quyết định số 560/QĐ-ĐHĐL ngày 16 tháng 8 năm 2021 của Hiệu trưởng Trường Đại học Đà Lạt về việc ban hành Quy định về thành lập, tổ chức lại, giải thể đơn vị của Trường Đại học Đà Lạt.</w:t>
      </w:r>
    </w:p>
    <w:p w14:paraId="1050FFF6" w14:textId="77777777" w:rsidR="004C6CDF" w:rsidRPr="004C6CDF" w:rsidRDefault="004C6CDF" w:rsidP="00712315">
      <w:pPr>
        <w:spacing w:before="120" w:after="120" w:line="300" w:lineRule="exact"/>
        <w:ind w:firstLine="720"/>
        <w:jc w:val="both"/>
        <w:rPr>
          <w:rFonts w:ascii="Times New Roman" w:hAnsi="Times New Roman" w:cs="Times New Roman"/>
          <w:i/>
          <w:sz w:val="26"/>
          <w:szCs w:val="26"/>
        </w:rPr>
      </w:pPr>
      <w:r w:rsidRPr="004C6CDF">
        <w:rPr>
          <w:rFonts w:ascii="Times New Roman" w:hAnsi="Times New Roman" w:cs="Times New Roman"/>
          <w:i/>
          <w:sz w:val="26"/>
          <w:szCs w:val="26"/>
        </w:rPr>
        <w:t>Căn cứ Biên bản họp ngày 22 tháng 10 năm 2021 của Hội đồng thẩm định Đề án thành lập Trung tâm Nghiên cứu Đa dạng sinh học và Biến đổi khí hậu trực thuộc Trường Đại học Đà Lạt.</w:t>
      </w:r>
    </w:p>
    <w:p w14:paraId="0E7843A8" w14:textId="4101F901" w:rsidR="004C6CDF" w:rsidRDefault="004C6CDF" w:rsidP="00712315">
      <w:pPr>
        <w:spacing w:before="120" w:after="120" w:line="300" w:lineRule="exact"/>
        <w:ind w:firstLine="720"/>
        <w:jc w:val="both"/>
        <w:rPr>
          <w:rFonts w:ascii="Times New Roman" w:hAnsi="Times New Roman" w:cs="Times New Roman"/>
          <w:i/>
          <w:sz w:val="26"/>
          <w:szCs w:val="26"/>
        </w:rPr>
      </w:pPr>
      <w:r w:rsidRPr="004C6CDF">
        <w:rPr>
          <w:rFonts w:ascii="Times New Roman" w:hAnsi="Times New Roman" w:cs="Times New Roman"/>
          <w:i/>
          <w:sz w:val="26"/>
          <w:szCs w:val="26"/>
        </w:rPr>
        <w:t>Theo đề nghị của Trưởng phòng Tổ chức – Hành chính.</w:t>
      </w:r>
    </w:p>
    <w:p w14:paraId="24517081" w14:textId="615E9838" w:rsidR="004C6CDF" w:rsidRDefault="004C6CDF" w:rsidP="00712315">
      <w:pPr>
        <w:spacing w:before="120" w:after="120" w:line="300" w:lineRule="exact"/>
        <w:jc w:val="center"/>
        <w:rPr>
          <w:rFonts w:ascii="Times New Roman" w:hAnsi="Times New Roman" w:cs="Times New Roman"/>
          <w:b/>
          <w:sz w:val="26"/>
          <w:szCs w:val="26"/>
        </w:rPr>
      </w:pPr>
      <w:r w:rsidRPr="004C6CDF">
        <w:rPr>
          <w:rFonts w:ascii="Times New Roman" w:hAnsi="Times New Roman" w:cs="Times New Roman"/>
          <w:b/>
          <w:sz w:val="26"/>
          <w:szCs w:val="26"/>
        </w:rPr>
        <w:t xml:space="preserve">QUYẾT ĐỊNH: </w:t>
      </w:r>
    </w:p>
    <w:p w14:paraId="4FD4FD30" w14:textId="77777777" w:rsidR="004C6CDF" w:rsidRPr="004C6CDF" w:rsidRDefault="004C6CDF" w:rsidP="00712315">
      <w:pPr>
        <w:spacing w:before="120" w:after="120" w:line="300" w:lineRule="exact"/>
        <w:ind w:firstLine="720"/>
        <w:jc w:val="both"/>
        <w:rPr>
          <w:rFonts w:ascii="Times New Roman" w:hAnsi="Times New Roman" w:cs="Times New Roman"/>
          <w:sz w:val="26"/>
          <w:szCs w:val="26"/>
        </w:rPr>
      </w:pPr>
      <w:r w:rsidRPr="004C6CDF">
        <w:rPr>
          <w:rFonts w:ascii="Times New Roman" w:hAnsi="Times New Roman" w:cs="Times New Roman"/>
          <w:b/>
          <w:sz w:val="26"/>
          <w:szCs w:val="26"/>
        </w:rPr>
        <w:t xml:space="preserve">Điều 1. </w:t>
      </w:r>
      <w:r w:rsidRPr="004C6CDF">
        <w:rPr>
          <w:rFonts w:ascii="Times New Roman" w:hAnsi="Times New Roman" w:cs="Times New Roman"/>
          <w:sz w:val="26"/>
          <w:szCs w:val="26"/>
        </w:rPr>
        <w:t>Thành lập Trung tâm Nghiên cứu Đa dạng sinh học và Biến đổi khí hậu trực thuộc Trường Đại học Đà Lạt.</w:t>
      </w:r>
    </w:p>
    <w:p w14:paraId="3901EEBC" w14:textId="77777777" w:rsidR="004C6CDF" w:rsidRPr="004C6CDF" w:rsidRDefault="004C6CDF" w:rsidP="00712315">
      <w:pPr>
        <w:spacing w:before="120" w:after="120" w:line="300" w:lineRule="exact"/>
        <w:ind w:firstLine="720"/>
        <w:jc w:val="both"/>
        <w:rPr>
          <w:rFonts w:ascii="Times New Roman" w:hAnsi="Times New Roman" w:cs="Times New Roman"/>
          <w:sz w:val="26"/>
          <w:szCs w:val="26"/>
        </w:rPr>
      </w:pPr>
      <w:r w:rsidRPr="004C6CDF">
        <w:rPr>
          <w:rFonts w:ascii="Times New Roman" w:hAnsi="Times New Roman" w:cs="Times New Roman"/>
          <w:b/>
          <w:sz w:val="26"/>
          <w:szCs w:val="26"/>
        </w:rPr>
        <w:t xml:space="preserve">Điều 2. </w:t>
      </w:r>
      <w:r w:rsidRPr="004C6CDF">
        <w:rPr>
          <w:rFonts w:ascii="Times New Roman" w:hAnsi="Times New Roman" w:cs="Times New Roman"/>
          <w:sz w:val="26"/>
          <w:szCs w:val="26"/>
        </w:rPr>
        <w:t>Trung tâm Nghiên cứu Đa dạng sinh học và Biến đổi khí hậu là đơn vị sự nghiệp có thu trực thuộc Trường Đại học Đà Lạt có tư cách pháp nhân, có con dấu riêng và được mở tài khoản (tiền Việt Nam và ngoại tệ) tại các ngân hàng thương mại hoặc Kho bạc nhà nước.</w:t>
      </w:r>
    </w:p>
    <w:p w14:paraId="1A30630A" w14:textId="77777777" w:rsidR="004C6CDF" w:rsidRPr="004C6CDF" w:rsidRDefault="004C6CDF" w:rsidP="00712315">
      <w:pPr>
        <w:spacing w:before="120" w:after="120" w:line="300" w:lineRule="exact"/>
        <w:ind w:firstLine="720"/>
        <w:jc w:val="both"/>
        <w:rPr>
          <w:rFonts w:ascii="Times New Roman" w:hAnsi="Times New Roman" w:cs="Times New Roman"/>
          <w:sz w:val="26"/>
          <w:szCs w:val="26"/>
        </w:rPr>
      </w:pPr>
      <w:r w:rsidRPr="004C6CDF">
        <w:rPr>
          <w:rFonts w:ascii="Times New Roman" w:hAnsi="Times New Roman" w:cs="Times New Roman"/>
          <w:b/>
          <w:sz w:val="26"/>
          <w:szCs w:val="26"/>
        </w:rPr>
        <w:t>Điều 3.</w:t>
      </w:r>
      <w:r w:rsidRPr="004C6CDF">
        <w:rPr>
          <w:rFonts w:ascii="Times New Roman" w:hAnsi="Times New Roman" w:cs="Times New Roman"/>
          <w:sz w:val="26"/>
          <w:szCs w:val="26"/>
        </w:rPr>
        <w:t xml:space="preserve"> Trung tâm Nghiên cứu Đa dạng sinh học và Biến đổi khí hậu có chức năng, nhiệm vụ và quyền hạn theo quy định hiện hành của pháp luật và quy chế tổ chức, hoạt động của Trường Đại học Đà Lạt.</w:t>
      </w:r>
    </w:p>
    <w:p w14:paraId="4D5427B6" w14:textId="77777777" w:rsidR="004C6CDF" w:rsidRPr="004C6CDF" w:rsidRDefault="004C6CDF" w:rsidP="00712315">
      <w:pPr>
        <w:spacing w:before="120" w:after="120" w:line="300" w:lineRule="exact"/>
        <w:ind w:firstLine="720"/>
        <w:jc w:val="both"/>
        <w:rPr>
          <w:rFonts w:ascii="Times New Roman" w:hAnsi="Times New Roman" w:cs="Times New Roman"/>
          <w:sz w:val="26"/>
          <w:szCs w:val="26"/>
        </w:rPr>
      </w:pPr>
      <w:r w:rsidRPr="004C6CDF">
        <w:rPr>
          <w:rFonts w:ascii="Times New Roman" w:hAnsi="Times New Roman" w:cs="Times New Roman"/>
          <w:b/>
          <w:sz w:val="26"/>
          <w:szCs w:val="26"/>
        </w:rPr>
        <w:t xml:space="preserve">Điều 4. </w:t>
      </w:r>
      <w:r w:rsidRPr="004C6CDF">
        <w:rPr>
          <w:rFonts w:ascii="Times New Roman" w:hAnsi="Times New Roman" w:cs="Times New Roman"/>
          <w:sz w:val="26"/>
          <w:szCs w:val="26"/>
        </w:rPr>
        <w:t>Quyết định này có hiệu lực kể từ ngày 01 tháng 01 năm 2022.</w:t>
      </w:r>
    </w:p>
    <w:p w14:paraId="308449FC" w14:textId="0FA30661" w:rsidR="004C6CDF" w:rsidRDefault="004C6CDF" w:rsidP="00712315">
      <w:pPr>
        <w:spacing w:before="120" w:after="120" w:line="300" w:lineRule="exact"/>
        <w:ind w:firstLine="720"/>
        <w:jc w:val="both"/>
        <w:rPr>
          <w:rFonts w:ascii="Times New Roman" w:hAnsi="Times New Roman" w:cs="Times New Roman"/>
          <w:sz w:val="26"/>
          <w:szCs w:val="26"/>
        </w:rPr>
      </w:pPr>
      <w:r w:rsidRPr="004C6CDF">
        <w:rPr>
          <w:rFonts w:ascii="Times New Roman" w:hAnsi="Times New Roman" w:cs="Times New Roman"/>
          <w:b/>
          <w:sz w:val="26"/>
          <w:szCs w:val="26"/>
        </w:rPr>
        <w:t xml:space="preserve">Điều 5. </w:t>
      </w:r>
      <w:r w:rsidRPr="004C6CDF">
        <w:rPr>
          <w:rFonts w:ascii="Times New Roman" w:hAnsi="Times New Roman" w:cs="Times New Roman"/>
          <w:sz w:val="26"/>
          <w:szCs w:val="26"/>
        </w:rPr>
        <w:t>Trưởng phòng Tổ chức – Hành chính, Trưởng phòng Tài chính, Trưởng các đơn vị và cá nhân có liên quan chịu trách nhiệm thi hành Quyết định này./.</w:t>
      </w:r>
    </w:p>
    <w:p w14:paraId="7C385F06" w14:textId="1032CA6A" w:rsidR="004C6CDF" w:rsidRDefault="004C6CDF" w:rsidP="00712315">
      <w:pPr>
        <w:tabs>
          <w:tab w:val="left" w:pos="284"/>
          <w:tab w:val="center" w:pos="7088"/>
        </w:tabs>
        <w:spacing w:before="120" w:after="120" w:line="300" w:lineRule="exact"/>
        <w:ind w:firstLine="720"/>
        <w:jc w:val="both"/>
        <w:rPr>
          <w:rFonts w:ascii="Times New Roman" w:hAnsi="Times New Roman" w:cs="Times New Roman"/>
          <w:b/>
          <w:bCs/>
          <w:sz w:val="26"/>
          <w:szCs w:val="26"/>
        </w:rPr>
      </w:pPr>
      <w:r>
        <w:rPr>
          <w:rFonts w:ascii="Times New Roman" w:hAnsi="Times New Roman" w:cs="Times New Roman"/>
          <w:b/>
          <w:bCs/>
          <w:i/>
          <w:iCs/>
          <w:sz w:val="24"/>
          <w:szCs w:val="24"/>
        </w:rPr>
        <w:t>Nơi nhận:</w:t>
      </w:r>
      <w:r w:rsidR="00712315">
        <w:rPr>
          <w:rFonts w:ascii="Times New Roman" w:hAnsi="Times New Roman" w:cs="Times New Roman"/>
          <w:b/>
          <w:bCs/>
          <w:i/>
          <w:iCs/>
          <w:sz w:val="24"/>
          <w:szCs w:val="24"/>
        </w:rPr>
        <w:tab/>
      </w:r>
      <w:r w:rsidR="00712315" w:rsidRPr="00712315">
        <w:rPr>
          <w:rFonts w:ascii="Times New Roman" w:hAnsi="Times New Roman" w:cs="Times New Roman"/>
          <w:b/>
          <w:bCs/>
          <w:sz w:val="26"/>
          <w:szCs w:val="26"/>
        </w:rPr>
        <w:t>KT. Hiệu Trưởng</w:t>
      </w:r>
    </w:p>
    <w:p w14:paraId="078BEF25" w14:textId="27995AD5" w:rsidR="00712315" w:rsidRPr="00712315" w:rsidRDefault="00712315" w:rsidP="00712315">
      <w:pPr>
        <w:pStyle w:val="ListParagraph"/>
        <w:numPr>
          <w:ilvl w:val="0"/>
          <w:numId w:val="1"/>
        </w:numPr>
        <w:tabs>
          <w:tab w:val="left" w:pos="284"/>
          <w:tab w:val="center" w:pos="7088"/>
        </w:tabs>
        <w:spacing w:before="120" w:after="120" w:line="300" w:lineRule="exact"/>
        <w:jc w:val="both"/>
        <w:rPr>
          <w:rFonts w:ascii="Times New Roman" w:hAnsi="Times New Roman" w:cs="Times New Roman"/>
        </w:rPr>
      </w:pPr>
      <w:r w:rsidRPr="00712315">
        <w:rPr>
          <w:rFonts w:ascii="Times New Roman" w:hAnsi="Times New Roman" w:cs="Times New Roman"/>
        </w:rPr>
        <w:t>Như điều 5( để thực hiện)</w:t>
      </w:r>
      <w:r>
        <w:rPr>
          <w:rFonts w:ascii="Times New Roman" w:hAnsi="Times New Roman" w:cs="Times New Roman"/>
        </w:rPr>
        <w:tab/>
      </w:r>
      <w:r w:rsidRPr="00712315">
        <w:rPr>
          <w:rFonts w:ascii="Times New Roman" w:hAnsi="Times New Roman" w:cs="Times New Roman"/>
          <w:b/>
          <w:bCs/>
          <w:sz w:val="26"/>
          <w:szCs w:val="26"/>
        </w:rPr>
        <w:t>Phó Hiệu Trưởng</w:t>
      </w:r>
    </w:p>
    <w:p w14:paraId="413E5FB1" w14:textId="69CDC43D" w:rsidR="00712315" w:rsidRDefault="00712315" w:rsidP="00712315">
      <w:pPr>
        <w:pStyle w:val="ListParagraph"/>
        <w:numPr>
          <w:ilvl w:val="0"/>
          <w:numId w:val="1"/>
        </w:numPr>
        <w:tabs>
          <w:tab w:val="left" w:pos="284"/>
          <w:tab w:val="center" w:pos="7088"/>
        </w:tabs>
        <w:spacing w:before="120" w:after="120" w:line="300" w:lineRule="exact"/>
        <w:jc w:val="both"/>
        <w:rPr>
          <w:rFonts w:ascii="Times New Roman" w:hAnsi="Times New Roman" w:cs="Times New Roman"/>
        </w:rPr>
      </w:pPr>
      <w:r>
        <w:rPr>
          <w:rFonts w:ascii="Times New Roman" w:hAnsi="Times New Roman" w:cs="Times New Roman"/>
        </w:rPr>
        <w:t>Lưu VT, TCHC</w:t>
      </w:r>
      <w:r>
        <w:rPr>
          <w:rFonts w:ascii="Times New Roman" w:hAnsi="Times New Roman" w:cs="Times New Roman"/>
        </w:rPr>
        <w:tab/>
      </w:r>
    </w:p>
    <w:p w14:paraId="15EE408A" w14:textId="702EA294" w:rsidR="00712315" w:rsidRDefault="00712315" w:rsidP="00712315">
      <w:pPr>
        <w:pStyle w:val="ListParagraph"/>
        <w:tabs>
          <w:tab w:val="left" w:pos="284"/>
          <w:tab w:val="center" w:pos="7088"/>
        </w:tabs>
        <w:spacing w:before="120" w:after="120" w:line="300" w:lineRule="exact"/>
        <w:ind w:left="1080"/>
        <w:jc w:val="both"/>
        <w:rPr>
          <w:rFonts w:ascii="Times New Roman" w:hAnsi="Times New Roman" w:cs="Times New Roman"/>
        </w:rPr>
      </w:pPr>
    </w:p>
    <w:p w14:paraId="48200DAA" w14:textId="18E5044B" w:rsidR="00712315" w:rsidRPr="00CB0170" w:rsidRDefault="00712315" w:rsidP="00712315">
      <w:pPr>
        <w:pStyle w:val="ListParagraph"/>
        <w:tabs>
          <w:tab w:val="left" w:pos="284"/>
          <w:tab w:val="center" w:pos="7088"/>
        </w:tabs>
        <w:spacing w:before="120" w:after="120" w:line="300" w:lineRule="exact"/>
        <w:ind w:left="1080"/>
        <w:jc w:val="both"/>
        <w:rPr>
          <w:rFonts w:ascii="Times New Roman" w:hAnsi="Times New Roman" w:cs="Times New Roman"/>
          <w:b/>
          <w:bCs/>
          <w:sz w:val="26"/>
          <w:szCs w:val="26"/>
        </w:rPr>
      </w:pPr>
      <w:r>
        <w:rPr>
          <w:rFonts w:ascii="Times New Roman" w:hAnsi="Times New Roman" w:cs="Times New Roman"/>
        </w:rPr>
        <w:tab/>
      </w:r>
      <w:r w:rsidRPr="00CB0170">
        <w:rPr>
          <w:rFonts w:ascii="Times New Roman" w:hAnsi="Times New Roman" w:cs="Times New Roman"/>
          <w:b/>
          <w:bCs/>
          <w:sz w:val="26"/>
          <w:szCs w:val="26"/>
        </w:rPr>
        <w:t>PGS.TS.Nguyễn Tất Thắng</w:t>
      </w:r>
    </w:p>
    <w:p w14:paraId="050299DA" w14:textId="77777777" w:rsidR="004C6CDF" w:rsidRPr="004C6CDF" w:rsidRDefault="004C6CDF" w:rsidP="00712315">
      <w:pPr>
        <w:spacing w:before="120" w:after="120" w:line="300" w:lineRule="exact"/>
        <w:jc w:val="center"/>
        <w:rPr>
          <w:rFonts w:ascii="Times New Roman" w:hAnsi="Times New Roman" w:cs="Times New Roman"/>
          <w:b/>
          <w:sz w:val="26"/>
          <w:szCs w:val="26"/>
        </w:rPr>
      </w:pPr>
    </w:p>
    <w:p w14:paraId="03BA7CC6" w14:textId="77777777" w:rsidR="004C6CDF" w:rsidRPr="004C6CDF" w:rsidRDefault="004C6CDF" w:rsidP="00712315">
      <w:pPr>
        <w:spacing w:before="120" w:after="120" w:line="300" w:lineRule="exact"/>
        <w:ind w:firstLine="720"/>
        <w:jc w:val="both"/>
        <w:rPr>
          <w:rFonts w:ascii="Times New Roman" w:hAnsi="Times New Roman" w:cs="Times New Roman"/>
          <w:i/>
          <w:sz w:val="26"/>
          <w:szCs w:val="26"/>
        </w:rPr>
      </w:pPr>
    </w:p>
    <w:p w14:paraId="68F391D1" w14:textId="77777777" w:rsidR="004C6CDF" w:rsidRPr="004C6CDF" w:rsidRDefault="004C6CDF" w:rsidP="00712315">
      <w:pPr>
        <w:spacing w:before="120" w:after="120" w:line="300" w:lineRule="exact"/>
        <w:jc w:val="center"/>
        <w:rPr>
          <w:rFonts w:ascii="Times New Roman" w:hAnsi="Times New Roman" w:cs="Times New Roman"/>
          <w:b/>
          <w:sz w:val="26"/>
          <w:szCs w:val="26"/>
        </w:rPr>
      </w:pPr>
    </w:p>
    <w:p w14:paraId="668CBFC1" w14:textId="77777777" w:rsidR="004C6CDF" w:rsidRPr="0083157F" w:rsidRDefault="004C6CDF" w:rsidP="00712315">
      <w:pPr>
        <w:spacing w:before="120" w:after="120" w:line="300" w:lineRule="exact"/>
        <w:jc w:val="center"/>
        <w:rPr>
          <w:rFonts w:ascii="Times New Roman" w:hAnsi="Times New Roman" w:cs="Times New Roman"/>
          <w:b/>
          <w:bCs/>
          <w:sz w:val="28"/>
          <w:szCs w:val="28"/>
        </w:rPr>
      </w:pPr>
    </w:p>
    <w:sectPr w:rsidR="004C6CDF" w:rsidRPr="0083157F" w:rsidSect="00ED4CC6">
      <w:pgSz w:w="11906" w:h="16838"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C4E32"/>
    <w:multiLevelType w:val="hybridMultilevel"/>
    <w:tmpl w:val="93D4A82A"/>
    <w:lvl w:ilvl="0" w:tplc="42C88368">
      <w:numFmt w:val="bullet"/>
      <w:lvlText w:val="-"/>
      <w:lvlJc w:val="left"/>
      <w:pPr>
        <w:ind w:left="1080" w:hanging="360"/>
      </w:pPr>
      <w:rPr>
        <w:rFonts w:ascii="Times New Roman" w:eastAsiaTheme="minorHAns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592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C6"/>
    <w:rsid w:val="004C6CDF"/>
    <w:rsid w:val="00712315"/>
    <w:rsid w:val="0083157F"/>
    <w:rsid w:val="00CB0170"/>
    <w:rsid w:val="00E04DF1"/>
    <w:rsid w:val="00ED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8338"/>
  <w15:chartTrackingRefBased/>
  <w15:docId w15:val="{7CCCDFB7-61A8-4EA2-8316-93CA9251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Lâm Quang</dc:creator>
  <cp:keywords/>
  <dc:description/>
  <cp:lastModifiedBy>Linh Lâm Quang</cp:lastModifiedBy>
  <cp:revision>2</cp:revision>
  <dcterms:created xsi:type="dcterms:W3CDTF">2022-09-15T03:32:00Z</dcterms:created>
  <dcterms:modified xsi:type="dcterms:W3CDTF">2022-09-15T03:56:00Z</dcterms:modified>
</cp:coreProperties>
</file>