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1"/>
        <w:shd w:fill="ffffff" w:val="clear"/>
        <w:spacing w:after="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LAB 04 </w:t>
      </w:r>
    </w:p>
    <w:p w:rsidR="00000000" w:rsidDel="00000000" w:rsidP="00000000" w:rsidRDefault="00000000" w:rsidRPr="00000000" w14:paraId="00000002">
      <w:pPr>
        <w:widowControl w:val="1"/>
        <w:shd w:fill="ffffff" w:val="clear"/>
        <w:spacing w:after="0" w:lineRule="auto"/>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Machine learning source code </w:t>
      </w:r>
      <w:r w:rsidDel="00000000" w:rsidR="00000000" w:rsidRPr="00000000">
        <w:rPr>
          <w:rFonts w:ascii="Times New Roman" w:cs="Times New Roman" w:eastAsia="Times New Roman" w:hAnsi="Times New Roman"/>
          <w:b w:val="1"/>
          <w:color w:val="000000"/>
          <w:sz w:val="28"/>
          <w:szCs w:val="28"/>
          <w:rtl w:val="0"/>
        </w:rPr>
        <w:t xml:space="preserve">understanding </w:t>
      </w:r>
      <w:r w:rsidDel="00000000" w:rsidR="00000000" w:rsidRPr="00000000">
        <w:rPr>
          <w:rtl w:val="0"/>
        </w:rPr>
      </w:r>
    </w:p>
    <w:p w:rsidR="00000000" w:rsidDel="00000000" w:rsidP="00000000" w:rsidRDefault="00000000" w:rsidRPr="00000000" w14:paraId="00000003">
      <w:pPr>
        <w:tabs>
          <w:tab w:val="left" w:leader="none" w:pos="1340"/>
        </w:tabs>
        <w:spacing w:after="0" w:line="240" w:lineRule="auto"/>
        <w:ind w:left="978"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4">
      <w:pPr>
        <w:widowControl w:val="1"/>
        <w:shd w:fill="ffffff" w:val="clear"/>
        <w:spacing w:after="0" w:lineRule="auto"/>
        <w:jc w:val="right"/>
        <w:rPr>
          <w:rFonts w:ascii="Times New Roman" w:cs="Times New Roman" w:eastAsia="Times New Roman" w:hAnsi="Times New Roman"/>
          <w:b w:val="1"/>
          <w:sz w:val="26"/>
          <w:szCs w:val="26"/>
        </w:rPr>
      </w:pPr>
      <w:r w:rsidDel="00000000" w:rsidR="00000000" w:rsidRPr="00000000">
        <w:rPr>
          <w:rtl w:val="0"/>
        </w:rPr>
      </w:r>
    </w:p>
    <w:tbl>
      <w:tblPr>
        <w:tblStyle w:val="Table1"/>
        <w:tblpPr w:leftFromText="142" w:rightFromText="142" w:topFromText="0" w:bottomFromText="0" w:vertAnchor="text" w:horzAnchor="text" w:tblpX="870" w:tblpY="0"/>
        <w:tblW w:w="86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20"/>
        <w:gridCol w:w="4290"/>
        <w:tblGridChange w:id="0">
          <w:tblGrid>
            <w:gridCol w:w="4320"/>
            <w:gridCol w:w="4290"/>
          </w:tblGrid>
        </w:tblGridChange>
      </w:tblGrid>
      <w:tr>
        <w:trPr>
          <w:cantSplit w:val="0"/>
          <w:trHeight w:val="254" w:hRule="atLeast"/>
          <w:tblHeader w:val="0"/>
        </w:trPr>
        <w:tc>
          <w:tcPr/>
          <w:p w:rsidR="00000000" w:rsidDel="00000000" w:rsidP="00000000" w:rsidRDefault="00000000" w:rsidRPr="00000000" w14:paraId="00000005">
            <w:pPr>
              <w:spacing w:line="234" w:lineRule="auto"/>
              <w:ind w:left="10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Class</w:t>
            </w:r>
          </w:p>
        </w:tc>
        <w:tc>
          <w:tcPr/>
          <w:p w:rsidR="00000000" w:rsidDel="00000000" w:rsidP="00000000" w:rsidRDefault="00000000" w:rsidRPr="00000000" w14:paraId="00000006">
            <w:pPr>
              <w:widowControl w:val="1"/>
              <w:spacing w:after="0" w:line="254" w:lineRule="auto"/>
              <w:ind w:left="141.7322834645671"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CT201H [M01-M04]</w:t>
            </w:r>
          </w:p>
        </w:tc>
      </w:tr>
      <w:tr>
        <w:trPr>
          <w:cantSplit w:val="0"/>
          <w:trHeight w:val="253" w:hRule="atLeast"/>
          <w:tblHeader w:val="0"/>
        </w:trPr>
        <w:tc>
          <w:tcPr/>
          <w:p w:rsidR="00000000" w:rsidDel="00000000" w:rsidP="00000000" w:rsidRDefault="00000000" w:rsidRPr="00000000" w14:paraId="00000007">
            <w:pPr>
              <w:spacing w:line="234" w:lineRule="auto"/>
              <w:ind w:left="10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Student ID</w:t>
            </w:r>
          </w:p>
        </w:tc>
        <w:tc>
          <w:tcPr/>
          <w:p w:rsidR="00000000" w:rsidDel="00000000" w:rsidP="00000000" w:rsidRDefault="00000000" w:rsidRPr="00000000" w14:paraId="00000008">
            <w:pPr>
              <w:spacing w:line="234" w:lineRule="auto"/>
              <w:ind w:left="10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B2111933</w:t>
            </w:r>
          </w:p>
        </w:tc>
      </w:tr>
      <w:tr>
        <w:trPr>
          <w:cantSplit w:val="0"/>
          <w:trHeight w:val="251" w:hRule="atLeast"/>
          <w:tblHeader w:val="0"/>
        </w:trPr>
        <w:tc>
          <w:tcPr/>
          <w:p w:rsidR="00000000" w:rsidDel="00000000" w:rsidP="00000000" w:rsidRDefault="00000000" w:rsidRPr="00000000" w14:paraId="00000009">
            <w:pPr>
              <w:spacing w:line="232" w:lineRule="auto"/>
              <w:ind w:left="10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Name</w:t>
            </w:r>
          </w:p>
        </w:tc>
        <w:tc>
          <w:tcPr/>
          <w:p w:rsidR="00000000" w:rsidDel="00000000" w:rsidP="00000000" w:rsidRDefault="00000000" w:rsidRPr="00000000" w14:paraId="0000000A">
            <w:pPr>
              <w:spacing w:line="232" w:lineRule="auto"/>
              <w:ind w:left="10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Truong Dang Truc Lam</w:t>
            </w:r>
          </w:p>
        </w:tc>
      </w:tr>
      <w:tr>
        <w:trPr>
          <w:cantSplit w:val="0"/>
          <w:trHeight w:val="254" w:hRule="atLeast"/>
          <w:tblHeader w:val="0"/>
        </w:trPr>
        <w:tc>
          <w:tcPr/>
          <w:p w:rsidR="00000000" w:rsidDel="00000000" w:rsidP="00000000" w:rsidRDefault="00000000" w:rsidRPr="00000000" w14:paraId="0000000B">
            <w:pPr>
              <w:spacing w:line="234" w:lineRule="auto"/>
              <w:ind w:left="10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address</w:t>
            </w:r>
          </w:p>
        </w:tc>
        <w:tc>
          <w:tcPr/>
          <w:p w:rsidR="00000000" w:rsidDel="00000000" w:rsidP="00000000" w:rsidRDefault="00000000" w:rsidRPr="00000000" w14:paraId="0000000C">
            <w:pPr>
              <w:spacing w:line="234" w:lineRule="auto"/>
              <w:ind w:left="10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lamb2111933@student.ctu.edu.vn</w:t>
            </w:r>
          </w:p>
        </w:tc>
      </w:tr>
      <w:tr>
        <w:trPr>
          <w:cantSplit w:val="0"/>
          <w:trHeight w:val="251" w:hRule="atLeast"/>
          <w:tblHeader w:val="0"/>
        </w:trPr>
        <w:tc>
          <w:tcPr/>
          <w:p w:rsidR="00000000" w:rsidDel="00000000" w:rsidP="00000000" w:rsidRDefault="00000000" w:rsidRPr="00000000" w14:paraId="0000000D">
            <w:pPr>
              <w:spacing w:line="232" w:lineRule="auto"/>
              <w:ind w:left="10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Class</w:t>
            </w:r>
          </w:p>
        </w:tc>
        <w:tc>
          <w:tcPr/>
          <w:p w:rsidR="00000000" w:rsidDel="00000000" w:rsidP="00000000" w:rsidRDefault="00000000" w:rsidRPr="00000000" w14:paraId="0000000E">
            <w:pPr>
              <w:widowControl w:val="1"/>
              <w:spacing w:after="0" w:line="254" w:lineRule="auto"/>
              <w:ind w:left="141.7322834645671"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CT201H [M01-M04]</w:t>
            </w:r>
          </w:p>
        </w:tc>
      </w:tr>
      <w:tr>
        <w:trPr>
          <w:cantSplit w:val="0"/>
          <w:trHeight w:val="254" w:hRule="atLeast"/>
          <w:tblHeader w:val="0"/>
        </w:trPr>
        <w:tc>
          <w:tcPr/>
          <w:p w:rsidR="00000000" w:rsidDel="00000000" w:rsidP="00000000" w:rsidRDefault="00000000" w:rsidRPr="00000000" w14:paraId="0000000F">
            <w:pPr>
              <w:spacing w:line="234" w:lineRule="auto"/>
              <w:ind w:left="10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Browser</w:t>
            </w:r>
          </w:p>
        </w:tc>
        <w:tc>
          <w:tcPr/>
          <w:p w:rsidR="00000000" w:rsidDel="00000000" w:rsidP="00000000" w:rsidRDefault="00000000" w:rsidRPr="00000000" w14:paraId="00000010">
            <w:pPr>
              <w:spacing w:line="240" w:lineRule="auto"/>
              <w:ind w:left="141.732283464567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Chrome</w:t>
            </w:r>
          </w:p>
        </w:tc>
      </w:tr>
    </w:tbl>
    <w:p w:rsidR="00000000" w:rsidDel="00000000" w:rsidP="00000000" w:rsidRDefault="00000000" w:rsidRPr="00000000" w14:paraId="00000011">
      <w:pPr>
        <w:spacing w:before="1"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2">
      <w:pPr>
        <w:widowControl w:val="1"/>
        <w:shd w:fill="ffffff" w:val="clear"/>
        <w:spacing w:after="0" w:lineRule="auto"/>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13">
      <w:pPr>
        <w:widowControl w:val="1"/>
        <w:shd w:fill="ffffff" w:val="clear"/>
        <w:spacing w:after="0" w:lineRule="auto"/>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14">
      <w:pPr>
        <w:widowControl w:val="1"/>
        <w:shd w:fill="ffffff" w:val="clear"/>
        <w:spacing w:after="0" w:lineRule="auto"/>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15">
      <w:pPr>
        <w:widowControl w:val="1"/>
        <w:shd w:fill="ffffff" w:val="clear"/>
        <w:spacing w:after="0" w:lineRule="auto"/>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40"/>
        </w:tabs>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40"/>
        </w:tabs>
        <w:spacing w:after="0" w:before="0" w:line="240" w:lineRule="auto"/>
        <w:ind w:left="1161" w:righ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40"/>
        </w:tabs>
        <w:spacing w:after="0" w:before="0" w:line="240" w:lineRule="auto"/>
        <w:ind w:left="1161" w:righ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340"/>
        </w:tabs>
        <w:spacing w:after="0" w:before="0" w:line="240" w:lineRule="auto"/>
        <w:ind w:left="1161" w:right="0" w:hanging="360.99999999999994"/>
        <w:jc w:val="both"/>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Test environment setting</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7" w:line="276" w:lineRule="auto"/>
        <w:ind w:left="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tl w:val="0"/>
        </w:rPr>
      </w:r>
    </w:p>
    <w:tbl>
      <w:tblPr>
        <w:tblStyle w:val="Table2"/>
        <w:tblW w:w="8666.0" w:type="dxa"/>
        <w:jc w:val="left"/>
        <w:tblInd w:w="90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77"/>
        <w:gridCol w:w="2978"/>
        <w:gridCol w:w="3211"/>
        <w:tblGridChange w:id="0">
          <w:tblGrid>
            <w:gridCol w:w="2477"/>
            <w:gridCol w:w="2978"/>
            <w:gridCol w:w="3211"/>
          </w:tblGrid>
        </w:tblGridChange>
      </w:tblGrid>
      <w:tr>
        <w:trPr>
          <w:cantSplit w:val="0"/>
          <w:trHeight w:val="333" w:hRule="atLeast"/>
          <w:tblHeader w:val="0"/>
        </w:trPr>
        <w:tc>
          <w:tcPr/>
          <w:p w:rsidR="00000000" w:rsidDel="00000000" w:rsidP="00000000" w:rsidRDefault="00000000" w:rsidRPr="00000000" w14:paraId="0000001B">
            <w:pPr>
              <w:spacing w:line="24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1C">
            <w:pPr>
              <w:spacing w:line="246.99999999999994" w:lineRule="auto"/>
              <w:ind w:left="108"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Attacker</w:t>
            </w:r>
          </w:p>
        </w:tc>
        <w:tc>
          <w:tcPr/>
          <w:p w:rsidR="00000000" w:rsidDel="00000000" w:rsidP="00000000" w:rsidRDefault="00000000" w:rsidRPr="00000000" w14:paraId="0000001D">
            <w:pPr>
              <w:spacing w:line="246.99999999999994" w:lineRule="auto"/>
              <w:ind w:left="108"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Target</w:t>
            </w:r>
          </w:p>
        </w:tc>
      </w:tr>
      <w:tr>
        <w:trPr>
          <w:cantSplit w:val="0"/>
          <w:trHeight w:val="263" w:hRule="atLeast"/>
          <w:tblHeader w:val="0"/>
        </w:trPr>
        <w:tc>
          <w:tcPr/>
          <w:p w:rsidR="00000000" w:rsidDel="00000000" w:rsidP="00000000" w:rsidRDefault="00000000" w:rsidRPr="00000000" w14:paraId="0000001E">
            <w:pPr>
              <w:spacing w:line="244" w:lineRule="auto"/>
              <w:ind w:left="10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OS</w:t>
            </w:r>
          </w:p>
        </w:tc>
        <w:tc>
          <w:tcPr/>
          <w:p w:rsidR="00000000" w:rsidDel="00000000" w:rsidP="00000000" w:rsidRDefault="00000000" w:rsidRPr="00000000" w14:paraId="0000001F">
            <w:pPr>
              <w:spacing w:line="244" w:lineRule="auto"/>
              <w:ind w:left="108"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Ubuntu</w:t>
            </w:r>
          </w:p>
        </w:tc>
        <w:tc>
          <w:tcPr/>
          <w:p w:rsidR="00000000" w:rsidDel="00000000" w:rsidP="00000000" w:rsidRDefault="00000000" w:rsidRPr="00000000" w14:paraId="00000020">
            <w:pPr>
              <w:spacing w:line="244" w:lineRule="auto"/>
              <w:ind w:left="108" w:firstLine="0"/>
              <w:jc w:val="center"/>
              <w:rPr>
                <w:rFonts w:ascii="Times New Roman" w:cs="Times New Roman" w:eastAsia="Times New Roman" w:hAnsi="Times New Roman"/>
                <w:sz w:val="26"/>
                <w:szCs w:val="26"/>
              </w:rPr>
            </w:pPr>
            <w:r w:rsidDel="00000000" w:rsidR="00000000" w:rsidRPr="00000000">
              <w:rPr>
                <w:rtl w:val="0"/>
              </w:rPr>
            </w:r>
          </w:p>
        </w:tc>
      </w:tr>
      <w:tr>
        <w:trPr>
          <w:cantSplit w:val="0"/>
          <w:trHeight w:val="287" w:hRule="atLeast"/>
          <w:tblHeader w:val="0"/>
        </w:trPr>
        <w:tc>
          <w:tcPr/>
          <w:p w:rsidR="00000000" w:rsidDel="00000000" w:rsidP="00000000" w:rsidRDefault="00000000" w:rsidRPr="00000000" w14:paraId="00000021">
            <w:pPr>
              <w:spacing w:line="249" w:lineRule="auto"/>
              <w:ind w:left="10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IP address</w:t>
            </w:r>
          </w:p>
        </w:tc>
        <w:tc>
          <w:tcPr/>
          <w:p w:rsidR="00000000" w:rsidDel="00000000" w:rsidP="00000000" w:rsidRDefault="00000000" w:rsidRPr="00000000" w14:paraId="00000022">
            <w:pPr>
              <w:spacing w:line="249" w:lineRule="auto"/>
              <w:ind w:left="108"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192.168.1.11</w:t>
            </w:r>
          </w:p>
        </w:tc>
        <w:tc>
          <w:tcPr/>
          <w:p w:rsidR="00000000" w:rsidDel="00000000" w:rsidP="00000000" w:rsidRDefault="00000000" w:rsidRPr="00000000" w14:paraId="00000023">
            <w:pPr>
              <w:spacing w:line="249" w:lineRule="auto"/>
              <w:ind w:left="108" w:firstLine="0"/>
              <w:jc w:val="center"/>
              <w:rPr>
                <w:rFonts w:ascii="Times New Roman" w:cs="Times New Roman" w:eastAsia="Times New Roman" w:hAnsi="Times New Roman"/>
                <w:sz w:val="26"/>
                <w:szCs w:val="26"/>
              </w:rPr>
            </w:pPr>
            <w:r w:rsidDel="00000000" w:rsidR="00000000" w:rsidRPr="00000000">
              <w:rPr>
                <w:rtl w:val="0"/>
              </w:rPr>
            </w:r>
          </w:p>
        </w:tc>
      </w:tr>
      <w:tr>
        <w:trPr>
          <w:cantSplit w:val="0"/>
          <w:trHeight w:val="251" w:hRule="atLeast"/>
          <w:tblHeader w:val="0"/>
        </w:trPr>
        <w:tc>
          <w:tcPr/>
          <w:p w:rsidR="00000000" w:rsidDel="00000000" w:rsidP="00000000" w:rsidRDefault="00000000" w:rsidRPr="00000000" w14:paraId="00000024">
            <w:pPr>
              <w:spacing w:line="232" w:lineRule="auto"/>
              <w:ind w:left="10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Attacking type</w:t>
            </w:r>
          </w:p>
        </w:tc>
        <w:tc>
          <w:tcPr/>
          <w:p w:rsidR="00000000" w:rsidDel="00000000" w:rsidP="00000000" w:rsidRDefault="00000000" w:rsidRPr="00000000" w14:paraId="00000025">
            <w:pPr>
              <w:spacing w:line="232" w:lineRule="auto"/>
              <w:ind w:left="108" w:firstLine="0"/>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26">
            <w:pPr>
              <w:spacing w:line="24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254" w:hRule="atLeast"/>
          <w:tblHeader w:val="0"/>
        </w:trPr>
        <w:tc>
          <w:tcPr/>
          <w:p w:rsidR="00000000" w:rsidDel="00000000" w:rsidP="00000000" w:rsidRDefault="00000000" w:rsidRPr="00000000" w14:paraId="00000027">
            <w:pPr>
              <w:spacing w:line="234" w:lineRule="auto"/>
              <w:ind w:left="10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Attacking program</w:t>
            </w:r>
          </w:p>
        </w:tc>
        <w:tc>
          <w:tcPr/>
          <w:p w:rsidR="00000000" w:rsidDel="00000000" w:rsidP="00000000" w:rsidRDefault="00000000" w:rsidRPr="00000000" w14:paraId="00000028">
            <w:pPr>
              <w:spacing w:line="234" w:lineRule="auto"/>
              <w:ind w:left="108" w:firstLine="0"/>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29">
            <w:pPr>
              <w:spacing w:line="24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251" w:hRule="atLeast"/>
          <w:tblHeader w:val="0"/>
        </w:trPr>
        <w:tc>
          <w:tcPr/>
          <w:p w:rsidR="00000000" w:rsidDel="00000000" w:rsidP="00000000" w:rsidRDefault="00000000" w:rsidRPr="00000000" w14:paraId="0000002A">
            <w:pPr>
              <w:spacing w:line="232" w:lineRule="auto"/>
              <w:ind w:left="10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Detecting program</w:t>
            </w:r>
          </w:p>
        </w:tc>
        <w:tc>
          <w:tcPr/>
          <w:p w:rsidR="00000000" w:rsidDel="00000000" w:rsidP="00000000" w:rsidRDefault="00000000" w:rsidRPr="00000000" w14:paraId="0000002B">
            <w:pPr>
              <w:spacing w:line="232" w:lineRule="auto"/>
              <w:ind w:left="108" w:firstLine="0"/>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2C">
            <w:pPr>
              <w:spacing w:line="232" w:lineRule="auto"/>
              <w:ind w:left="108" w:firstLine="0"/>
              <w:jc w:val="center"/>
              <w:rPr>
                <w:rFonts w:ascii="Times New Roman" w:cs="Times New Roman" w:eastAsia="Times New Roman" w:hAnsi="Times New Roman"/>
                <w:sz w:val="26"/>
                <w:szCs w:val="26"/>
              </w:rPr>
            </w:pPr>
            <w:r w:rsidDel="00000000" w:rsidR="00000000" w:rsidRPr="00000000">
              <w:rPr>
                <w:rtl w:val="0"/>
              </w:rPr>
            </w:r>
          </w:p>
        </w:tc>
      </w:tr>
      <w:tr>
        <w:trPr>
          <w:cantSplit w:val="0"/>
          <w:trHeight w:val="253" w:hRule="atLeast"/>
          <w:tblHeader w:val="0"/>
        </w:trPr>
        <w:tc>
          <w:tcPr/>
          <w:p w:rsidR="00000000" w:rsidDel="00000000" w:rsidP="00000000" w:rsidRDefault="00000000" w:rsidRPr="00000000" w14:paraId="0000002D">
            <w:pPr>
              <w:spacing w:line="234" w:lineRule="auto"/>
              <w:ind w:left="10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Blocking program</w:t>
            </w:r>
          </w:p>
        </w:tc>
        <w:tc>
          <w:tcPr/>
          <w:p w:rsidR="00000000" w:rsidDel="00000000" w:rsidP="00000000" w:rsidRDefault="00000000" w:rsidRPr="00000000" w14:paraId="0000002E">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2F">
            <w:pPr>
              <w:spacing w:line="234" w:lineRule="auto"/>
              <w:ind w:left="108" w:firstLine="0"/>
              <w:jc w:val="center"/>
              <w:rPr>
                <w:rFonts w:ascii="Times New Roman" w:cs="Times New Roman" w:eastAsia="Times New Roman" w:hAnsi="Times New Roman"/>
                <w:sz w:val="26"/>
                <w:szCs w:val="26"/>
              </w:rPr>
            </w:pPr>
            <w:r w:rsidDel="00000000" w:rsidR="00000000" w:rsidRPr="00000000">
              <w:rPr>
                <w:rtl w:val="0"/>
              </w:rPr>
            </w:r>
          </w:p>
        </w:tc>
      </w:tr>
      <w:tr>
        <w:trPr>
          <w:cantSplit w:val="0"/>
          <w:trHeight w:val="506" w:hRule="atLeast"/>
          <w:tblHeader w:val="0"/>
        </w:trPr>
        <w:tc>
          <w:tcPr/>
          <w:p w:rsidR="00000000" w:rsidDel="00000000" w:rsidP="00000000" w:rsidRDefault="00000000" w:rsidRPr="00000000" w14:paraId="00000030">
            <w:pPr>
              <w:spacing w:line="246.99999999999994" w:lineRule="auto"/>
              <w:ind w:left="10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Analyzing program</w:t>
            </w:r>
          </w:p>
        </w:tc>
        <w:tc>
          <w:tcPr/>
          <w:p w:rsidR="00000000" w:rsidDel="00000000" w:rsidP="00000000" w:rsidRDefault="00000000" w:rsidRPr="00000000" w14:paraId="00000031">
            <w:pPr>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32">
            <w:pPr>
              <w:spacing w:before="1" w:line="238" w:lineRule="auto"/>
              <w:ind w:left="108" w:firstLine="0"/>
              <w:jc w:val="cente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1161" w:righ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1161" w:righ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276" w:lineRule="auto"/>
        <w:ind w:left="1161" w:right="0" w:hanging="360"/>
        <w:jc w:val="both"/>
        <w:rPr>
          <w:rFonts w:ascii="Times New Roman" w:cs="Times New Roman" w:eastAsia="Times New Roman" w:hAnsi="Times New Roman"/>
          <w:b w:val="1"/>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Exercise as far as you do</w:t>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[Step1] Install Machine learning libraries Scikit-learn in Python</w:t>
      </w:r>
    </w:p>
    <w:p w:rsidR="00000000" w:rsidDel="00000000" w:rsidP="00000000" w:rsidRDefault="00000000" w:rsidRPr="00000000" w14:paraId="000000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13100"/>
            <wp:effectExtent b="0" l="0" r="0" t="0"/>
            <wp:docPr id="7"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 packages</w:t>
      </w:r>
    </w:p>
    <w:p w:rsidR="00000000" w:rsidDel="00000000" w:rsidP="00000000" w:rsidRDefault="00000000" w:rsidRPr="00000000" w14:paraId="000000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187700"/>
            <wp:effectExtent b="0" l="0" r="0" t="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Install pip packages</w:t>
      </w:r>
    </w:p>
    <w:p w:rsidR="00000000" w:rsidDel="00000000" w:rsidP="00000000" w:rsidRDefault="00000000" w:rsidRPr="00000000" w14:paraId="0000003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397000"/>
            <wp:effectExtent b="0" l="0" r="0" t="0"/>
            <wp:docPr id="1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Check if python has installed</w:t>
      </w:r>
    </w:p>
    <w:p w:rsidR="00000000" w:rsidDel="00000000" w:rsidP="00000000" w:rsidRDefault="00000000" w:rsidRPr="00000000" w14:paraId="0000003F">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13100"/>
            <wp:effectExtent b="0" l="0" r="0" t="0"/>
            <wp:docPr id="2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425700"/>
            <wp:effectExtent b="0" l="0" r="0" t="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Install Scikit-learn successfully </w:t>
      </w:r>
    </w:p>
    <w:p w:rsidR="00000000" w:rsidDel="00000000" w:rsidP="00000000" w:rsidRDefault="00000000" w:rsidRPr="00000000" w14:paraId="000000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[Step2] Search Machine learning source code example and clone (write reference site)</w:t>
      </w:r>
    </w:p>
    <w:p w:rsidR="00000000" w:rsidDel="00000000" w:rsidP="00000000" w:rsidRDefault="00000000" w:rsidRPr="00000000" w14:paraId="00000044">
      <w:pPr>
        <w:ind w:firstLine="425.19685039370086"/>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1 : Code example of DoS detection using Scikit-learn (Tuesday)</w:t>
      </w:r>
    </w:p>
    <w:p w:rsidR="00000000" w:rsidDel="00000000" w:rsidP="00000000" w:rsidRDefault="00000000" w:rsidRPr="00000000" w14:paraId="00000045">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4050" cy="2915513"/>
            <wp:effectExtent b="0" l="0" r="0" t="0"/>
            <wp:docPr id="14" name="image6.png"/>
            <a:graphic>
              <a:graphicData uri="http://schemas.openxmlformats.org/drawingml/2006/picture">
                <pic:pic>
                  <pic:nvPicPr>
                    <pic:cNvPr id="0" name="image6.png"/>
                    <pic:cNvPicPr preferRelativeResize="0"/>
                  </pic:nvPicPr>
                  <pic:blipFill>
                    <a:blip r:embed="rId12"/>
                    <a:srcRect b="11253" l="0" r="0" t="0"/>
                    <a:stretch>
                      <a:fillRect/>
                    </a:stretch>
                  </pic:blipFill>
                  <pic:spPr>
                    <a:xfrm>
                      <a:off x="0" y="0"/>
                      <a:ext cx="5734050" cy="291551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Download CIC-IDS2017 dataset</w:t>
      </w:r>
    </w:p>
    <w:p w:rsidR="00000000" w:rsidDel="00000000" w:rsidP="00000000" w:rsidRDefault="00000000" w:rsidRPr="00000000" w14:paraId="00000047">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076700"/>
            <wp:effectExtent b="0" l="0" r="0" t="0"/>
            <wp:docPr id="1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Ask Gemini for code</w:t>
      </w:r>
    </w:p>
    <w:p w:rsidR="00000000" w:rsidDel="00000000" w:rsidP="00000000" w:rsidRDefault="00000000" w:rsidRPr="00000000" w14:paraId="00000049">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However, the initial code will not fit the dataset, it must be modified several times to working properly. This is the final code:</w:t>
      </w:r>
    </w:p>
    <w:p w:rsidR="00000000" w:rsidDel="00000000" w:rsidP="00000000" w:rsidRDefault="00000000" w:rsidRPr="00000000" w14:paraId="0000004A">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378200"/>
            <wp:effectExtent b="0" l="0" r="0" t="0"/>
            <wp:docPr id="1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568700"/>
            <wp:effectExtent b="0" l="0" r="0" t="0"/>
            <wp:docPr id="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35687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731200" cy="3543300"/>
            <wp:effectExtent b="0" l="0" r="0" t="0"/>
            <wp:docPr id="1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Ask Gemini for code</w:t>
      </w:r>
    </w:p>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832100"/>
            <wp:effectExtent b="0" l="0" r="0" t="0"/>
            <wp:docPr id="1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Additionally install matplotlib for visualization</w:t>
      </w:r>
    </w:p>
    <w:p w:rsidR="00000000" w:rsidDel="00000000" w:rsidP="00000000" w:rsidRDefault="00000000" w:rsidRPr="00000000" w14:paraId="0000004F">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ind w:firstLine="425.1968503937008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2 : Code example of SYN Flooding detecting using Scikit-learn (Wednesday)</w:t>
      </w:r>
    </w:p>
    <w:p w:rsidR="00000000" w:rsidDel="00000000" w:rsidP="00000000" w:rsidRDefault="00000000" w:rsidRPr="00000000" w14:paraId="00000051">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[Step3] Execute the Scikit-learn code </w:t>
      </w:r>
    </w:p>
    <w:p w:rsidR="00000000" w:rsidDel="00000000" w:rsidP="00000000" w:rsidRDefault="00000000" w:rsidRPr="00000000" w14:paraId="0000005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435100"/>
            <wp:effectExtent b="0" l="0" r="0" t="0"/>
            <wp:docPr id="1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Compile and run, it’s working properly</w:t>
      </w:r>
    </w:p>
    <w:p w:rsidR="00000000" w:rsidDel="00000000" w:rsidP="00000000" w:rsidRDefault="00000000" w:rsidRPr="00000000" w14:paraId="00000055">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[Step4] Survey what kind of Scikit-learn error we can encounter (from reference site)</w:t>
      </w:r>
    </w:p>
    <w:p w:rsidR="00000000" w:rsidDel="00000000" w:rsidP="00000000" w:rsidRDefault="00000000" w:rsidRPr="00000000" w14:paraId="000000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Gemini: </w:t>
      </w:r>
    </w:p>
    <w:p w:rsidR="00000000" w:rsidDel="00000000" w:rsidP="00000000" w:rsidRDefault="00000000" w:rsidRPr="00000000" w14:paraId="000000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Scikit-learn, a powerful machine learning library in Python, is prone to various errors. Understanding these common pitfalls can help you troubleshoot and improve your machine learning models. Here are some of the most frequently encountered errors:</w:t>
      </w:r>
    </w:p>
    <w:p w:rsidR="00000000" w:rsidDel="00000000" w:rsidP="00000000" w:rsidRDefault="00000000" w:rsidRPr="00000000" w14:paraId="000000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Data-Related Errors</w:t>
      </w:r>
    </w:p>
    <w:p w:rsidR="00000000" w:rsidDel="00000000" w:rsidP="00000000" w:rsidRDefault="00000000" w:rsidRPr="00000000" w14:paraId="0000005A">
      <w:pPr>
        <w:numPr>
          <w:ilvl w:val="0"/>
          <w:numId w:val="8"/>
        </w:numPr>
        <w:spacing w:after="0" w:afterAutospacing="0"/>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Shape Mismatch: Ensuring that your data has the correct dimensions (number of rows and columns) is crucial. Mismatched shapes often lead to errors like ValueError: Incompatible shapes.</w:t>
      </w:r>
    </w:p>
    <w:p w:rsidR="00000000" w:rsidDel="00000000" w:rsidP="00000000" w:rsidRDefault="00000000" w:rsidRPr="00000000" w14:paraId="0000005B">
      <w:pPr>
        <w:numPr>
          <w:ilvl w:val="0"/>
          <w:numId w:val="8"/>
        </w:numPr>
        <w:spacing w:after="0" w:afterAutospacing="0"/>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Missing Values: Missing data can cause issues in many algorithms. Handle missing values appropriately using techniques like imputation or deletion.</w:t>
      </w:r>
    </w:p>
    <w:p w:rsidR="00000000" w:rsidDel="00000000" w:rsidP="00000000" w:rsidRDefault="00000000" w:rsidRPr="00000000" w14:paraId="0000005C">
      <w:pPr>
        <w:numPr>
          <w:ilvl w:val="0"/>
          <w:numId w:val="8"/>
        </w:numPr>
        <w:spacing w:after="0" w:afterAutospacing="0"/>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Data Type Mismatch: Check that your data is in the expected format (e.g., numerical for regression, categorical for classification). Incorrect data types can lead to errors.</w:t>
      </w:r>
    </w:p>
    <w:p w:rsidR="00000000" w:rsidDel="00000000" w:rsidP="00000000" w:rsidRDefault="00000000" w:rsidRPr="00000000" w14:paraId="0000005D">
      <w:pPr>
        <w:numPr>
          <w:ilvl w:val="0"/>
          <w:numId w:val="8"/>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Feature Scaling: If your features have significantly different scales, consider scaling them using techniques like normalization or standardization. This can improve model performance.</w:t>
      </w:r>
    </w:p>
    <w:p w:rsidR="00000000" w:rsidDel="00000000" w:rsidP="00000000" w:rsidRDefault="00000000" w:rsidRPr="00000000" w14:paraId="000000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Model-Related Errors</w:t>
      </w:r>
    </w:p>
    <w:p w:rsidR="00000000" w:rsidDel="00000000" w:rsidP="00000000" w:rsidRDefault="00000000" w:rsidRPr="00000000" w14:paraId="0000005F">
      <w:pPr>
        <w:numPr>
          <w:ilvl w:val="0"/>
          <w:numId w:val="5"/>
        </w:numPr>
        <w:spacing w:after="0" w:afterAutospacing="0"/>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Overfitting: When a model performs well on the training data but poorly on unseen data, it's likely overfitting. Regularization techniques or gathering more data can help address this.</w:t>
      </w:r>
    </w:p>
    <w:p w:rsidR="00000000" w:rsidDel="00000000" w:rsidP="00000000" w:rsidRDefault="00000000" w:rsidRPr="00000000" w14:paraId="00000060">
      <w:pPr>
        <w:numPr>
          <w:ilvl w:val="0"/>
          <w:numId w:val="5"/>
        </w:numPr>
        <w:spacing w:after="0" w:afterAutospacing="0"/>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Underfitting: A model that performs poorly on both training and test data is underfitting. Increasing the complexity of the model or providing more relevant features can help.</w:t>
      </w:r>
    </w:p>
    <w:p w:rsidR="00000000" w:rsidDel="00000000" w:rsidP="00000000" w:rsidRDefault="00000000" w:rsidRPr="00000000" w14:paraId="00000061">
      <w:pPr>
        <w:numPr>
          <w:ilvl w:val="0"/>
          <w:numId w:val="5"/>
        </w:numPr>
        <w:spacing w:after="0" w:afterAutospacing="0"/>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Incorrect Model Choice: Selecting an inappropriate model for your problem can lead to suboptimal results. Consider the nature of your data and task when choosing a model.</w:t>
      </w:r>
    </w:p>
    <w:p w:rsidR="00000000" w:rsidDel="00000000" w:rsidP="00000000" w:rsidRDefault="00000000" w:rsidRPr="00000000" w14:paraId="00000062">
      <w:pPr>
        <w:numPr>
          <w:ilvl w:val="0"/>
          <w:numId w:val="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Hyperparameter Tuning: Tuning hyperparameters can significantly impact model performance. Explore different combinations of hyperparameters to find the best configuration.</w:t>
      </w:r>
    </w:p>
    <w:p w:rsidR="00000000" w:rsidDel="00000000" w:rsidP="00000000" w:rsidRDefault="00000000" w:rsidRPr="00000000" w14:paraId="000000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Code-Related Errors</w:t>
      </w:r>
    </w:p>
    <w:p w:rsidR="00000000" w:rsidDel="00000000" w:rsidP="00000000" w:rsidRDefault="00000000" w:rsidRPr="00000000" w14:paraId="00000064">
      <w:pPr>
        <w:numPr>
          <w:ilvl w:val="0"/>
          <w:numId w:val="6"/>
        </w:numPr>
        <w:spacing w:after="0" w:afterAutospacing="0"/>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Syntax Errors: These are basic coding mistakes that can prevent your code from running. Pay attention to syntax rules, indentation, and keyword usage.</w:t>
      </w:r>
    </w:p>
    <w:p w:rsidR="00000000" w:rsidDel="00000000" w:rsidP="00000000" w:rsidRDefault="00000000" w:rsidRPr="00000000" w14:paraId="00000065">
      <w:pPr>
        <w:numPr>
          <w:ilvl w:val="0"/>
          <w:numId w:val="6"/>
        </w:numPr>
        <w:spacing w:after="0" w:afterAutospacing="0"/>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Logic Errors: While your code may run without errors, it might produce incorrect results due to logical flaws. Carefully review your code's logic to ensure it's performing as intended.</w:t>
      </w:r>
    </w:p>
    <w:p w:rsidR="00000000" w:rsidDel="00000000" w:rsidP="00000000" w:rsidRDefault="00000000" w:rsidRPr="00000000" w14:paraId="00000066">
      <w:pPr>
        <w:numPr>
          <w:ilvl w:val="0"/>
          <w:numId w:val="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Library Version Compatibility: Ensure that the versions of Scikit-learn and other libraries you're using are compatible. Outdated or incompatible versions can lead to errors.</w:t>
      </w:r>
    </w:p>
    <w:p w:rsidR="00000000" w:rsidDel="00000000" w:rsidP="00000000" w:rsidRDefault="00000000" w:rsidRPr="00000000" w14:paraId="000000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Other Errors</w:t>
      </w:r>
    </w:p>
    <w:p w:rsidR="00000000" w:rsidDel="00000000" w:rsidP="00000000" w:rsidRDefault="00000000" w:rsidRPr="00000000" w14:paraId="00000068">
      <w:pPr>
        <w:numPr>
          <w:ilvl w:val="0"/>
          <w:numId w:val="2"/>
        </w:numPr>
        <w:spacing w:after="0" w:afterAutospacing="0"/>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Memory Issues: Large datasets can consume a significant amount of memory. Consider using techniques like out-of-core learning or memory-efficient algorithms to address memory constraints.</w:t>
      </w:r>
    </w:p>
    <w:p w:rsidR="00000000" w:rsidDel="00000000" w:rsidP="00000000" w:rsidRDefault="00000000" w:rsidRPr="00000000" w14:paraId="00000069">
      <w:pPr>
        <w:numPr>
          <w:ilvl w:val="0"/>
          <w:numId w:val="2"/>
        </w:numPr>
        <w:spacing w:after="0" w:afterAutospacing="0"/>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Random State: When dealing with random processes, setting a random state can help ensure reproducibility. This can be especially useful for debugging and comparing results.</w:t>
      </w:r>
    </w:p>
    <w:p w:rsidR="00000000" w:rsidDel="00000000" w:rsidP="00000000" w:rsidRDefault="00000000" w:rsidRPr="00000000" w14:paraId="0000006A">
      <w:pPr>
        <w:numPr>
          <w:ilvl w:val="0"/>
          <w:numId w:val="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Installation Issues: If you encounter installation problems, double-check your installation steps and dependencies. Consult the official documentation for guidance.</w:t>
      </w:r>
    </w:p>
    <w:p w:rsidR="00000000" w:rsidDel="00000000" w:rsidP="00000000" w:rsidRDefault="00000000" w:rsidRPr="00000000" w14:paraId="000000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 understanding these common errors and their causes, you can effectively troubleshoot and improve your machine learning projects using Scikit-learn.</w:t>
      </w:r>
    </w:p>
    <w:p w:rsidR="00000000" w:rsidDel="00000000" w:rsidP="00000000" w:rsidRDefault="00000000" w:rsidRPr="00000000" w14:paraId="000000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[Step5] Explain your code </w:t>
      </w:r>
    </w:p>
    <w:p w:rsidR="00000000" w:rsidDel="00000000" w:rsidP="00000000" w:rsidRDefault="00000000" w:rsidRPr="00000000" w14:paraId="0000006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My provided code implements a Random Forest classifier for intrusion detection using the IDS2017 dataset (assuming it's in CSV format). Here's its breakdown.</w:t>
      </w:r>
    </w:p>
    <w:p w:rsidR="00000000" w:rsidDel="00000000" w:rsidP="00000000" w:rsidRDefault="00000000" w:rsidRPr="00000000" w14:paraId="0000007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Imports:</w:t>
      </w:r>
    </w:p>
    <w:p w:rsidR="00000000" w:rsidDel="00000000" w:rsidP="00000000" w:rsidRDefault="00000000" w:rsidRPr="00000000" w14:paraId="00000071">
      <w:pPr>
        <w:numPr>
          <w:ilvl w:val="0"/>
          <w:numId w:val="9"/>
        </w:numPr>
        <w:spacing w:after="0" w:afterAutospacing="0" w:before="24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numpy</w:t>
      </w:r>
      <w:r w:rsidDel="00000000" w:rsidR="00000000" w:rsidRPr="00000000">
        <w:rPr>
          <w:rFonts w:ascii="Times New Roman" w:cs="Times New Roman" w:eastAsia="Times New Roman" w:hAnsi="Times New Roman"/>
          <w:sz w:val="26"/>
          <w:szCs w:val="26"/>
          <w:rtl w:val="0"/>
        </w:rPr>
        <w:t xml:space="preserve">: Used for numerical operations on data.</w:t>
      </w:r>
    </w:p>
    <w:p w:rsidR="00000000" w:rsidDel="00000000" w:rsidP="00000000" w:rsidRDefault="00000000" w:rsidRPr="00000000" w14:paraId="00000072">
      <w:pPr>
        <w:numPr>
          <w:ilvl w:val="0"/>
          <w:numId w:val="9"/>
        </w:numPr>
        <w:spacing w:after="0" w:afterAutospacing="0" w:before="0" w:beforeAutospacing="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sklearn.model_selection</w:t>
      </w:r>
      <w:r w:rsidDel="00000000" w:rsidR="00000000" w:rsidRPr="00000000">
        <w:rPr>
          <w:rFonts w:ascii="Times New Roman" w:cs="Times New Roman" w:eastAsia="Times New Roman" w:hAnsi="Times New Roman"/>
          <w:sz w:val="26"/>
          <w:szCs w:val="26"/>
          <w:rtl w:val="0"/>
        </w:rPr>
        <w:t xml:space="preserve">: Provides functions for splitting data into training and testing sets.</w:t>
      </w:r>
    </w:p>
    <w:p w:rsidR="00000000" w:rsidDel="00000000" w:rsidP="00000000" w:rsidRDefault="00000000" w:rsidRPr="00000000" w14:paraId="00000073">
      <w:pPr>
        <w:numPr>
          <w:ilvl w:val="0"/>
          <w:numId w:val="9"/>
        </w:numPr>
        <w:spacing w:after="0" w:afterAutospacing="0" w:before="0" w:beforeAutospacing="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sklearn.ensemble</w:t>
      </w:r>
      <w:r w:rsidDel="00000000" w:rsidR="00000000" w:rsidRPr="00000000">
        <w:rPr>
          <w:rFonts w:ascii="Times New Roman" w:cs="Times New Roman" w:eastAsia="Times New Roman" w:hAnsi="Times New Roman"/>
          <w:sz w:val="26"/>
          <w:szCs w:val="26"/>
          <w:rtl w:val="0"/>
        </w:rPr>
        <w:t xml:space="preserve">: Contains the </w:t>
      </w:r>
      <w:r w:rsidDel="00000000" w:rsidR="00000000" w:rsidRPr="00000000">
        <w:rPr>
          <w:rFonts w:ascii="Times New Roman" w:cs="Times New Roman" w:eastAsia="Times New Roman" w:hAnsi="Times New Roman"/>
          <w:sz w:val="26"/>
          <w:szCs w:val="26"/>
          <w:rtl w:val="0"/>
        </w:rPr>
        <w:t xml:space="preserve">RandomForestClassifier</w:t>
      </w:r>
      <w:r w:rsidDel="00000000" w:rsidR="00000000" w:rsidRPr="00000000">
        <w:rPr>
          <w:rFonts w:ascii="Times New Roman" w:cs="Times New Roman" w:eastAsia="Times New Roman" w:hAnsi="Times New Roman"/>
          <w:sz w:val="26"/>
          <w:szCs w:val="26"/>
          <w:rtl w:val="0"/>
        </w:rPr>
        <w:t xml:space="preserve"> class.</w:t>
      </w:r>
    </w:p>
    <w:p w:rsidR="00000000" w:rsidDel="00000000" w:rsidP="00000000" w:rsidRDefault="00000000" w:rsidRPr="00000000" w14:paraId="00000074">
      <w:pPr>
        <w:numPr>
          <w:ilvl w:val="0"/>
          <w:numId w:val="9"/>
        </w:numPr>
        <w:spacing w:after="0" w:afterAutospacing="0" w:before="0" w:beforeAutospacing="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sklearn.metrics</w:t>
      </w:r>
      <w:r w:rsidDel="00000000" w:rsidR="00000000" w:rsidRPr="00000000">
        <w:rPr>
          <w:rFonts w:ascii="Times New Roman" w:cs="Times New Roman" w:eastAsia="Times New Roman" w:hAnsi="Times New Roman"/>
          <w:sz w:val="26"/>
          <w:szCs w:val="26"/>
          <w:rtl w:val="0"/>
        </w:rPr>
        <w:t xml:space="preserve">: Offers functions for evaluating model performance.</w:t>
      </w:r>
    </w:p>
    <w:p w:rsidR="00000000" w:rsidDel="00000000" w:rsidP="00000000" w:rsidRDefault="00000000" w:rsidRPr="00000000" w14:paraId="00000075">
      <w:pPr>
        <w:numPr>
          <w:ilvl w:val="0"/>
          <w:numId w:val="9"/>
        </w:numPr>
        <w:spacing w:after="0" w:afterAutospacing="0" w:before="0" w:beforeAutospacing="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sklearn.preprocessing</w:t>
      </w:r>
      <w:r w:rsidDel="00000000" w:rsidR="00000000" w:rsidRPr="00000000">
        <w:rPr>
          <w:rFonts w:ascii="Times New Roman" w:cs="Times New Roman" w:eastAsia="Times New Roman" w:hAnsi="Times New Roman"/>
          <w:sz w:val="26"/>
          <w:szCs w:val="26"/>
          <w:rtl w:val="0"/>
        </w:rPr>
        <w:t xml:space="preserve">: Provides tools for data preprocessing (optional here).</w:t>
      </w:r>
    </w:p>
    <w:p w:rsidR="00000000" w:rsidDel="00000000" w:rsidP="00000000" w:rsidRDefault="00000000" w:rsidRPr="00000000" w14:paraId="00000076">
      <w:pPr>
        <w:numPr>
          <w:ilvl w:val="0"/>
          <w:numId w:val="9"/>
        </w:numPr>
        <w:spacing w:after="240" w:before="0" w:beforeAutospacing="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matplotlib.pyplot</w:t>
      </w:r>
      <w:r w:rsidDel="00000000" w:rsidR="00000000" w:rsidRPr="00000000">
        <w:rPr>
          <w:rFonts w:ascii="Times New Roman" w:cs="Times New Roman" w:eastAsia="Times New Roman" w:hAnsi="Times New Roman"/>
          <w:sz w:val="26"/>
          <w:szCs w:val="26"/>
          <w:rtl w:val="0"/>
        </w:rPr>
        <w:t xml:space="preserve">: Used for plotting confusion matrix and ROC curve.</w:t>
      </w:r>
    </w:p>
    <w:p w:rsidR="00000000" w:rsidDel="00000000" w:rsidP="00000000" w:rsidRDefault="00000000" w:rsidRPr="00000000" w14:paraId="0000007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Load Dataset:</w:t>
      </w:r>
    </w:p>
    <w:p w:rsidR="00000000" w:rsidDel="00000000" w:rsidP="00000000" w:rsidRDefault="00000000" w:rsidRPr="00000000" w14:paraId="00000078">
      <w:pPr>
        <w:numPr>
          <w:ilvl w:val="0"/>
          <w:numId w:val="3"/>
        </w:numPr>
        <w:spacing w:after="0" w:afterAutospacing="0" w:before="24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Opens the CSV file </w:t>
      </w:r>
      <w:r w:rsidDel="00000000" w:rsidR="00000000" w:rsidRPr="00000000">
        <w:rPr>
          <w:rFonts w:ascii="Times New Roman" w:cs="Times New Roman" w:eastAsia="Times New Roman" w:hAnsi="Times New Roman"/>
          <w:sz w:val="26"/>
          <w:szCs w:val="26"/>
          <w:rtl w:val="0"/>
        </w:rPr>
        <w:t xml:space="preserve">/home/lamb2111933/Downloads/MachineLearningCVE/Friday-WorkingHours-Afternoon-PortScan.pcap_ISCX.csv</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79">
      <w:pPr>
        <w:numPr>
          <w:ilvl w:val="0"/>
          <w:numId w:val="3"/>
        </w:numPr>
        <w:spacing w:after="0" w:afterAutospacing="0" w:before="0" w:beforeAutospacing="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Reads each line, splits it by commas, and stores it in a list called </w:t>
      </w:r>
      <w:r w:rsidDel="00000000" w:rsidR="00000000" w:rsidRPr="00000000">
        <w:rPr>
          <w:rFonts w:ascii="Times New Roman" w:cs="Times New Roman" w:eastAsia="Times New Roman" w:hAnsi="Times New Roman"/>
          <w:sz w:val="26"/>
          <w:szCs w:val="26"/>
          <w:rtl w:val="0"/>
        </w:rPr>
        <w:t xml:space="preserve">data</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7A">
      <w:pPr>
        <w:numPr>
          <w:ilvl w:val="0"/>
          <w:numId w:val="3"/>
        </w:numPr>
        <w:spacing w:after="0" w:afterAutospacing="0" w:before="0" w:beforeAutospacing="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Checks for a header row by looking at the first element. If it's "Destination Port", removes the header (optional).</w:t>
      </w:r>
    </w:p>
    <w:p w:rsidR="00000000" w:rsidDel="00000000" w:rsidP="00000000" w:rsidRDefault="00000000" w:rsidRPr="00000000" w14:paraId="0000007B">
      <w:pPr>
        <w:numPr>
          <w:ilvl w:val="0"/>
          <w:numId w:val="3"/>
        </w:numPr>
        <w:spacing w:after="0" w:afterAutospacing="0" w:before="0" w:beforeAutospacing="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Extracts features (all columns except the last) and labels (last column) from the data.</w:t>
      </w:r>
    </w:p>
    <w:p w:rsidR="00000000" w:rsidDel="00000000" w:rsidP="00000000" w:rsidRDefault="00000000" w:rsidRPr="00000000" w14:paraId="0000007C">
      <w:pPr>
        <w:numPr>
          <w:ilvl w:val="0"/>
          <w:numId w:val="3"/>
        </w:numPr>
        <w:spacing w:after="0" w:afterAutospacing="0" w:before="0" w:beforeAutospacing="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Attempts to convert labels to integers (assuming numerical labels).</w:t>
      </w:r>
    </w:p>
    <w:p w:rsidR="00000000" w:rsidDel="00000000" w:rsidP="00000000" w:rsidRDefault="00000000" w:rsidRPr="00000000" w14:paraId="0000007D">
      <w:pPr>
        <w:numPr>
          <w:ilvl w:val="0"/>
          <w:numId w:val="3"/>
        </w:numPr>
        <w:spacing w:after="240" w:before="0" w:beforeAutospacing="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conversion fails (non-numerical labels), uses </w:t>
      </w:r>
      <w:r w:rsidDel="00000000" w:rsidR="00000000" w:rsidRPr="00000000">
        <w:rPr>
          <w:rFonts w:ascii="Times New Roman" w:cs="Times New Roman" w:eastAsia="Times New Roman" w:hAnsi="Times New Roman"/>
          <w:sz w:val="26"/>
          <w:szCs w:val="26"/>
          <w:rtl w:val="0"/>
        </w:rPr>
        <w:t xml:space="preserve">LabelEncoder</w:t>
      </w:r>
      <w:r w:rsidDel="00000000" w:rsidR="00000000" w:rsidRPr="00000000">
        <w:rPr>
          <w:rFonts w:ascii="Times New Roman" w:cs="Times New Roman" w:eastAsia="Times New Roman" w:hAnsi="Times New Roman"/>
          <w:sz w:val="26"/>
          <w:szCs w:val="26"/>
          <w:rtl w:val="0"/>
        </w:rPr>
        <w:t xml:space="preserve"> to encode them.</w:t>
      </w:r>
    </w:p>
    <w:p w:rsidR="00000000" w:rsidDel="00000000" w:rsidP="00000000" w:rsidRDefault="00000000" w:rsidRPr="00000000" w14:paraId="0000007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Data Preprocessing:</w:t>
      </w:r>
    </w:p>
    <w:p w:rsidR="00000000" w:rsidDel="00000000" w:rsidP="00000000" w:rsidRDefault="00000000" w:rsidRPr="00000000" w14:paraId="0000007F">
      <w:pPr>
        <w:numPr>
          <w:ilvl w:val="0"/>
          <w:numId w:val="11"/>
        </w:numPr>
        <w:spacing w:after="0" w:afterAutospacing="0" w:before="24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Splits the data into training and testing sets using </w:t>
      </w:r>
      <w:r w:rsidDel="00000000" w:rsidR="00000000" w:rsidRPr="00000000">
        <w:rPr>
          <w:rFonts w:ascii="Times New Roman" w:cs="Times New Roman" w:eastAsia="Times New Roman" w:hAnsi="Times New Roman"/>
          <w:sz w:val="26"/>
          <w:szCs w:val="26"/>
          <w:rtl w:val="0"/>
        </w:rPr>
        <w:t xml:space="preserve">train_test_split</w:t>
      </w:r>
      <w:r w:rsidDel="00000000" w:rsidR="00000000" w:rsidRPr="00000000">
        <w:rPr>
          <w:rFonts w:ascii="Times New Roman" w:cs="Times New Roman" w:eastAsia="Times New Roman" w:hAnsi="Times New Roman"/>
          <w:sz w:val="26"/>
          <w:szCs w:val="26"/>
          <w:rtl w:val="0"/>
        </w:rPr>
        <w:t xml:space="preserve"> with a 20% test size and a random state of 42 (for reproducibility).</w:t>
      </w:r>
    </w:p>
    <w:p w:rsidR="00000000" w:rsidDel="00000000" w:rsidP="00000000" w:rsidRDefault="00000000" w:rsidRPr="00000000" w14:paraId="00000080">
      <w:pPr>
        <w:numPr>
          <w:ilvl w:val="0"/>
          <w:numId w:val="11"/>
        </w:numPr>
        <w:spacing w:after="240" w:before="0" w:beforeAutospacing="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Checks for rows containing infinite values (</w:t>
      </w:r>
      <w:r w:rsidDel="00000000" w:rsidR="00000000" w:rsidRPr="00000000">
        <w:rPr>
          <w:rFonts w:ascii="Times New Roman" w:cs="Times New Roman" w:eastAsia="Times New Roman" w:hAnsi="Times New Roman"/>
          <w:sz w:val="26"/>
          <w:szCs w:val="26"/>
          <w:rtl w:val="0"/>
        </w:rPr>
        <w:t xml:space="preserve">np.isinf</w:t>
      </w:r>
      <w:r w:rsidDel="00000000" w:rsidR="00000000" w:rsidRPr="00000000">
        <w:rPr>
          <w:rFonts w:ascii="Times New Roman" w:cs="Times New Roman" w:eastAsia="Times New Roman" w:hAnsi="Times New Roman"/>
          <w:sz w:val="26"/>
          <w:szCs w:val="26"/>
          <w:rtl w:val="0"/>
        </w:rPr>
        <w:t xml:space="preserve">) and filters them out for both training and testing sets.</w:t>
      </w:r>
    </w:p>
    <w:p w:rsidR="00000000" w:rsidDel="00000000" w:rsidP="00000000" w:rsidRDefault="00000000" w:rsidRPr="00000000" w14:paraId="0000008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Train Random Forest Classifier:</w:t>
      </w:r>
    </w:p>
    <w:p w:rsidR="00000000" w:rsidDel="00000000" w:rsidP="00000000" w:rsidRDefault="00000000" w:rsidRPr="00000000" w14:paraId="00000082">
      <w:pPr>
        <w:numPr>
          <w:ilvl w:val="0"/>
          <w:numId w:val="4"/>
        </w:numPr>
        <w:spacing w:after="0" w:afterAutospacing="0" w:before="24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Creates a </w:t>
      </w:r>
      <w:r w:rsidDel="00000000" w:rsidR="00000000" w:rsidRPr="00000000">
        <w:rPr>
          <w:rFonts w:ascii="Times New Roman" w:cs="Times New Roman" w:eastAsia="Times New Roman" w:hAnsi="Times New Roman"/>
          <w:sz w:val="26"/>
          <w:szCs w:val="26"/>
          <w:rtl w:val="0"/>
        </w:rPr>
        <w:t xml:space="preserve">RandomForestClassifier</w:t>
      </w:r>
      <w:r w:rsidDel="00000000" w:rsidR="00000000" w:rsidRPr="00000000">
        <w:rPr>
          <w:rFonts w:ascii="Times New Roman" w:cs="Times New Roman" w:eastAsia="Times New Roman" w:hAnsi="Times New Roman"/>
          <w:sz w:val="26"/>
          <w:szCs w:val="26"/>
          <w:rtl w:val="0"/>
        </w:rPr>
        <w:t xml:space="preserve"> object with 100 estimators (decision trees) and a random state of 42.</w:t>
      </w:r>
    </w:p>
    <w:p w:rsidR="00000000" w:rsidDel="00000000" w:rsidP="00000000" w:rsidRDefault="00000000" w:rsidRPr="00000000" w14:paraId="00000083">
      <w:pPr>
        <w:numPr>
          <w:ilvl w:val="0"/>
          <w:numId w:val="4"/>
        </w:numPr>
        <w:spacing w:after="240" w:before="0" w:beforeAutospacing="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Trains the classifier on the training data (</w:t>
      </w:r>
      <w:r w:rsidDel="00000000" w:rsidR="00000000" w:rsidRPr="00000000">
        <w:rPr>
          <w:rFonts w:ascii="Times New Roman" w:cs="Times New Roman" w:eastAsia="Times New Roman" w:hAnsi="Times New Roman"/>
          <w:sz w:val="26"/>
          <w:szCs w:val="26"/>
          <w:rtl w:val="0"/>
        </w:rPr>
        <w:t xml:space="preserve">X_train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y_train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8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Make Predictions and Evaluate Performance:</w:t>
      </w:r>
    </w:p>
    <w:p w:rsidR="00000000" w:rsidDel="00000000" w:rsidP="00000000" w:rsidRDefault="00000000" w:rsidRPr="00000000" w14:paraId="00000085">
      <w:pPr>
        <w:numPr>
          <w:ilvl w:val="0"/>
          <w:numId w:val="7"/>
        </w:numPr>
        <w:spacing w:after="0" w:afterAutospacing="0" w:before="24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Predicts labels on the testing set using </w:t>
      </w:r>
      <w:r w:rsidDel="00000000" w:rsidR="00000000" w:rsidRPr="00000000">
        <w:rPr>
          <w:rFonts w:ascii="Times New Roman" w:cs="Times New Roman" w:eastAsia="Times New Roman" w:hAnsi="Times New Roman"/>
          <w:sz w:val="26"/>
          <w:szCs w:val="26"/>
          <w:rtl w:val="0"/>
        </w:rPr>
        <w:t xml:space="preserve">clf.predict(X_test)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86">
      <w:pPr>
        <w:numPr>
          <w:ilvl w:val="0"/>
          <w:numId w:val="7"/>
        </w:numPr>
        <w:spacing w:after="0" w:afterAutospacing="0" w:before="0" w:beforeAutospacing="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Gets predicted probabilities for the "DoS" class (assuming the second class) using </w:t>
      </w:r>
      <w:r w:rsidDel="00000000" w:rsidR="00000000" w:rsidRPr="00000000">
        <w:rPr>
          <w:rFonts w:ascii="Times New Roman" w:cs="Times New Roman" w:eastAsia="Times New Roman" w:hAnsi="Times New Roman"/>
          <w:sz w:val="26"/>
          <w:szCs w:val="26"/>
          <w:rtl w:val="0"/>
        </w:rPr>
        <w:t xml:space="preserve">clf.predict_proba(X_test)[:, 1]</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87">
      <w:pPr>
        <w:numPr>
          <w:ilvl w:val="0"/>
          <w:numId w:val="7"/>
        </w:numPr>
        <w:spacing w:after="0" w:afterAutospacing="0" w:before="0" w:beforeAutospacing="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Sets a threshold (0.7) to classify based on probabilities (higher than 0.7 is predicted as DoS).</w:t>
      </w:r>
    </w:p>
    <w:p w:rsidR="00000000" w:rsidDel="00000000" w:rsidP="00000000" w:rsidRDefault="00000000" w:rsidRPr="00000000" w14:paraId="00000088">
      <w:pPr>
        <w:numPr>
          <w:ilvl w:val="0"/>
          <w:numId w:val="7"/>
        </w:numPr>
        <w:spacing w:after="0" w:afterAutospacing="0" w:before="0" w:beforeAutospacing="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Calculates the confusion matrix (</w:t>
      </w:r>
      <w:r w:rsidDel="00000000" w:rsidR="00000000" w:rsidRPr="00000000">
        <w:rPr>
          <w:rFonts w:ascii="Times New Roman" w:cs="Times New Roman" w:eastAsia="Times New Roman" w:hAnsi="Times New Roman"/>
          <w:sz w:val="26"/>
          <w:szCs w:val="26"/>
          <w:rtl w:val="0"/>
        </w:rPr>
        <w:t xml:space="preserve">cm</w:t>
      </w:r>
      <w:r w:rsidDel="00000000" w:rsidR="00000000" w:rsidRPr="00000000">
        <w:rPr>
          <w:rFonts w:ascii="Times New Roman" w:cs="Times New Roman" w:eastAsia="Times New Roman" w:hAnsi="Times New Roman"/>
          <w:sz w:val="26"/>
          <w:szCs w:val="26"/>
          <w:rtl w:val="0"/>
        </w:rPr>
        <w:t xml:space="preserve">) to visualize true positives, false positives, etc.</w:t>
      </w:r>
    </w:p>
    <w:p w:rsidR="00000000" w:rsidDel="00000000" w:rsidP="00000000" w:rsidRDefault="00000000" w:rsidRPr="00000000" w14:paraId="00000089">
      <w:pPr>
        <w:numPr>
          <w:ilvl w:val="0"/>
          <w:numId w:val="7"/>
        </w:numPr>
        <w:spacing w:after="0" w:afterAutospacing="0" w:before="0" w:beforeAutospacing="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Plots the confusion matrix using </w:t>
      </w:r>
      <w:r w:rsidDel="00000000" w:rsidR="00000000" w:rsidRPr="00000000">
        <w:rPr>
          <w:rFonts w:ascii="Times New Roman" w:cs="Times New Roman" w:eastAsia="Times New Roman" w:hAnsi="Times New Roman"/>
          <w:sz w:val="26"/>
          <w:szCs w:val="26"/>
          <w:rtl w:val="0"/>
        </w:rPr>
        <w:t xml:space="preserve">plt.imshow</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8A">
      <w:pPr>
        <w:numPr>
          <w:ilvl w:val="0"/>
          <w:numId w:val="7"/>
        </w:numPr>
        <w:spacing w:after="0" w:afterAutospacing="0" w:before="0" w:beforeAutospacing="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Calculates ROC curve and AUC (Area Under the Curve) using </w:t>
      </w:r>
      <w:r w:rsidDel="00000000" w:rsidR="00000000" w:rsidRPr="00000000">
        <w:rPr>
          <w:rFonts w:ascii="Times New Roman" w:cs="Times New Roman" w:eastAsia="Times New Roman" w:hAnsi="Times New Roman"/>
          <w:sz w:val="26"/>
          <w:szCs w:val="26"/>
          <w:rtl w:val="0"/>
        </w:rPr>
        <w:t xml:space="preserve">roc_curve</w:t>
      </w:r>
      <w:r w:rsidDel="00000000" w:rsidR="00000000" w:rsidRPr="00000000">
        <w:rPr>
          <w:rFonts w:ascii="Times New Roman" w:cs="Times New Roman" w:eastAsia="Times New Roman" w:hAnsi="Times New Roman"/>
          <w:sz w:val="26"/>
          <w:szCs w:val="26"/>
          <w:rtl w:val="0"/>
        </w:rPr>
        <w:t xml:space="preserve"> and </w:t>
      </w:r>
      <w:r w:rsidDel="00000000" w:rsidR="00000000" w:rsidRPr="00000000">
        <w:rPr>
          <w:rFonts w:ascii="Times New Roman" w:cs="Times New Roman" w:eastAsia="Times New Roman" w:hAnsi="Times New Roman"/>
          <w:sz w:val="26"/>
          <w:szCs w:val="26"/>
          <w:rtl w:val="0"/>
        </w:rPr>
        <w:t xml:space="preserve">auc</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8B">
      <w:pPr>
        <w:numPr>
          <w:ilvl w:val="0"/>
          <w:numId w:val="7"/>
        </w:numPr>
        <w:spacing w:after="0" w:afterAutospacing="0" w:before="0" w:beforeAutospacing="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Plots the ROC curve using </w:t>
      </w:r>
      <w:r w:rsidDel="00000000" w:rsidR="00000000" w:rsidRPr="00000000">
        <w:rPr>
          <w:rFonts w:ascii="Times New Roman" w:cs="Times New Roman" w:eastAsia="Times New Roman" w:hAnsi="Times New Roman"/>
          <w:sz w:val="26"/>
          <w:szCs w:val="26"/>
          <w:rtl w:val="0"/>
        </w:rPr>
        <w:t xml:space="preserve">plt.plot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8C">
      <w:pPr>
        <w:numPr>
          <w:ilvl w:val="0"/>
          <w:numId w:val="7"/>
        </w:numPr>
        <w:spacing w:after="240" w:before="0" w:beforeAutospacing="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Prints various evaluation metrics: accuracy, precision, recall, F1-score, and AUC.</w:t>
      </w:r>
    </w:p>
    <w:p w:rsidR="00000000" w:rsidDel="00000000" w:rsidP="00000000" w:rsidRDefault="00000000" w:rsidRPr="00000000" w14:paraId="0000008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Overall, this code trains a Random Forest classifier on the IDS2017 dataset, evaluates its performance on unseen data, and visualizes the results using confusion matrix and ROC curve.</w:t>
      </w:r>
    </w:p>
    <w:p w:rsidR="00000000" w:rsidDel="00000000" w:rsidP="00000000" w:rsidRDefault="00000000" w:rsidRPr="00000000" w14:paraId="0000008E">
      <w:pPr>
        <w:jc w:val="center"/>
        <w:rPr>
          <w:rFonts w:ascii="Times New Roman" w:cs="Times New Roman" w:eastAsia="Times New Roman" w:hAnsi="Times New Roman"/>
          <w:sz w:val="26"/>
          <w:szCs w:val="26"/>
        </w:rPr>
      </w:pPr>
      <w:bookmarkStart w:colFirst="0" w:colLast="0" w:name="_heading=h.4c7zpmwwezgz" w:id="0"/>
      <w:bookmarkEnd w:id="0"/>
      <w:r w:rsidDel="00000000" w:rsidR="00000000" w:rsidRPr="00000000">
        <w:rPr>
          <w:rFonts w:ascii="Times New Roman" w:cs="Times New Roman" w:eastAsia="Times New Roman" w:hAnsi="Times New Roman"/>
          <w:sz w:val="26"/>
          <w:szCs w:val="26"/>
          <w:rtl w:val="0"/>
        </w:rPr>
        <w:t xml:space="preserve">Evaluation</w:t>
      </w:r>
    </w:p>
    <w:p w:rsidR="00000000" w:rsidDel="00000000" w:rsidP="00000000" w:rsidRDefault="00000000" w:rsidRPr="00000000" w14:paraId="0000008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435100"/>
            <wp:effectExtent b="0" l="0" r="0" t="0"/>
            <wp:docPr id="1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6"/>
          <w:szCs w:val="26"/>
        </w:rPr>
      </w:pPr>
      <w:bookmarkStart w:colFirst="0" w:colLast="0" w:name="_heading=h.p2jd2z8v7y4r" w:id="1"/>
      <w:bookmarkEnd w:id="1"/>
      <w:r w:rsidDel="00000000" w:rsidR="00000000" w:rsidRPr="00000000">
        <w:rPr>
          <w:rFonts w:ascii="Times New Roman" w:cs="Times New Roman" w:eastAsia="Times New Roman" w:hAnsi="Times New Roman"/>
          <w:sz w:val="26"/>
          <w:szCs w:val="26"/>
          <w:rtl w:val="0"/>
        </w:rPr>
        <w:t xml:space="preserve">The provided image displays the evaluation metrics for a machine learning model, specifically a binary classifier. Let's break down each metric:</w:t>
      </w:r>
    </w:p>
    <w:p w:rsidR="00000000" w:rsidDel="00000000" w:rsidP="00000000" w:rsidRDefault="00000000" w:rsidRPr="00000000" w14:paraId="00000091">
      <w:pPr>
        <w:numPr>
          <w:ilvl w:val="0"/>
          <w:numId w:val="10"/>
        </w:numPr>
        <w:spacing w:after="0" w:afterAutospacing="0"/>
        <w:ind w:left="720" w:hanging="360"/>
        <w:rPr>
          <w:rFonts w:ascii="Times New Roman" w:cs="Times New Roman" w:eastAsia="Times New Roman" w:hAnsi="Times New Roman"/>
          <w:sz w:val="26"/>
          <w:szCs w:val="26"/>
          <w:u w:val="none"/>
        </w:rPr>
      </w:pPr>
      <w:bookmarkStart w:colFirst="0" w:colLast="0" w:name="_heading=h.74x2t49zaujq" w:id="2"/>
      <w:bookmarkEnd w:id="2"/>
      <w:r w:rsidDel="00000000" w:rsidR="00000000" w:rsidRPr="00000000">
        <w:rPr>
          <w:rFonts w:ascii="Times New Roman" w:cs="Times New Roman" w:eastAsia="Times New Roman" w:hAnsi="Times New Roman"/>
          <w:sz w:val="26"/>
          <w:szCs w:val="26"/>
          <w:rtl w:val="0"/>
        </w:rPr>
        <w:t xml:space="preserve">Accuracy: This measures the overall correctness of the model's predictions. A higher accuracy indicates a better overall performance.</w:t>
      </w:r>
    </w:p>
    <w:p w:rsidR="00000000" w:rsidDel="00000000" w:rsidP="00000000" w:rsidRDefault="00000000" w:rsidRPr="00000000" w14:paraId="00000092">
      <w:pPr>
        <w:numPr>
          <w:ilvl w:val="0"/>
          <w:numId w:val="10"/>
        </w:numPr>
        <w:spacing w:after="0" w:afterAutospacing="0"/>
        <w:ind w:left="720" w:hanging="360"/>
        <w:rPr>
          <w:rFonts w:ascii="Times New Roman" w:cs="Times New Roman" w:eastAsia="Times New Roman" w:hAnsi="Times New Roman"/>
          <w:sz w:val="26"/>
          <w:szCs w:val="26"/>
          <w:u w:val="none"/>
        </w:rPr>
      </w:pPr>
      <w:bookmarkStart w:colFirst="0" w:colLast="0" w:name="_heading=h.it98h5e7c5eo" w:id="3"/>
      <w:bookmarkEnd w:id="3"/>
      <w:r w:rsidDel="00000000" w:rsidR="00000000" w:rsidRPr="00000000">
        <w:rPr>
          <w:rFonts w:ascii="Times New Roman" w:cs="Times New Roman" w:eastAsia="Times New Roman" w:hAnsi="Times New Roman"/>
          <w:sz w:val="26"/>
          <w:szCs w:val="26"/>
          <w:rtl w:val="0"/>
        </w:rPr>
        <w:t xml:space="preserve">Precision: This measures the proportion of positive predictions that were actually correct. A high precision indicates that the model is good at identifying positive instances.</w:t>
      </w:r>
    </w:p>
    <w:p w:rsidR="00000000" w:rsidDel="00000000" w:rsidP="00000000" w:rsidRDefault="00000000" w:rsidRPr="00000000" w14:paraId="00000093">
      <w:pPr>
        <w:numPr>
          <w:ilvl w:val="0"/>
          <w:numId w:val="10"/>
        </w:numPr>
        <w:spacing w:after="0" w:afterAutospacing="0"/>
        <w:ind w:left="720" w:hanging="360"/>
        <w:rPr>
          <w:rFonts w:ascii="Times New Roman" w:cs="Times New Roman" w:eastAsia="Times New Roman" w:hAnsi="Times New Roman"/>
          <w:sz w:val="26"/>
          <w:szCs w:val="26"/>
          <w:u w:val="none"/>
        </w:rPr>
      </w:pPr>
      <w:bookmarkStart w:colFirst="0" w:colLast="0" w:name="_heading=h.fq5hsarvysko" w:id="4"/>
      <w:bookmarkEnd w:id="4"/>
      <w:r w:rsidDel="00000000" w:rsidR="00000000" w:rsidRPr="00000000">
        <w:rPr>
          <w:rFonts w:ascii="Times New Roman" w:cs="Times New Roman" w:eastAsia="Times New Roman" w:hAnsi="Times New Roman"/>
          <w:sz w:val="26"/>
          <w:szCs w:val="26"/>
          <w:rtl w:val="0"/>
        </w:rPr>
        <w:t xml:space="preserve">Recall: This measures the proportion of actual positive instances that were correctly identified by the model. A high recall indicates that the model is good at capturing all positive instances.</w:t>
      </w:r>
    </w:p>
    <w:p w:rsidR="00000000" w:rsidDel="00000000" w:rsidP="00000000" w:rsidRDefault="00000000" w:rsidRPr="00000000" w14:paraId="00000094">
      <w:pPr>
        <w:numPr>
          <w:ilvl w:val="0"/>
          <w:numId w:val="10"/>
        </w:numPr>
        <w:spacing w:after="0" w:afterAutospacing="0"/>
        <w:ind w:left="720" w:hanging="360"/>
        <w:rPr>
          <w:rFonts w:ascii="Times New Roman" w:cs="Times New Roman" w:eastAsia="Times New Roman" w:hAnsi="Times New Roman"/>
          <w:sz w:val="26"/>
          <w:szCs w:val="26"/>
          <w:u w:val="none"/>
        </w:rPr>
      </w:pPr>
      <w:bookmarkStart w:colFirst="0" w:colLast="0" w:name="_heading=h.mfirb7rfox1x" w:id="5"/>
      <w:bookmarkEnd w:id="5"/>
      <w:r w:rsidDel="00000000" w:rsidR="00000000" w:rsidRPr="00000000">
        <w:rPr>
          <w:rFonts w:ascii="Times New Roman" w:cs="Times New Roman" w:eastAsia="Times New Roman" w:hAnsi="Times New Roman"/>
          <w:sz w:val="26"/>
          <w:szCs w:val="26"/>
          <w:rtl w:val="0"/>
        </w:rPr>
        <w:t xml:space="preserve">F1-score: This is the harmonic mean of precision and recall. It provides a balanced measure of both precision and recall.</w:t>
      </w:r>
    </w:p>
    <w:p w:rsidR="00000000" w:rsidDel="00000000" w:rsidP="00000000" w:rsidRDefault="00000000" w:rsidRPr="00000000" w14:paraId="00000095">
      <w:pPr>
        <w:numPr>
          <w:ilvl w:val="0"/>
          <w:numId w:val="10"/>
        </w:numPr>
        <w:ind w:left="720" w:hanging="360"/>
        <w:rPr>
          <w:rFonts w:ascii="Times New Roman" w:cs="Times New Roman" w:eastAsia="Times New Roman" w:hAnsi="Times New Roman"/>
          <w:sz w:val="26"/>
          <w:szCs w:val="26"/>
          <w:u w:val="none"/>
        </w:rPr>
      </w:pPr>
      <w:bookmarkStart w:colFirst="0" w:colLast="0" w:name="_heading=h.shyfznib7ou3" w:id="6"/>
      <w:bookmarkEnd w:id="6"/>
      <w:r w:rsidDel="00000000" w:rsidR="00000000" w:rsidRPr="00000000">
        <w:rPr>
          <w:rFonts w:ascii="Times New Roman" w:cs="Times New Roman" w:eastAsia="Times New Roman" w:hAnsi="Times New Roman"/>
          <w:sz w:val="26"/>
          <w:szCs w:val="26"/>
          <w:rtl w:val="0"/>
        </w:rPr>
        <w:t xml:space="preserve">AUC: This stands for Area Under the Curve, often referring to the ROC curve (Receiver Operating Characteristic curve). It measures the model's ability to distinguish between positive and negative classes.</w:t>
      </w:r>
    </w:p>
    <w:p w:rsidR="00000000" w:rsidDel="00000000" w:rsidP="00000000" w:rsidRDefault="00000000" w:rsidRPr="00000000" w14:paraId="00000096">
      <w:pPr>
        <w:rPr>
          <w:rFonts w:ascii="Times New Roman" w:cs="Times New Roman" w:eastAsia="Times New Roman" w:hAnsi="Times New Roman"/>
          <w:sz w:val="26"/>
          <w:szCs w:val="26"/>
        </w:rPr>
      </w:pPr>
      <w:bookmarkStart w:colFirst="0" w:colLast="0" w:name="_heading=h.yz012bpq2nun" w:id="7"/>
      <w:bookmarkEnd w:id="7"/>
      <w:r w:rsidDel="00000000" w:rsidR="00000000" w:rsidRPr="00000000">
        <w:rPr>
          <w:rFonts w:ascii="Times New Roman" w:cs="Times New Roman" w:eastAsia="Times New Roman" w:hAnsi="Times New Roman"/>
          <w:sz w:val="26"/>
          <w:szCs w:val="26"/>
          <w:rtl w:val="0"/>
        </w:rPr>
        <w:t xml:space="preserve">Evaluating the Model's Performance:</w:t>
      </w:r>
    </w:p>
    <w:p w:rsidR="00000000" w:rsidDel="00000000" w:rsidP="00000000" w:rsidRDefault="00000000" w:rsidRPr="00000000" w14:paraId="00000097">
      <w:pPr>
        <w:numPr>
          <w:ilvl w:val="0"/>
          <w:numId w:val="1"/>
        </w:numPr>
        <w:spacing w:after="0" w:afterAutospacing="0"/>
        <w:ind w:left="720" w:hanging="360"/>
        <w:rPr>
          <w:rFonts w:ascii="Times New Roman" w:cs="Times New Roman" w:eastAsia="Times New Roman" w:hAnsi="Times New Roman"/>
          <w:sz w:val="26"/>
          <w:szCs w:val="26"/>
          <w:u w:val="none"/>
        </w:rPr>
      </w:pPr>
      <w:bookmarkStart w:colFirst="0" w:colLast="0" w:name="_heading=h.5dh0hmxek1qj" w:id="8"/>
      <w:bookmarkEnd w:id="8"/>
      <w:r w:rsidDel="00000000" w:rsidR="00000000" w:rsidRPr="00000000">
        <w:rPr>
          <w:rFonts w:ascii="Times New Roman" w:cs="Times New Roman" w:eastAsia="Times New Roman" w:hAnsi="Times New Roman"/>
          <w:sz w:val="26"/>
          <w:szCs w:val="26"/>
          <w:rtl w:val="0"/>
        </w:rPr>
        <w:t xml:space="preserve">Accuracy: 0.9999126149113915 - This is extremely high, suggesting that the model is making very few incorrect predictions.</w:t>
      </w:r>
    </w:p>
    <w:p w:rsidR="00000000" w:rsidDel="00000000" w:rsidP="00000000" w:rsidRDefault="00000000" w:rsidRPr="00000000" w14:paraId="00000098">
      <w:pPr>
        <w:numPr>
          <w:ilvl w:val="0"/>
          <w:numId w:val="1"/>
        </w:numPr>
        <w:spacing w:after="0" w:afterAutospacing="0"/>
        <w:ind w:left="720" w:hanging="360"/>
        <w:rPr>
          <w:rFonts w:ascii="Times New Roman" w:cs="Times New Roman" w:eastAsia="Times New Roman" w:hAnsi="Times New Roman"/>
          <w:sz w:val="26"/>
          <w:szCs w:val="26"/>
          <w:u w:val="none"/>
        </w:rPr>
      </w:pPr>
      <w:bookmarkStart w:colFirst="0" w:colLast="0" w:name="_heading=h.sfesao95grra" w:id="9"/>
      <w:bookmarkEnd w:id="9"/>
      <w:r w:rsidDel="00000000" w:rsidR="00000000" w:rsidRPr="00000000">
        <w:rPr>
          <w:rFonts w:ascii="Times New Roman" w:cs="Times New Roman" w:eastAsia="Times New Roman" w:hAnsi="Times New Roman"/>
          <w:sz w:val="26"/>
          <w:szCs w:val="26"/>
          <w:rtl w:val="0"/>
        </w:rPr>
        <w:t xml:space="preserve">Precision: 0.9999684880569736 - This is also very high, indicating that when the model predicts a positive instance, it's almost always correct.</w:t>
      </w:r>
    </w:p>
    <w:p w:rsidR="00000000" w:rsidDel="00000000" w:rsidP="00000000" w:rsidRDefault="00000000" w:rsidRPr="00000000" w14:paraId="00000099">
      <w:pPr>
        <w:numPr>
          <w:ilvl w:val="0"/>
          <w:numId w:val="1"/>
        </w:numPr>
        <w:spacing w:after="0" w:afterAutospacing="0"/>
        <w:ind w:left="720" w:hanging="360"/>
        <w:rPr>
          <w:rFonts w:ascii="Times New Roman" w:cs="Times New Roman" w:eastAsia="Times New Roman" w:hAnsi="Times New Roman"/>
          <w:sz w:val="26"/>
          <w:szCs w:val="26"/>
          <w:u w:val="none"/>
        </w:rPr>
      </w:pPr>
      <w:bookmarkStart w:colFirst="0" w:colLast="0" w:name="_heading=h.vufiyap2ph49" w:id="10"/>
      <w:bookmarkEnd w:id="10"/>
      <w:r w:rsidDel="00000000" w:rsidR="00000000" w:rsidRPr="00000000">
        <w:rPr>
          <w:rFonts w:ascii="Times New Roman" w:cs="Times New Roman" w:eastAsia="Times New Roman" w:hAnsi="Times New Roman"/>
          <w:sz w:val="26"/>
          <w:szCs w:val="26"/>
          <w:rtl w:val="0"/>
        </w:rPr>
        <w:t xml:space="preserve">Recall: 0.9998739641427986 - This is slightly lower than precision but still very high, suggesting that the model is capturing most of the positive instances.</w:t>
      </w:r>
    </w:p>
    <w:p w:rsidR="00000000" w:rsidDel="00000000" w:rsidP="00000000" w:rsidRDefault="00000000" w:rsidRPr="00000000" w14:paraId="0000009A">
      <w:pPr>
        <w:numPr>
          <w:ilvl w:val="0"/>
          <w:numId w:val="1"/>
        </w:numPr>
        <w:spacing w:after="0" w:afterAutospacing="0"/>
        <w:ind w:left="720" w:hanging="360"/>
        <w:rPr>
          <w:rFonts w:ascii="Times New Roman" w:cs="Times New Roman" w:eastAsia="Times New Roman" w:hAnsi="Times New Roman"/>
          <w:sz w:val="26"/>
          <w:szCs w:val="26"/>
          <w:u w:val="none"/>
        </w:rPr>
      </w:pPr>
      <w:bookmarkStart w:colFirst="0" w:colLast="0" w:name="_heading=h.27tuh0eoocob" w:id="11"/>
      <w:bookmarkEnd w:id="11"/>
      <w:r w:rsidDel="00000000" w:rsidR="00000000" w:rsidRPr="00000000">
        <w:rPr>
          <w:rFonts w:ascii="Times New Roman" w:cs="Times New Roman" w:eastAsia="Times New Roman" w:hAnsi="Times New Roman"/>
          <w:sz w:val="26"/>
          <w:szCs w:val="26"/>
          <w:rtl w:val="0"/>
        </w:rPr>
        <w:t xml:space="preserve">F1-score: 0.9999212238660176 - This is a balanced measure of precision and recall, and it's also very high, indicating excellent overall performance.</w:t>
      </w:r>
    </w:p>
    <w:p w:rsidR="00000000" w:rsidDel="00000000" w:rsidP="00000000" w:rsidRDefault="00000000" w:rsidRPr="00000000" w14:paraId="0000009B">
      <w:pPr>
        <w:numPr>
          <w:ilvl w:val="0"/>
          <w:numId w:val="1"/>
        </w:numPr>
        <w:ind w:left="720" w:hanging="360"/>
        <w:rPr>
          <w:rFonts w:ascii="Times New Roman" w:cs="Times New Roman" w:eastAsia="Times New Roman" w:hAnsi="Times New Roman"/>
          <w:sz w:val="26"/>
          <w:szCs w:val="26"/>
          <w:u w:val="none"/>
        </w:rPr>
      </w:pPr>
      <w:bookmarkStart w:colFirst="0" w:colLast="0" w:name="_heading=h.2m98z29dgczl" w:id="12"/>
      <w:bookmarkEnd w:id="12"/>
      <w:r w:rsidDel="00000000" w:rsidR="00000000" w:rsidRPr="00000000">
        <w:rPr>
          <w:rFonts w:ascii="Times New Roman" w:cs="Times New Roman" w:eastAsia="Times New Roman" w:hAnsi="Times New Roman"/>
          <w:sz w:val="26"/>
          <w:szCs w:val="26"/>
          <w:rtl w:val="0"/>
        </w:rPr>
        <w:t xml:space="preserve">AUC: 0.9999999684675409 - This is exceptionally close to 1, which is ideal. It suggests that the model can effectively distinguish between positive and negative instances.</w:t>
      </w:r>
    </w:p>
    <w:p w:rsidR="00000000" w:rsidDel="00000000" w:rsidP="00000000" w:rsidRDefault="00000000" w:rsidRPr="00000000" w14:paraId="0000009C">
      <w:pPr>
        <w:rPr>
          <w:rFonts w:ascii="Times New Roman" w:cs="Times New Roman" w:eastAsia="Times New Roman" w:hAnsi="Times New Roman"/>
          <w:sz w:val="26"/>
          <w:szCs w:val="26"/>
        </w:rPr>
      </w:pPr>
      <w:bookmarkStart w:colFirst="0" w:colLast="0" w:name="_heading=h.m4mxasc0phtf" w:id="13"/>
      <w:bookmarkEnd w:id="13"/>
      <w:r w:rsidDel="00000000" w:rsidR="00000000" w:rsidRPr="00000000">
        <w:rPr>
          <w:rFonts w:ascii="Times New Roman" w:cs="Times New Roman" w:eastAsia="Times New Roman" w:hAnsi="Times New Roman"/>
          <w:sz w:val="26"/>
          <w:szCs w:val="26"/>
          <w:rtl w:val="0"/>
        </w:rPr>
        <w:t xml:space="preserve">Overall Evaluation: Given these metrics, it's clear that the model is performing exceptionally well. The high accuracy, precision, recall, F1-score, and AUC all indicate that the model is highly accurate, precise, and capable of distinguishing between positive and negative instances.</w:t>
      </w:r>
    </w:p>
    <w:p w:rsidR="00000000" w:rsidDel="00000000" w:rsidP="00000000" w:rsidRDefault="00000000" w:rsidRPr="00000000" w14:paraId="0000009D">
      <w:pPr>
        <w:rPr>
          <w:rFonts w:ascii="Times New Roman" w:cs="Times New Roman" w:eastAsia="Times New Roman" w:hAnsi="Times New Roman"/>
          <w:sz w:val="26"/>
          <w:szCs w:val="26"/>
        </w:rPr>
      </w:pPr>
      <w:bookmarkStart w:colFirst="0" w:colLast="0" w:name="_heading=h.x9ec7pn5z13r" w:id="14"/>
      <w:bookmarkEnd w:id="14"/>
      <w:r w:rsidDel="00000000" w:rsidR="00000000" w:rsidRPr="00000000">
        <w:rPr>
          <w:rFonts w:ascii="Times New Roman" w:cs="Times New Roman" w:eastAsia="Times New Roman" w:hAnsi="Times New Roman"/>
          <w:sz w:val="26"/>
          <w:szCs w:val="26"/>
        </w:rPr>
        <w:drawing>
          <wp:inline distB="114300" distT="114300" distL="114300" distR="114300">
            <wp:extent cx="5731200" cy="2247900"/>
            <wp:effectExtent b="0" l="0" r="0" t="0"/>
            <wp:docPr id="1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rFonts w:ascii="Times New Roman" w:cs="Times New Roman" w:eastAsia="Times New Roman" w:hAnsi="Times New Roman"/>
          <w:sz w:val="26"/>
          <w:szCs w:val="26"/>
        </w:rPr>
      </w:pPr>
      <w:bookmarkStart w:colFirst="0" w:colLast="0" w:name="_heading=h.gcnku3i0riph" w:id="15"/>
      <w:bookmarkEnd w:id="15"/>
      <w:r w:rsidDel="00000000" w:rsidR="00000000" w:rsidRPr="00000000">
        <w:rPr>
          <w:rFonts w:ascii="Times New Roman" w:cs="Times New Roman" w:eastAsia="Times New Roman" w:hAnsi="Times New Roman"/>
          <w:sz w:val="26"/>
          <w:szCs w:val="26"/>
          <w:rtl w:val="0"/>
        </w:rPr>
        <w:t xml:space="preserve">Visualize in figures</w:t>
      </w:r>
    </w:p>
    <w:sectPr>
      <w:pgSz w:h="16838" w:w="11906" w:orient="portrait"/>
      <w:pgMar w:bottom="1440" w:top="1701" w:left="1440" w:right="144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Malgun Gothic"/>
  <w:font w:name="Gulim"/>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161" w:hanging="360"/>
      </w:pPr>
      <w:rPr/>
    </w:lvl>
    <w:lvl w:ilvl="1">
      <w:start w:val="0"/>
      <w:numFmt w:val="bullet"/>
      <w:lvlText w:val="•"/>
      <w:lvlJc w:val="left"/>
      <w:pPr>
        <w:ind w:left="1996" w:hanging="360"/>
      </w:pPr>
      <w:rPr/>
    </w:lvl>
    <w:lvl w:ilvl="2">
      <w:start w:val="0"/>
      <w:numFmt w:val="bullet"/>
      <w:lvlText w:val="•"/>
      <w:lvlJc w:val="left"/>
      <w:pPr>
        <w:ind w:left="2831" w:hanging="360"/>
      </w:pPr>
      <w:rPr/>
    </w:lvl>
    <w:lvl w:ilvl="3">
      <w:start w:val="0"/>
      <w:numFmt w:val="bullet"/>
      <w:lvlText w:val="•"/>
      <w:lvlJc w:val="left"/>
      <w:pPr>
        <w:ind w:left="3665" w:hanging="360"/>
      </w:pPr>
      <w:rPr/>
    </w:lvl>
    <w:lvl w:ilvl="4">
      <w:start w:val="0"/>
      <w:numFmt w:val="bullet"/>
      <w:lvlText w:val="•"/>
      <w:lvlJc w:val="left"/>
      <w:pPr>
        <w:ind w:left="4500" w:hanging="360"/>
      </w:pPr>
      <w:rPr/>
    </w:lvl>
    <w:lvl w:ilvl="5">
      <w:start w:val="0"/>
      <w:numFmt w:val="bullet"/>
      <w:lvlText w:val="•"/>
      <w:lvlJc w:val="left"/>
      <w:pPr>
        <w:ind w:left="5335" w:hanging="360"/>
      </w:pPr>
      <w:rPr/>
    </w:lvl>
    <w:lvl w:ilvl="6">
      <w:start w:val="0"/>
      <w:numFmt w:val="bullet"/>
      <w:lvlText w:val="•"/>
      <w:lvlJc w:val="left"/>
      <w:pPr>
        <w:ind w:left="6169" w:hanging="360"/>
      </w:pPr>
      <w:rPr/>
    </w:lvl>
    <w:lvl w:ilvl="7">
      <w:start w:val="0"/>
      <w:numFmt w:val="bullet"/>
      <w:lvlText w:val="•"/>
      <w:lvlJc w:val="left"/>
      <w:pPr>
        <w:ind w:left="7004" w:hanging="360"/>
      </w:pPr>
      <w:rPr/>
    </w:lvl>
    <w:lvl w:ilvl="8">
      <w:start w:val="0"/>
      <w:numFmt w:val="bullet"/>
      <w:lvlText w:val="•"/>
      <w:lvlJc w:val="left"/>
      <w:pPr>
        <w:ind w:left="7839"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algun Gothic" w:cs="Malgun Gothic" w:eastAsia="Malgun Gothic" w:hAnsi="Malgun Gothic"/>
        <w:lang w:val="en-US"/>
      </w:rPr>
    </w:rPrDefault>
    <w:pPrDefault>
      <w:pPr>
        <w:widowControl w:val="0"/>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76" w:lineRule="auto"/>
      <w:ind w:left="0" w:right="0" w:firstLine="0"/>
      <w:jc w:val="both"/>
    </w:pPr>
    <w:rPr>
      <w:rFonts w:ascii="Malgun Gothic" w:cs="Malgun Gothic" w:eastAsia="Malgun Gothic" w:hAnsi="Malgun Gothic"/>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76" w:lineRule="auto"/>
      <w:ind w:left="0" w:right="0" w:firstLine="0"/>
      <w:jc w:val="both"/>
    </w:pPr>
    <w:rPr>
      <w:rFonts w:ascii="Malgun Gothic" w:cs="Malgun Gothic" w:eastAsia="Malgun Gothic" w:hAnsi="Malgun Gothic"/>
      <w:b w:val="1"/>
      <w:i w:val="0"/>
      <w:smallCaps w:val="0"/>
      <w:strike w:val="0"/>
      <w:color w:val="000000"/>
      <w:sz w:val="36"/>
      <w:szCs w:val="36"/>
      <w:u w:val="none"/>
      <w:shd w:fill="auto" w:val="clear"/>
      <w:vertAlign w:val="baseline"/>
    </w:rPr>
  </w:style>
  <w:style w:type="paragraph" w:styleId="Heading3">
    <w:name w:val="heading 3"/>
    <w:basedOn w:val="Normal"/>
    <w:next w:val="Normal"/>
    <w:pPr>
      <w:widowControl w:val="1"/>
      <w:spacing w:line="240" w:lineRule="auto"/>
      <w:jc w:val="left"/>
    </w:pPr>
    <w:rPr>
      <w:rFonts w:ascii="Gulim" w:cs="Gulim" w:eastAsia="Gulim" w:hAnsi="Gulim"/>
      <w:b w:val="1"/>
      <w:sz w:val="27"/>
      <w:szCs w:val="27"/>
    </w:rPr>
  </w:style>
  <w:style w:type="paragraph" w:styleId="Heading4">
    <w:name w:val="heading 4"/>
    <w:basedOn w:val="Normal"/>
    <w:next w:val="Normal"/>
    <w:pPr>
      <w:widowControl w:val="1"/>
      <w:spacing w:line="240" w:lineRule="auto"/>
      <w:jc w:val="left"/>
    </w:pPr>
    <w:rPr>
      <w:rFonts w:ascii="Gulim" w:cs="Gulim" w:eastAsia="Gulim" w:hAnsi="Gulim"/>
      <w:b w:val="1"/>
      <w:sz w:val="24"/>
      <w:szCs w:val="24"/>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76" w:lineRule="auto"/>
      <w:ind w:left="0" w:right="0" w:firstLine="0"/>
      <w:jc w:val="both"/>
    </w:pPr>
    <w:rPr>
      <w:rFonts w:ascii="Malgun Gothic" w:cs="Malgun Gothic" w:eastAsia="Malgun Gothic" w:hAnsi="Malgun Gothic"/>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76" w:lineRule="auto"/>
      <w:ind w:left="0" w:right="0" w:firstLine="0"/>
      <w:jc w:val="both"/>
    </w:pPr>
    <w:rPr>
      <w:rFonts w:ascii="Malgun Gothic" w:cs="Malgun Gothic" w:eastAsia="Malgun Gothic" w:hAnsi="Malgun Gothic"/>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76" w:lineRule="auto"/>
      <w:ind w:left="0" w:right="0" w:firstLine="0"/>
      <w:jc w:val="both"/>
    </w:pPr>
    <w:rPr>
      <w:rFonts w:ascii="Malgun Gothic" w:cs="Malgun Gothic" w:eastAsia="Malgun Gothic" w:hAnsi="Malgun Gothic"/>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widowControl w:val="1"/>
      <w:spacing w:line="240" w:lineRule="auto"/>
      <w:jc w:val="left"/>
    </w:pPr>
    <w:rPr>
      <w:rFonts w:ascii="Gulim" w:cs="Gulim" w:eastAsia="Gulim" w:hAnsi="Gulim"/>
      <w:b w:val="1"/>
      <w:sz w:val="27"/>
      <w:szCs w:val="27"/>
    </w:rPr>
  </w:style>
  <w:style w:type="paragraph" w:styleId="Heading4">
    <w:name w:val="heading 4"/>
    <w:basedOn w:val="Normal"/>
    <w:next w:val="Normal"/>
    <w:pPr>
      <w:widowControl w:val="1"/>
      <w:spacing w:line="240" w:lineRule="auto"/>
      <w:jc w:val="left"/>
    </w:pPr>
    <w:rPr>
      <w:rFonts w:ascii="Gulim" w:cs="Gulim" w:eastAsia="Gulim" w:hAnsi="Gulim"/>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pPr>
      <w:widowControl w:val="0"/>
      <w:wordWrap w:val="0"/>
      <w:autoSpaceDE w:val="0"/>
      <w:autoSpaceDN w:val="0"/>
    </w:pPr>
  </w:style>
  <w:style w:type="paragraph" w:styleId="3">
    <w:name w:val="heading 3"/>
    <w:basedOn w:val="a"/>
    <w:link w:val="3Char"/>
    <w:uiPriority w:val="9"/>
    <w:qFormat w:val="1"/>
    <w:rsid w:val="00EA761D"/>
    <w:pPr>
      <w:widowControl w:val="1"/>
      <w:wordWrap w:val="1"/>
      <w:autoSpaceDE w:val="1"/>
      <w:autoSpaceDN w:val="1"/>
      <w:spacing w:after="100" w:afterAutospacing="1" w:before="100" w:beforeAutospacing="1" w:line="240" w:lineRule="auto"/>
      <w:jc w:val="left"/>
      <w:outlineLvl w:val="2"/>
    </w:pPr>
    <w:rPr>
      <w:rFonts w:ascii="굴림" w:cs="굴림" w:eastAsia="굴림" w:hAnsi="굴림"/>
      <w:b w:val="1"/>
      <w:bCs w:val="1"/>
      <w:kern w:val="0"/>
      <w:sz w:val="27"/>
      <w:szCs w:val="27"/>
    </w:rPr>
  </w:style>
  <w:style w:type="paragraph" w:styleId="4">
    <w:name w:val="heading 4"/>
    <w:basedOn w:val="a"/>
    <w:link w:val="4Char"/>
    <w:uiPriority w:val="9"/>
    <w:qFormat w:val="1"/>
    <w:rsid w:val="00EA761D"/>
    <w:pPr>
      <w:widowControl w:val="1"/>
      <w:wordWrap w:val="1"/>
      <w:autoSpaceDE w:val="1"/>
      <w:autoSpaceDN w:val="1"/>
      <w:spacing w:after="100" w:afterAutospacing="1" w:before="100" w:beforeAutospacing="1" w:line="240" w:lineRule="auto"/>
      <w:jc w:val="left"/>
      <w:outlineLvl w:val="3"/>
    </w:pPr>
    <w:rPr>
      <w:rFonts w:ascii="굴림" w:cs="굴림" w:eastAsia="굴림" w:hAnsi="굴림"/>
      <w:b w:val="1"/>
      <w:bCs w:val="1"/>
      <w:kern w:val="0"/>
      <w:sz w:val="24"/>
      <w:szCs w:val="24"/>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3Char" w:customStyle="1">
    <w:name w:val="제목 3 Char"/>
    <w:basedOn w:val="a0"/>
    <w:link w:val="3"/>
    <w:uiPriority w:val="9"/>
    <w:rsid w:val="00EA761D"/>
    <w:rPr>
      <w:rFonts w:ascii="굴림" w:cs="굴림" w:eastAsia="굴림" w:hAnsi="굴림"/>
      <w:b w:val="1"/>
      <w:bCs w:val="1"/>
      <w:kern w:val="0"/>
      <w:sz w:val="27"/>
      <w:szCs w:val="27"/>
    </w:rPr>
  </w:style>
  <w:style w:type="character" w:styleId="4Char" w:customStyle="1">
    <w:name w:val="제목 4 Char"/>
    <w:basedOn w:val="a0"/>
    <w:link w:val="4"/>
    <w:uiPriority w:val="9"/>
    <w:rsid w:val="00EA761D"/>
    <w:rPr>
      <w:rFonts w:ascii="굴림" w:cs="굴림" w:eastAsia="굴림" w:hAnsi="굴림"/>
      <w:b w:val="1"/>
      <w:bCs w:val="1"/>
      <w:kern w:val="0"/>
      <w:sz w:val="24"/>
      <w:szCs w:val="24"/>
    </w:rPr>
  </w:style>
  <w:style w:type="paragraph" w:styleId="css-u6ryy6" w:customStyle="1">
    <w:name w:val="css-u6ryy6"/>
    <w:basedOn w:val="a"/>
    <w:rsid w:val="00EA761D"/>
    <w:pPr>
      <w:widowControl w:val="1"/>
      <w:wordWrap w:val="1"/>
      <w:autoSpaceDE w:val="1"/>
      <w:autoSpaceDN w:val="1"/>
      <w:spacing w:after="100" w:afterAutospacing="1" w:before="100" w:beforeAutospacing="1" w:line="240" w:lineRule="auto"/>
      <w:jc w:val="left"/>
    </w:pPr>
    <w:rPr>
      <w:rFonts w:ascii="굴림" w:cs="굴림" w:eastAsia="굴림" w:hAnsi="굴림"/>
      <w:kern w:val="0"/>
      <w:sz w:val="24"/>
      <w:szCs w:val="24"/>
    </w:rPr>
  </w:style>
  <w:style w:type="paragraph" w:styleId="css-1i9y497" w:customStyle="1">
    <w:name w:val="css-1i9y497"/>
    <w:basedOn w:val="a"/>
    <w:rsid w:val="00EA761D"/>
    <w:pPr>
      <w:widowControl w:val="1"/>
      <w:wordWrap w:val="1"/>
      <w:autoSpaceDE w:val="1"/>
      <w:autoSpaceDN w:val="1"/>
      <w:spacing w:after="100" w:afterAutospacing="1" w:before="100" w:beforeAutospacing="1" w:line="240" w:lineRule="auto"/>
      <w:jc w:val="left"/>
    </w:pPr>
    <w:rPr>
      <w:rFonts w:ascii="굴림" w:cs="굴림" w:eastAsia="굴림" w:hAnsi="굴림"/>
      <w:kern w:val="0"/>
      <w:sz w:val="24"/>
      <w:szCs w:val="24"/>
    </w:rPr>
  </w:style>
  <w:style w:type="character" w:styleId="a3">
    <w:name w:val="Hyperlink"/>
    <w:basedOn w:val="a0"/>
    <w:uiPriority w:val="99"/>
    <w:unhideWhenUsed w:val="1"/>
    <w:rsid w:val="00EA761D"/>
    <w:rPr>
      <w:color w:val="0000ff"/>
      <w:u w:val="single"/>
    </w:rPr>
  </w:style>
  <w:style w:type="paragraph" w:styleId="HTML">
    <w:name w:val="HTML Preformatted"/>
    <w:basedOn w:val="a"/>
    <w:link w:val="HTMLChar"/>
    <w:uiPriority w:val="99"/>
    <w:semiHidden w:val="1"/>
    <w:unhideWhenUsed w:val="1"/>
    <w:rsid w:val="00EA761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1"/>
      <w:autoSpaceDE w:val="1"/>
      <w:autoSpaceDN w:val="1"/>
      <w:spacing w:after="0" w:line="240" w:lineRule="auto"/>
      <w:jc w:val="left"/>
    </w:pPr>
    <w:rPr>
      <w:rFonts w:ascii="굴림체" w:cs="굴림체" w:eastAsia="굴림체" w:hAnsi="굴림체"/>
      <w:kern w:val="0"/>
      <w:sz w:val="24"/>
      <w:szCs w:val="24"/>
    </w:rPr>
  </w:style>
  <w:style w:type="character" w:styleId="HTMLChar" w:customStyle="1">
    <w:name w:val="미리 서식이 지정된 HTML Char"/>
    <w:basedOn w:val="a0"/>
    <w:link w:val="HTML"/>
    <w:uiPriority w:val="99"/>
    <w:semiHidden w:val="1"/>
    <w:rsid w:val="00EA761D"/>
    <w:rPr>
      <w:rFonts w:ascii="굴림체" w:cs="굴림체" w:eastAsia="굴림체" w:hAnsi="굴림체"/>
      <w:kern w:val="0"/>
      <w:sz w:val="24"/>
      <w:szCs w:val="24"/>
    </w:rPr>
  </w:style>
  <w:style w:type="paragraph" w:styleId="css-17cksfn" w:customStyle="1">
    <w:name w:val="css-17cksfn"/>
    <w:basedOn w:val="a"/>
    <w:rsid w:val="00EA761D"/>
    <w:pPr>
      <w:widowControl w:val="1"/>
      <w:wordWrap w:val="1"/>
      <w:autoSpaceDE w:val="1"/>
      <w:autoSpaceDN w:val="1"/>
      <w:spacing w:after="100" w:afterAutospacing="1" w:before="100" w:beforeAutospacing="1" w:line="240" w:lineRule="auto"/>
      <w:jc w:val="left"/>
    </w:pPr>
    <w:rPr>
      <w:rFonts w:ascii="굴림" w:cs="굴림" w:eastAsia="굴림" w:hAnsi="굴림"/>
      <w:kern w:val="0"/>
      <w:sz w:val="24"/>
      <w:szCs w:val="24"/>
    </w:rPr>
  </w:style>
  <w:style w:type="character" w:styleId="HTML0">
    <w:name w:val="HTML Code"/>
    <w:basedOn w:val="a0"/>
    <w:uiPriority w:val="99"/>
    <w:semiHidden w:val="1"/>
    <w:unhideWhenUsed w:val="1"/>
    <w:rsid w:val="00EA761D"/>
    <w:rPr>
      <w:rFonts w:ascii="굴림체" w:cs="굴림체" w:eastAsia="굴림체" w:hAnsi="굴림체"/>
      <w:sz w:val="24"/>
      <w:szCs w:val="24"/>
    </w:rPr>
  </w:style>
  <w:style w:type="paragraph" w:styleId="a4">
    <w:name w:val="List Paragraph"/>
    <w:basedOn w:val="a"/>
    <w:uiPriority w:val="34"/>
    <w:qFormat w:val="1"/>
    <w:rsid w:val="00EA761D"/>
    <w:pPr>
      <w:ind w:left="800" w:leftChars="400"/>
    </w:pPr>
  </w:style>
  <w:style w:type="paragraph" w:styleId="a5">
    <w:name w:val="Body Text"/>
    <w:basedOn w:val="a"/>
    <w:link w:val="Char"/>
    <w:uiPriority w:val="1"/>
    <w:qFormat w:val="1"/>
    <w:rsid w:val="005E6DC5"/>
    <w:rPr>
      <w:rFonts w:ascii="Times New Roman" w:cs="Times New Roman" w:eastAsia="Times New Roman" w:hAnsi="Times New Roman"/>
      <w:kern w:val="0"/>
      <w:sz w:val="24"/>
      <w:szCs w:val="24"/>
      <w:lang w:eastAsia="en-US"/>
    </w:rPr>
  </w:style>
  <w:style w:type="character" w:styleId="Char" w:customStyle="1">
    <w:name w:val="본문 Char"/>
    <w:basedOn w:val="a0"/>
    <w:link w:val="a5"/>
    <w:uiPriority w:val="1"/>
    <w:rsid w:val="005E6DC5"/>
    <w:rPr>
      <w:rFonts w:ascii="Times New Roman" w:cs="Times New Roman" w:eastAsia="Times New Roman" w:hAnsi="Times New Roman"/>
      <w:kern w:val="0"/>
      <w:sz w:val="24"/>
      <w:szCs w:val="24"/>
      <w:lang w:eastAsia="en-US"/>
    </w:rPr>
  </w:style>
  <w:style w:type="paragraph" w:styleId="TableParagraph" w:customStyle="1">
    <w:name w:val="Table Paragraph"/>
    <w:basedOn w:val="a"/>
    <w:uiPriority w:val="1"/>
    <w:qFormat w:val="1"/>
    <w:rsid w:val="005E6DC5"/>
    <w:pPr>
      <w:spacing w:line="234" w:lineRule="exact"/>
      <w:ind w:left="107"/>
    </w:pPr>
    <w:rPr>
      <w:rFonts w:ascii="Times New Roman" w:cs="Times New Roman" w:eastAsia="Times New Roman" w:hAnsi="Times New Roman"/>
      <w:kern w:val="0"/>
      <w:szCs w:val="20"/>
      <w:lang w:eastAsia="en-US"/>
    </w:rPr>
  </w:style>
  <w:style w:type="paragraph" w:styleId="a6">
    <w:name w:val="header"/>
    <w:basedOn w:val="a"/>
    <w:link w:val="Char0"/>
    <w:uiPriority w:val="99"/>
    <w:unhideWhenUsed w:val="1"/>
    <w:rsid w:val="009A6F13"/>
    <w:pPr>
      <w:tabs>
        <w:tab w:val="center" w:pos="4513"/>
        <w:tab w:val="right" w:pos="9026"/>
      </w:tabs>
      <w:snapToGrid w:val="0"/>
    </w:pPr>
  </w:style>
  <w:style w:type="character" w:styleId="Char0" w:customStyle="1">
    <w:name w:val="머리글 Char"/>
    <w:basedOn w:val="a0"/>
    <w:link w:val="a6"/>
    <w:uiPriority w:val="99"/>
    <w:rsid w:val="009A6F13"/>
  </w:style>
  <w:style w:type="paragraph" w:styleId="a7">
    <w:name w:val="footer"/>
    <w:basedOn w:val="a"/>
    <w:link w:val="Char1"/>
    <w:uiPriority w:val="99"/>
    <w:unhideWhenUsed w:val="1"/>
    <w:rsid w:val="009A6F13"/>
    <w:pPr>
      <w:tabs>
        <w:tab w:val="center" w:pos="4513"/>
        <w:tab w:val="right" w:pos="9026"/>
      </w:tabs>
      <w:snapToGrid w:val="0"/>
    </w:pPr>
  </w:style>
  <w:style w:type="character" w:styleId="Char1" w:customStyle="1">
    <w:name w:val="바닥글 Char"/>
    <w:basedOn w:val="a0"/>
    <w:link w:val="a7"/>
    <w:uiPriority w:val="99"/>
    <w:rsid w:val="009A6F13"/>
  </w:style>
  <w:style w:type="character" w:styleId="a8">
    <w:name w:val="Strong"/>
    <w:basedOn w:val="a0"/>
    <w:uiPriority w:val="22"/>
    <w:qFormat w:val="1"/>
    <w:rsid w:val="00005B37"/>
    <w:rPr>
      <w:b w:val="1"/>
      <w:bCs w:val="1"/>
    </w:rPr>
  </w:style>
  <w:style w:type="table" w:styleId="a9">
    <w:name w:val="Table Grid"/>
    <w:basedOn w:val="a1"/>
    <w:uiPriority w:val="59"/>
    <w:rsid w:val="00005B37"/>
    <w:pPr>
      <w:widowControl w:val="0"/>
      <w:spacing w:after="80" w:line="240" w:lineRule="auto"/>
    </w:pPr>
    <w:rPr>
      <w:rFonts w:ascii="맑은 고딕" w:cs="맑은 고딕" w:eastAsia="맑은 고딕" w:hAnsi="맑은 고딕"/>
      <w:kern w:val="0"/>
      <w:szCs w:val="20"/>
      <w:lang w:eastAsia="en-US"/>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76" w:lineRule="auto"/>
      <w:ind w:left="0" w:right="0" w:firstLine="0"/>
      <w:jc w:val="both"/>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2.png"/><Relationship Id="rId14" Type="http://schemas.openxmlformats.org/officeDocument/2006/relationships/image" Target="media/image5.png"/><Relationship Id="rId17" Type="http://schemas.openxmlformats.org/officeDocument/2006/relationships/image" Target="media/image11.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image" Target="media/image13.png"/><Relationship Id="rId8" Type="http://schemas.openxmlformats.org/officeDocument/2006/relationships/image" Target="media/image1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dILpn4VI5iL3h/WsJi6a3jdl4w==">CgMxLjAyDmguNGM3enBtd3dlemd6Mg5oLnAyamQyejh2N3k0cjIOaC43NHgydDQ5emF1anEyDmguaXQ5OGg1ZTdjNWVvMg5oLmZxNWhzYXJ2eXNrbzIOaC5tZmlyYjdyZm94MXgyDmguc2h5ZnpuaWI3b3UzMg5oLnl6MDEyYnBxMm51bjIOaC41ZGgwaG14ZWsxcWoyDmguc2Zlc2FvOTVncnJhMg5oLnZ1Zml5YXAycGg0OTIOaC4yN3R1aDBlb29jb2IyDmguMm05OHoyOWRnY3psMg5oLm00bXhhc2MwcGh0ZjIOaC54OWVjN3BuNXoxM3IyDmguZ2Nua3UzaTByaXBoOAByITExalFBU1FoVE1MUXpBWng0WE1hZnBnY2d6YlRYWUJ5U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2024-08-26T07:46:00Z</dcterms:created>
  <dc:creator>Windows 사용자</dc:creator>
</cp:coreProperties>
</file>