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CE3F" w14:textId="082D8B11" w:rsidR="00D20582" w:rsidRDefault="00D20582" w:rsidP="00D20582">
      <w:pPr>
        <w:rPr>
          <w:rFonts w:cs="Times New Roman"/>
          <w:szCs w:val="26"/>
        </w:rPr>
      </w:pPr>
      <w:r>
        <w:rPr>
          <w:rFonts w:cs="Times New Roman"/>
          <w:szCs w:val="26"/>
        </w:rPr>
        <w:t>Name: Truong Dang Truc Lam</w:t>
      </w:r>
      <w:r w:rsidR="003373AA">
        <w:rPr>
          <w:rFonts w:cs="Times New Roman"/>
          <w:szCs w:val="26"/>
        </w:rPr>
        <w:tab/>
      </w:r>
      <w:r>
        <w:rPr>
          <w:rFonts w:cs="Times New Roman"/>
          <w:szCs w:val="26"/>
        </w:rPr>
        <w:t>ID: B2111933</w:t>
      </w:r>
      <w:r w:rsidR="003373AA">
        <w:rPr>
          <w:rFonts w:cs="Times New Roman"/>
          <w:szCs w:val="26"/>
        </w:rPr>
        <w:tab/>
      </w:r>
      <w:r>
        <w:rPr>
          <w:rFonts w:cs="Times New Roman"/>
          <w:szCs w:val="26"/>
        </w:rPr>
        <w:t xml:space="preserve">Class: </w:t>
      </w:r>
      <w:r w:rsidR="003373AA" w:rsidRPr="003373AA">
        <w:rPr>
          <w:rFonts w:cs="Times New Roman"/>
          <w:szCs w:val="26"/>
        </w:rPr>
        <w:t>CT205H</w:t>
      </w:r>
      <w:r>
        <w:rPr>
          <w:rFonts w:cs="Times New Roman"/>
          <w:szCs w:val="26"/>
        </w:rPr>
        <w:t xml:space="preserve"> - M0</w:t>
      </w:r>
      <w:r w:rsidR="003373AA">
        <w:rPr>
          <w:rFonts w:cs="Times New Roman"/>
          <w:szCs w:val="26"/>
        </w:rPr>
        <w:t>4</w:t>
      </w:r>
    </w:p>
    <w:p w14:paraId="606923F5" w14:textId="77777777" w:rsidR="003373AA" w:rsidRPr="003373AA" w:rsidRDefault="003373AA" w:rsidP="00B75166">
      <w:pPr>
        <w:pStyle w:val="Heading1"/>
        <w:spacing w:before="240" w:line="240" w:lineRule="auto"/>
        <w:jc w:val="center"/>
        <w:rPr>
          <w:sz w:val="56"/>
        </w:rPr>
      </w:pPr>
      <w:r w:rsidRPr="003373AA">
        <w:t>k nearest neighbors</w:t>
      </w:r>
    </w:p>
    <w:p w14:paraId="47FDE353" w14:textId="5670D725" w:rsidR="00D20582" w:rsidRDefault="003373AA" w:rsidP="003373AA">
      <w:pPr>
        <w:keepNext/>
        <w:jc w:val="center"/>
      </w:pPr>
      <w:r w:rsidRPr="003373AA">
        <w:rPr>
          <w:noProof/>
        </w:rPr>
        <w:drawing>
          <wp:inline distT="0" distB="0" distL="0" distR="0" wp14:anchorId="7DD472A6" wp14:editId="7F2FFC4E">
            <wp:extent cx="515175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6" b="2279"/>
                    <a:stretch/>
                  </pic:blipFill>
                  <pic:spPr bwMode="auto">
                    <a:xfrm>
                      <a:off x="0" y="0"/>
                      <a:ext cx="5153025" cy="3134498"/>
                    </a:xfrm>
                    <a:prstGeom prst="rect">
                      <a:avLst/>
                    </a:prstGeom>
                    <a:ln>
                      <a:noFill/>
                    </a:ln>
                    <a:extLst>
                      <a:ext uri="{53640926-AAD7-44D8-BBD7-CCE9431645EC}">
                        <a14:shadowObscured xmlns:a14="http://schemas.microsoft.com/office/drawing/2010/main"/>
                      </a:ext>
                    </a:extLst>
                  </pic:spPr>
                </pic:pic>
              </a:graphicData>
            </a:graphic>
          </wp:inline>
        </w:drawing>
      </w:r>
    </w:p>
    <w:p w14:paraId="41FA82E7" w14:textId="2FB18315" w:rsidR="00B75166" w:rsidRDefault="00B75166" w:rsidP="00B75166">
      <w:pPr>
        <w:keepNext/>
      </w:pPr>
      <w:r>
        <w:t>Solution with Manhattan Distance:</w:t>
      </w:r>
    </w:p>
    <w:p w14:paraId="16921906" w14:textId="0B45BEB0" w:rsidR="003373AA" w:rsidRDefault="003373AA" w:rsidP="003373AA">
      <w:pPr>
        <w:keepNext/>
        <w:jc w:val="center"/>
      </w:pPr>
      <w:r w:rsidRPr="003373AA">
        <w:rPr>
          <w:noProof/>
        </w:rPr>
        <w:drawing>
          <wp:inline distT="0" distB="0" distL="0" distR="0" wp14:anchorId="0DB127E1" wp14:editId="2939F67B">
            <wp:extent cx="4722495" cy="354295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63"/>
                    <a:stretch/>
                  </pic:blipFill>
                  <pic:spPr bwMode="auto">
                    <a:xfrm>
                      <a:off x="0" y="0"/>
                      <a:ext cx="4722941" cy="3543292"/>
                    </a:xfrm>
                    <a:prstGeom prst="rect">
                      <a:avLst/>
                    </a:prstGeom>
                    <a:ln>
                      <a:noFill/>
                    </a:ln>
                    <a:extLst>
                      <a:ext uri="{53640926-AAD7-44D8-BBD7-CCE9431645EC}">
                        <a14:shadowObscured xmlns:a14="http://schemas.microsoft.com/office/drawing/2010/main"/>
                      </a:ext>
                    </a:extLst>
                  </pic:spPr>
                </pic:pic>
              </a:graphicData>
            </a:graphic>
          </wp:inline>
        </w:drawing>
      </w:r>
    </w:p>
    <w:p w14:paraId="4D83CA98" w14:textId="6118E27D" w:rsidR="00B75166" w:rsidRDefault="00B75166">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12B5D039" w14:textId="1374D26E" w:rsidR="00B75166" w:rsidRDefault="00B75166" w:rsidP="00B75166">
      <w:pPr>
        <w:spacing w:before="0" w:after="160" w:line="259" w:lineRule="auto"/>
        <w:jc w:val="center"/>
        <w:rPr>
          <w:rFonts w:eastAsia="Times New Roman" w:cs="Times New Roman"/>
          <w:color w:val="auto"/>
          <w:kern w:val="0"/>
          <w:szCs w:val="26"/>
          <w14:ligatures w14:val="none"/>
        </w:rPr>
      </w:pPr>
      <w:r w:rsidRPr="00B75166">
        <w:rPr>
          <w:rFonts w:eastAsia="Times New Roman" w:cs="Times New Roman"/>
          <w:noProof/>
          <w:color w:val="auto"/>
          <w:kern w:val="0"/>
          <w:szCs w:val="26"/>
          <w14:ligatures w14:val="none"/>
        </w:rPr>
        <w:lastRenderedPageBreak/>
        <w:drawing>
          <wp:inline distT="0" distB="0" distL="0" distR="0" wp14:anchorId="67A3C680" wp14:editId="790A192D">
            <wp:extent cx="44577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52"/>
                    <a:stretch/>
                  </pic:blipFill>
                  <pic:spPr bwMode="auto">
                    <a:xfrm>
                      <a:off x="0" y="0"/>
                      <a:ext cx="4458322" cy="4544059"/>
                    </a:xfrm>
                    <a:prstGeom prst="rect">
                      <a:avLst/>
                    </a:prstGeom>
                    <a:ln>
                      <a:noFill/>
                    </a:ln>
                    <a:extLst>
                      <a:ext uri="{53640926-AAD7-44D8-BBD7-CCE9431645EC}">
                        <a14:shadowObscured xmlns:a14="http://schemas.microsoft.com/office/drawing/2010/main"/>
                      </a:ext>
                    </a:extLst>
                  </pic:spPr>
                </pic:pic>
              </a:graphicData>
            </a:graphic>
          </wp:inline>
        </w:drawing>
      </w:r>
    </w:p>
    <w:p w14:paraId="03B97BD7" w14:textId="179651C0" w:rsidR="00B75166" w:rsidRDefault="00B75166" w:rsidP="00B75166">
      <w:pPr>
        <w:spacing w:before="0" w:after="160" w:line="259" w:lineRule="auto"/>
        <w:jc w:val="center"/>
        <w:rPr>
          <w:rFonts w:eastAsia="Times New Roman" w:cs="Times New Roman"/>
          <w:color w:val="auto"/>
          <w:kern w:val="0"/>
          <w:szCs w:val="26"/>
          <w14:ligatures w14:val="none"/>
        </w:rPr>
      </w:pPr>
      <w:r w:rsidRPr="00B75166">
        <w:rPr>
          <w:rFonts w:eastAsia="Times New Roman" w:cs="Times New Roman"/>
          <w:noProof/>
          <w:color w:val="auto"/>
          <w:kern w:val="0"/>
          <w:szCs w:val="26"/>
          <w14:ligatures w14:val="none"/>
        </w:rPr>
        <w:drawing>
          <wp:inline distT="0" distB="0" distL="0" distR="0" wp14:anchorId="78792951" wp14:editId="24FCF6D7">
            <wp:extent cx="3886199" cy="34766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26"/>
                    <a:stretch/>
                  </pic:blipFill>
                  <pic:spPr bwMode="auto">
                    <a:xfrm>
                      <a:off x="0" y="0"/>
                      <a:ext cx="3886742" cy="3477110"/>
                    </a:xfrm>
                    <a:prstGeom prst="rect">
                      <a:avLst/>
                    </a:prstGeom>
                    <a:ln>
                      <a:noFill/>
                    </a:ln>
                    <a:extLst>
                      <a:ext uri="{53640926-AAD7-44D8-BBD7-CCE9431645EC}">
                        <a14:shadowObscured xmlns:a14="http://schemas.microsoft.com/office/drawing/2010/main"/>
                      </a:ext>
                    </a:extLst>
                  </pic:spPr>
                </pic:pic>
              </a:graphicData>
            </a:graphic>
          </wp:inline>
        </w:drawing>
      </w:r>
    </w:p>
    <w:p w14:paraId="546780FC" w14:textId="41F0AB0E" w:rsidR="00B75166" w:rsidRDefault="00B75166" w:rsidP="00B75166">
      <w:pPr>
        <w:keepNext/>
      </w:pPr>
      <w:r>
        <w:lastRenderedPageBreak/>
        <w:t>Solution with Euclidean Distance:</w:t>
      </w:r>
    </w:p>
    <w:p w14:paraId="48DF1346" w14:textId="3B5594A4" w:rsidR="00B75166" w:rsidRDefault="00DE45A2" w:rsidP="00B75166">
      <w:pPr>
        <w:keepNext/>
        <w:jc w:val="center"/>
      </w:pPr>
      <w:r w:rsidRPr="00DE45A2">
        <w:rPr>
          <w:noProof/>
        </w:rPr>
        <w:drawing>
          <wp:inline distT="0" distB="0" distL="0" distR="0" wp14:anchorId="6C2AE41E" wp14:editId="5F179BD2">
            <wp:extent cx="4981575" cy="3701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59"/>
                    <a:stretch/>
                  </pic:blipFill>
                  <pic:spPr bwMode="auto">
                    <a:xfrm>
                      <a:off x="0" y="0"/>
                      <a:ext cx="4987287" cy="3705831"/>
                    </a:xfrm>
                    <a:prstGeom prst="rect">
                      <a:avLst/>
                    </a:prstGeom>
                    <a:ln>
                      <a:noFill/>
                    </a:ln>
                    <a:extLst>
                      <a:ext uri="{53640926-AAD7-44D8-BBD7-CCE9431645EC}">
                        <a14:shadowObscured xmlns:a14="http://schemas.microsoft.com/office/drawing/2010/main"/>
                      </a:ext>
                    </a:extLst>
                  </pic:spPr>
                </pic:pic>
              </a:graphicData>
            </a:graphic>
          </wp:inline>
        </w:drawing>
      </w:r>
    </w:p>
    <w:p w14:paraId="5D342EF1" w14:textId="5882738E" w:rsidR="00DE45A2" w:rsidRDefault="00DE45A2" w:rsidP="00B75166">
      <w:pPr>
        <w:keepNext/>
        <w:jc w:val="center"/>
      </w:pPr>
      <w:r w:rsidRPr="00DE45A2">
        <w:rPr>
          <w:noProof/>
        </w:rPr>
        <w:drawing>
          <wp:inline distT="0" distB="0" distL="0" distR="0" wp14:anchorId="1175A23D" wp14:editId="67097804">
            <wp:extent cx="4143375" cy="401549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58"/>
                    <a:stretch/>
                  </pic:blipFill>
                  <pic:spPr bwMode="auto">
                    <a:xfrm>
                      <a:off x="0" y="0"/>
                      <a:ext cx="4146699" cy="4018714"/>
                    </a:xfrm>
                    <a:prstGeom prst="rect">
                      <a:avLst/>
                    </a:prstGeom>
                    <a:ln>
                      <a:noFill/>
                    </a:ln>
                    <a:extLst>
                      <a:ext uri="{53640926-AAD7-44D8-BBD7-CCE9431645EC}">
                        <a14:shadowObscured xmlns:a14="http://schemas.microsoft.com/office/drawing/2010/main"/>
                      </a:ext>
                    </a:extLst>
                  </pic:spPr>
                </pic:pic>
              </a:graphicData>
            </a:graphic>
          </wp:inline>
        </w:drawing>
      </w:r>
    </w:p>
    <w:p w14:paraId="1F97F7CA" w14:textId="3F62F004" w:rsidR="00894A21" w:rsidRDefault="00894A21" w:rsidP="00B75166">
      <w:pPr>
        <w:keepNext/>
        <w:jc w:val="center"/>
      </w:pPr>
      <w:r w:rsidRPr="00894A21">
        <w:lastRenderedPageBreak/>
        <w:drawing>
          <wp:inline distT="0" distB="0" distL="0" distR="0" wp14:anchorId="17BD475C" wp14:editId="53675CE0">
            <wp:extent cx="3924848" cy="36009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3600953"/>
                    </a:xfrm>
                    <a:prstGeom prst="rect">
                      <a:avLst/>
                    </a:prstGeom>
                  </pic:spPr>
                </pic:pic>
              </a:graphicData>
            </a:graphic>
          </wp:inline>
        </w:drawing>
      </w:r>
    </w:p>
    <w:p w14:paraId="519E9FD8" w14:textId="053A6378" w:rsidR="00894A21" w:rsidRDefault="00894A21" w:rsidP="00B75166">
      <w:pPr>
        <w:keepNext/>
        <w:jc w:val="center"/>
      </w:pPr>
    </w:p>
    <w:p w14:paraId="2C06A52C" w14:textId="77777777" w:rsidR="00894A21" w:rsidRDefault="00894A21" w:rsidP="00B75166">
      <w:pPr>
        <w:keepNext/>
        <w:jc w:val="center"/>
      </w:pPr>
    </w:p>
    <w:p w14:paraId="3B4F59FB" w14:textId="15FB53C4" w:rsidR="00777718" w:rsidRDefault="00DE45A2" w:rsidP="00894A21">
      <w:pPr>
        <w:spacing w:before="0" w:after="160" w:line="259" w:lineRule="auto"/>
        <w:jc w:val="center"/>
        <w:rPr>
          <w:rFonts w:eastAsia="Times New Roman" w:cs="Times New Roman"/>
          <w:color w:val="auto"/>
          <w:kern w:val="0"/>
          <w:szCs w:val="26"/>
          <w14:ligatures w14:val="none"/>
        </w:rPr>
      </w:pPr>
      <w:r w:rsidRPr="00DE45A2">
        <w:rPr>
          <w:rFonts w:eastAsia="Times New Roman" w:cs="Times New Roman"/>
          <w:noProof/>
          <w:color w:val="auto"/>
          <w:kern w:val="0"/>
          <w:szCs w:val="26"/>
          <w14:ligatures w14:val="none"/>
        </w:rPr>
        <w:drawing>
          <wp:inline distT="0" distB="0" distL="0" distR="0" wp14:anchorId="542EB442" wp14:editId="41B0F36B">
            <wp:extent cx="6000750" cy="36663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002" r="7098"/>
                    <a:stretch/>
                  </pic:blipFill>
                  <pic:spPr bwMode="auto">
                    <a:xfrm>
                      <a:off x="0" y="0"/>
                      <a:ext cx="6007529" cy="3670464"/>
                    </a:xfrm>
                    <a:prstGeom prst="rect">
                      <a:avLst/>
                    </a:prstGeom>
                    <a:ln>
                      <a:noFill/>
                    </a:ln>
                    <a:extLst>
                      <a:ext uri="{53640926-AAD7-44D8-BBD7-CCE9431645EC}">
                        <a14:shadowObscured xmlns:a14="http://schemas.microsoft.com/office/drawing/2010/main"/>
                      </a:ext>
                    </a:extLst>
                  </pic:spPr>
                </pic:pic>
              </a:graphicData>
            </a:graphic>
          </wp:inline>
        </w:drawing>
      </w:r>
    </w:p>
    <w:p w14:paraId="796CEE5F" w14:textId="4DA8B81B"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Iris dataset:</w:t>
      </w:r>
    </w:p>
    <w:p w14:paraId="6B3FE876" w14:textId="5B6A12E9" w:rsidR="00B75166"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62B3C612" wp14:editId="39935763">
            <wp:extent cx="5943600" cy="109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0930"/>
                    </a:xfrm>
                    <a:prstGeom prst="rect">
                      <a:avLst/>
                    </a:prstGeom>
                  </pic:spPr>
                </pic:pic>
              </a:graphicData>
            </a:graphic>
          </wp:inline>
        </w:drawing>
      </w:r>
    </w:p>
    <w:p w14:paraId="0F64512F" w14:textId="744C676B"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Iris with 1NN</w:t>
      </w:r>
    </w:p>
    <w:p w14:paraId="46929BAB" w14:textId="322877E6" w:rsidR="00276BC2"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6D8B1DDE" wp14:editId="19CBC6B9">
            <wp:extent cx="5943600" cy="10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4105"/>
                    </a:xfrm>
                    <a:prstGeom prst="rect">
                      <a:avLst/>
                    </a:prstGeom>
                  </pic:spPr>
                </pic:pic>
              </a:graphicData>
            </a:graphic>
          </wp:inline>
        </w:drawing>
      </w:r>
    </w:p>
    <w:p w14:paraId="3F341F7C" w14:textId="72BE2FBD" w:rsidR="00627E39" w:rsidRDefault="00627E39" w:rsidP="00894A21">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Iris with 3NN</w:t>
      </w:r>
    </w:p>
    <w:p w14:paraId="4B1E771C" w14:textId="152ECB26"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t>Optics dataset:</w:t>
      </w:r>
    </w:p>
    <w:p w14:paraId="3A3994FD" w14:textId="42CE2408" w:rsidR="00276BC2" w:rsidRDefault="00276BC2" w:rsidP="00276BC2">
      <w:pPr>
        <w:spacing w:before="0" w:after="160" w:line="259" w:lineRule="auto"/>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461A9EEC" wp14:editId="3380B270">
            <wp:extent cx="594360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8015"/>
                    </a:xfrm>
                    <a:prstGeom prst="rect">
                      <a:avLst/>
                    </a:prstGeom>
                  </pic:spPr>
                </pic:pic>
              </a:graphicData>
            </a:graphic>
          </wp:inline>
        </w:drawing>
      </w:r>
    </w:p>
    <w:p w14:paraId="79490DDC" w14:textId="49F80DF2" w:rsidR="00627E39" w:rsidRDefault="00627E39" w:rsidP="00627E39">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Optics with 1NN</w:t>
      </w:r>
    </w:p>
    <w:p w14:paraId="03F9DAF4" w14:textId="4C3BCAFD" w:rsidR="00276BC2"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39B11257" wp14:editId="25BD1975">
            <wp:extent cx="5943600" cy="191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8970"/>
                    </a:xfrm>
                    <a:prstGeom prst="rect">
                      <a:avLst/>
                    </a:prstGeom>
                  </pic:spPr>
                </pic:pic>
              </a:graphicData>
            </a:graphic>
          </wp:inline>
        </w:drawing>
      </w:r>
    </w:p>
    <w:p w14:paraId="384FA727" w14:textId="5845A9B2" w:rsidR="00627E39" w:rsidRDefault="00627E39" w:rsidP="00480EE9">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Optics with 3NN</w:t>
      </w:r>
    </w:p>
    <w:p w14:paraId="5289AB15" w14:textId="0447247E"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Letter dataset:</w:t>
      </w:r>
    </w:p>
    <w:p w14:paraId="2D389229" w14:textId="62CC518B" w:rsidR="00276BC2"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023EF9D2" wp14:editId="72647BE8">
            <wp:extent cx="5943600" cy="349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3135"/>
                    </a:xfrm>
                    <a:prstGeom prst="rect">
                      <a:avLst/>
                    </a:prstGeom>
                  </pic:spPr>
                </pic:pic>
              </a:graphicData>
            </a:graphic>
          </wp:inline>
        </w:drawing>
      </w:r>
    </w:p>
    <w:p w14:paraId="53611B2F" w14:textId="66BAF8F4"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Letter with 1NN</w:t>
      </w:r>
    </w:p>
    <w:p w14:paraId="4B140C0D" w14:textId="2DEDA373" w:rsidR="00627E39"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7B073D8F" wp14:editId="7D0F9F95">
            <wp:extent cx="5943600" cy="3447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7415"/>
                    </a:xfrm>
                    <a:prstGeom prst="rect">
                      <a:avLst/>
                    </a:prstGeom>
                  </pic:spPr>
                </pic:pic>
              </a:graphicData>
            </a:graphic>
          </wp:inline>
        </w:drawing>
      </w:r>
    </w:p>
    <w:p w14:paraId="10A44175" w14:textId="3C56C88E"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Letter with 3NN</w:t>
      </w:r>
    </w:p>
    <w:p w14:paraId="75654C90" w14:textId="61010035"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Face dataset:</w:t>
      </w:r>
    </w:p>
    <w:p w14:paraId="7E71EBAF" w14:textId="6858BB7C" w:rsidR="00276BC2"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56F35072" wp14:editId="58E57E52">
            <wp:extent cx="5943600" cy="2788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8285"/>
                    </a:xfrm>
                    <a:prstGeom prst="rect">
                      <a:avLst/>
                    </a:prstGeom>
                  </pic:spPr>
                </pic:pic>
              </a:graphicData>
            </a:graphic>
          </wp:inline>
        </w:drawing>
      </w:r>
    </w:p>
    <w:p w14:paraId="2F1D8453" w14:textId="6B613B2C"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Face with 1NN</w:t>
      </w:r>
    </w:p>
    <w:p w14:paraId="6E774B93" w14:textId="0C280611" w:rsidR="00E31D61"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7C81B1B8" wp14:editId="375CD58B">
            <wp:extent cx="5943600" cy="2804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4160"/>
                    </a:xfrm>
                    <a:prstGeom prst="rect">
                      <a:avLst/>
                    </a:prstGeom>
                  </pic:spPr>
                </pic:pic>
              </a:graphicData>
            </a:graphic>
          </wp:inline>
        </w:drawing>
      </w:r>
    </w:p>
    <w:p w14:paraId="767D700C" w14:textId="4E7F840A"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Face with 3NN</w:t>
      </w:r>
    </w:p>
    <w:p w14:paraId="55B8CEA0" w14:textId="77777777" w:rsidR="00627E39" w:rsidRDefault="00627E39">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00ABA93C" w14:textId="0CF95EDC"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Fp dataset:</w:t>
      </w:r>
    </w:p>
    <w:p w14:paraId="585BF2C0" w14:textId="2DDBAC83" w:rsidR="00276BC2"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3FEED93E" wp14:editId="5866FA40">
            <wp:extent cx="5943600" cy="2748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8915"/>
                    </a:xfrm>
                    <a:prstGeom prst="rect">
                      <a:avLst/>
                    </a:prstGeom>
                  </pic:spPr>
                </pic:pic>
              </a:graphicData>
            </a:graphic>
          </wp:inline>
        </w:drawing>
      </w:r>
    </w:p>
    <w:p w14:paraId="5F75F601" w14:textId="7287C424"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Fp with 1NN</w:t>
      </w:r>
    </w:p>
    <w:p w14:paraId="3CC2B705" w14:textId="5D7C953C" w:rsidR="00E31D61"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20BC1EB9" wp14:editId="446B86D8">
            <wp:extent cx="5943600" cy="27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2570"/>
                    </a:xfrm>
                    <a:prstGeom prst="rect">
                      <a:avLst/>
                    </a:prstGeom>
                  </pic:spPr>
                </pic:pic>
              </a:graphicData>
            </a:graphic>
          </wp:inline>
        </w:drawing>
      </w:r>
    </w:p>
    <w:p w14:paraId="0F75F7E4" w14:textId="66451852"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Fp with 3NN</w:t>
      </w:r>
    </w:p>
    <w:p w14:paraId="083B201A" w14:textId="5F4B4C1A" w:rsidR="00A26939" w:rsidRDefault="004046F8">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6CC231CF" w14:textId="301524AA" w:rsidR="00A26939" w:rsidRDefault="004046F8" w:rsidP="00A26939">
      <w:pPr>
        <w:spacing w:before="0" w:after="160" w:line="259" w:lineRule="auto"/>
        <w:rPr>
          <w:rFonts w:eastAsia="Times New Roman" w:cs="Times New Roman"/>
          <w:color w:val="auto"/>
          <w:kern w:val="0"/>
          <w:szCs w:val="26"/>
          <w14:ligatures w14:val="none"/>
        </w:rPr>
      </w:pPr>
      <w:r w:rsidRPr="004046F8">
        <w:rPr>
          <w:rFonts w:eastAsia="Times New Roman" w:cs="Times New Roman"/>
          <w:noProof/>
          <w:color w:val="auto"/>
          <w:kern w:val="0"/>
          <w:szCs w:val="26"/>
          <w14:ligatures w14:val="none"/>
        </w:rPr>
        <w:lastRenderedPageBreak/>
        <w:drawing>
          <wp:inline distT="0" distB="0" distL="0" distR="0" wp14:anchorId="362C5CE2" wp14:editId="15307B76">
            <wp:extent cx="5943600" cy="67682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82" r="2084"/>
                    <a:stretch/>
                  </pic:blipFill>
                  <pic:spPr bwMode="auto">
                    <a:xfrm>
                      <a:off x="0" y="0"/>
                      <a:ext cx="5993511" cy="682512"/>
                    </a:xfrm>
                    <a:prstGeom prst="rect">
                      <a:avLst/>
                    </a:prstGeom>
                    <a:ln>
                      <a:noFill/>
                    </a:ln>
                    <a:extLst>
                      <a:ext uri="{53640926-AAD7-44D8-BBD7-CCE9431645EC}">
                        <a14:shadowObscured xmlns:a14="http://schemas.microsoft.com/office/drawing/2010/main"/>
                      </a:ext>
                    </a:extLst>
                  </pic:spPr>
                </pic:pic>
              </a:graphicData>
            </a:graphic>
          </wp:inline>
        </w:drawing>
      </w:r>
    </w:p>
    <w:p w14:paraId="2B5FB3BC" w14:textId="5A42FCC2" w:rsidR="00C54066" w:rsidRDefault="0096161B" w:rsidP="00C54066">
      <w:pPr>
        <w:jc w:val="both"/>
        <w:rPr>
          <w:rFonts w:cs="Times New Roman"/>
          <w:szCs w:val="26"/>
        </w:rPr>
      </w:pPr>
      <w:r w:rsidRPr="00C54066">
        <w:rPr>
          <w:rFonts w:cs="Times New Roman"/>
          <w:szCs w:val="26"/>
        </w:rPr>
        <w:t>The error rate of a classifier is the probability that it makes an incorrect prediction.</w:t>
      </w:r>
      <w:r w:rsidR="00E63031">
        <w:rPr>
          <w:rFonts w:cs="Times New Roman"/>
          <w:szCs w:val="26"/>
        </w:rPr>
        <w:t xml:space="preserve"> T</w:t>
      </w:r>
      <w:r w:rsidR="00C54066" w:rsidRPr="00C54066">
        <w:rPr>
          <w:rFonts w:cs="Times New Roman"/>
          <w:szCs w:val="26"/>
        </w:rPr>
        <w:t>he Bayes error rate as the minimum possible error rate, which is the error of the optimal classifier that knows the true distribution of the data.</w:t>
      </w:r>
    </w:p>
    <w:p w14:paraId="56E791CA" w14:textId="4459744C" w:rsidR="00D01512" w:rsidRDefault="00D01512" w:rsidP="00C54066">
      <w:pPr>
        <w:jc w:val="both"/>
        <w:rPr>
          <w:rFonts w:cs="Times New Roman"/>
          <w:szCs w:val="26"/>
        </w:rPr>
      </w:pPr>
      <w:r>
        <w:rPr>
          <w:rFonts w:cs="Times New Roman"/>
          <w:szCs w:val="26"/>
        </w:rPr>
        <w:t>L</w:t>
      </w:r>
      <w:r w:rsidRPr="00C54066">
        <w:rPr>
          <w:rFonts w:cs="Times New Roman"/>
          <w:szCs w:val="26"/>
        </w:rPr>
        <w:t xml:space="preserve">et </w:t>
      </w:r>
      <w:r w:rsidRPr="00E63031">
        <w:rPr>
          <w:rFonts w:cs="Times New Roman"/>
          <w:b/>
          <w:bCs/>
          <w:i/>
          <w:iCs/>
          <w:szCs w:val="26"/>
        </w:rPr>
        <w:t>X</w:t>
      </w:r>
      <w:r w:rsidRPr="00C54066">
        <w:rPr>
          <w:rFonts w:cs="Times New Roman"/>
          <w:szCs w:val="26"/>
        </w:rPr>
        <w:t xml:space="preserve"> be the input space</w:t>
      </w:r>
      <w:r>
        <w:rPr>
          <w:rFonts w:cs="Times New Roman"/>
          <w:szCs w:val="26"/>
        </w:rPr>
        <w:t xml:space="preserve"> which </w:t>
      </w:r>
      <w:r>
        <w:t>represents the set of all possible input points</w:t>
      </w:r>
      <w:r w:rsidRPr="00C54066">
        <w:rPr>
          <w:rFonts w:cs="Times New Roman"/>
          <w:szCs w:val="26"/>
        </w:rPr>
        <w:t>.</w:t>
      </w:r>
    </w:p>
    <w:p w14:paraId="5BBF0EC3" w14:textId="77777777" w:rsidR="00E63031" w:rsidRDefault="00E63031" w:rsidP="00C54066">
      <w:pPr>
        <w:jc w:val="both"/>
        <w:rPr>
          <w:rFonts w:cs="Times New Roman"/>
          <w:szCs w:val="26"/>
        </w:rPr>
      </w:pPr>
      <w:r w:rsidRPr="00E63031">
        <w:rPr>
          <w:rFonts w:cs="Times New Roman"/>
          <w:szCs w:val="26"/>
        </w:rPr>
        <w:t xml:space="preserve">Let </w:t>
      </w:r>
      <w:r w:rsidRPr="00E63031">
        <w:rPr>
          <w:rFonts w:cs="Times New Roman"/>
          <w:b/>
          <w:bCs/>
          <w:i/>
          <w:iCs/>
          <w:szCs w:val="26"/>
        </w:rPr>
        <w:t>f</w:t>
      </w:r>
      <w:r w:rsidRPr="00E63031">
        <w:rPr>
          <w:rFonts w:cs="Times New Roman"/>
          <w:szCs w:val="26"/>
        </w:rPr>
        <w:t xml:space="preserve"> denote the Bayes decision function which assigns the correct class label to each input </w:t>
      </w:r>
      <w:r w:rsidRPr="00E63031">
        <w:rPr>
          <w:rFonts w:cs="Times New Roman"/>
          <w:b/>
          <w:bCs/>
          <w:i/>
          <w:iCs/>
          <w:szCs w:val="26"/>
        </w:rPr>
        <w:t>x</w:t>
      </w:r>
      <w:r w:rsidRPr="00E63031">
        <w:rPr>
          <w:rFonts w:cs="Times New Roman"/>
          <w:szCs w:val="26"/>
        </w:rPr>
        <w:t xml:space="preserve"> in </w:t>
      </w:r>
      <w:r w:rsidRPr="00E63031">
        <w:rPr>
          <w:rFonts w:cs="Times New Roman"/>
          <w:b/>
          <w:bCs/>
          <w:i/>
          <w:iCs/>
          <w:szCs w:val="26"/>
        </w:rPr>
        <w:t>X</w:t>
      </w:r>
      <w:r w:rsidRPr="00E63031">
        <w:rPr>
          <w:rFonts w:cs="Times New Roman"/>
          <w:szCs w:val="26"/>
        </w:rPr>
        <w:t xml:space="preserve"> based on the true conditional probabilities of the data. </w:t>
      </w:r>
    </w:p>
    <w:p w14:paraId="31307121" w14:textId="5596E913" w:rsidR="00E63031" w:rsidRDefault="00E63031" w:rsidP="00C54066">
      <w:pPr>
        <w:jc w:val="both"/>
        <w:rPr>
          <w:rFonts w:cs="Times New Roman"/>
          <w:szCs w:val="26"/>
        </w:rPr>
      </w:pPr>
      <w:r w:rsidRPr="00E63031">
        <w:rPr>
          <w:rFonts w:cs="Times New Roman"/>
          <w:b/>
          <w:bCs/>
          <w:i/>
          <w:iCs/>
          <w:szCs w:val="26"/>
        </w:rPr>
        <w:t>f(x)</w:t>
      </w:r>
      <w:r w:rsidRPr="00E63031">
        <w:rPr>
          <w:rFonts w:cs="Times New Roman"/>
          <w:szCs w:val="26"/>
        </w:rPr>
        <w:t xml:space="preserve"> is the class label </w:t>
      </w:r>
      <w:r w:rsidRPr="00E63031">
        <w:rPr>
          <w:rFonts w:cs="Times New Roman"/>
          <w:b/>
          <w:bCs/>
          <w:szCs w:val="26"/>
        </w:rPr>
        <w:t>y</w:t>
      </w:r>
      <w:r w:rsidRPr="00E63031">
        <w:rPr>
          <w:rFonts w:cs="Times New Roman"/>
          <w:szCs w:val="26"/>
        </w:rPr>
        <w:t xml:space="preserve"> that maximizes the probability </w:t>
      </w:r>
      <w:r w:rsidRPr="00E63031">
        <w:rPr>
          <w:rFonts w:cs="Times New Roman"/>
          <w:b/>
          <w:bCs/>
          <w:i/>
          <w:iCs/>
          <w:szCs w:val="26"/>
        </w:rPr>
        <w:t>P(Y = y | X = x)</w:t>
      </w:r>
      <w:r>
        <w:rPr>
          <w:rFonts w:cs="Times New Roman"/>
          <w:szCs w:val="26"/>
        </w:rPr>
        <w:t xml:space="preserve">, where </w:t>
      </w:r>
      <w:r w:rsidRPr="00E63031">
        <w:rPr>
          <w:rFonts w:cs="Times New Roman"/>
          <w:b/>
          <w:bCs/>
          <w:i/>
          <w:iCs/>
          <w:szCs w:val="26"/>
        </w:rPr>
        <w:t>Y</w:t>
      </w:r>
      <w:r w:rsidRPr="00E63031">
        <w:rPr>
          <w:rFonts w:cs="Times New Roman"/>
          <w:szCs w:val="26"/>
        </w:rPr>
        <w:t xml:space="preserve"> is the class label and </w:t>
      </w:r>
      <w:r w:rsidRPr="00E63031">
        <w:rPr>
          <w:rFonts w:cs="Times New Roman"/>
          <w:b/>
          <w:bCs/>
          <w:i/>
          <w:iCs/>
          <w:szCs w:val="26"/>
        </w:rPr>
        <w:t>P(Y | X)</w:t>
      </w:r>
      <w:r w:rsidRPr="00E63031">
        <w:rPr>
          <w:rFonts w:cs="Times New Roman"/>
          <w:szCs w:val="26"/>
        </w:rPr>
        <w:t xml:space="preserve"> is the true conditional distribution of the labels given the inputs.</w:t>
      </w:r>
    </w:p>
    <w:p w14:paraId="7FDA746D" w14:textId="139A1FFC" w:rsidR="00E63031" w:rsidRPr="00D01512" w:rsidRDefault="00E63031" w:rsidP="00C54066">
      <w:pPr>
        <w:jc w:val="both"/>
        <w:rPr>
          <w:rFonts w:cs="Times New Roman"/>
          <w:szCs w:val="26"/>
        </w:rPr>
      </w:pPr>
      <w:r>
        <w:rPr>
          <w:rFonts w:cs="Times New Roman"/>
          <w:szCs w:val="26"/>
        </w:rPr>
        <w:t>C</w:t>
      </w:r>
      <w:r w:rsidRPr="00E63031">
        <w:rPr>
          <w:rFonts w:cs="Times New Roman"/>
          <w:szCs w:val="26"/>
        </w:rPr>
        <w:t xml:space="preserve">onsider a training set consisting of </w:t>
      </w:r>
      <w:r w:rsidRPr="00D01512">
        <w:rPr>
          <w:rFonts w:cs="Times New Roman"/>
          <w:b/>
          <w:bCs/>
          <w:i/>
          <w:iCs/>
          <w:szCs w:val="26"/>
        </w:rPr>
        <w:t>m</w:t>
      </w:r>
      <w:r w:rsidRPr="00E63031">
        <w:rPr>
          <w:rFonts w:cs="Times New Roman"/>
          <w:szCs w:val="26"/>
        </w:rPr>
        <w:t xml:space="preserve"> labeled points drawn independently from the joint distribution </w:t>
      </w:r>
      <w:r w:rsidRPr="00E63031">
        <w:rPr>
          <w:rFonts w:cs="Times New Roman"/>
          <w:b/>
          <w:bCs/>
          <w:i/>
          <w:iCs/>
          <w:szCs w:val="26"/>
        </w:rPr>
        <w:t>P(X, Y)</w:t>
      </w:r>
      <w:r>
        <w:rPr>
          <w:rFonts w:cs="Times New Roman"/>
          <w:szCs w:val="26"/>
        </w:rPr>
        <w:t>.</w:t>
      </w:r>
      <w:r w:rsidR="00D01512">
        <w:rPr>
          <w:rFonts w:cs="Times New Roman"/>
          <w:szCs w:val="26"/>
        </w:rPr>
        <w:t xml:space="preserve"> </w:t>
      </w:r>
      <w:r>
        <w:t xml:space="preserve">The 1NN classifier assigns a label to each test point </w:t>
      </w:r>
      <w:r w:rsidRPr="00E63031">
        <w:rPr>
          <w:b/>
          <w:bCs/>
          <w:i/>
          <w:iCs/>
        </w:rPr>
        <w:t>x</w:t>
      </w:r>
      <w:r w:rsidRPr="00E63031">
        <w:rPr>
          <w:b/>
          <w:bCs/>
        </w:rPr>
        <w:t xml:space="preserve"> </w:t>
      </w:r>
      <w:r>
        <w:t xml:space="preserve">in </w:t>
      </w:r>
      <w:r w:rsidRPr="00E63031">
        <w:rPr>
          <w:b/>
          <w:bCs/>
          <w:i/>
          <w:iCs/>
        </w:rPr>
        <w:t>X</w:t>
      </w:r>
      <w:r>
        <w:t xml:space="preserve"> by finding the closest point in the training set and using its label as the prediction. The error rate of the 1NN classifier is the probability that the predicted label differs from the true label for a given test point </w:t>
      </w:r>
      <w:r w:rsidRPr="00E63031">
        <w:rPr>
          <w:b/>
          <w:bCs/>
        </w:rPr>
        <w:t>x</w:t>
      </w:r>
      <w:r>
        <w:t>:</w:t>
      </w:r>
    </w:p>
    <w:p w14:paraId="6F741B2E" w14:textId="039DB049" w:rsidR="00E63031" w:rsidRPr="00E63031" w:rsidRDefault="00E63031" w:rsidP="00E63031">
      <w:pPr>
        <w:jc w:val="center"/>
        <w:rPr>
          <w:b/>
          <w:bCs/>
          <w:i/>
          <w:iCs/>
        </w:rPr>
      </w:pPr>
      <w:r w:rsidRPr="00E63031">
        <w:rPr>
          <w:b/>
          <w:bCs/>
          <w:i/>
          <w:iCs/>
        </w:rPr>
        <w:t>P</w:t>
      </w:r>
      <w:r w:rsidRPr="00E63031">
        <w:rPr>
          <w:b/>
          <w:bCs/>
          <w:i/>
          <w:iCs/>
          <w:vertAlign w:val="subscript"/>
        </w:rPr>
        <w:t>error</w:t>
      </w:r>
      <w:r w:rsidRPr="00E63031">
        <w:rPr>
          <w:b/>
          <w:bCs/>
          <w:i/>
          <w:iCs/>
        </w:rPr>
        <w:t>(1NN) = P(1NN classifier's prediction ≠ f(x))</w:t>
      </w:r>
    </w:p>
    <w:p w14:paraId="1EF2EE19" w14:textId="3B5FB4E8" w:rsidR="00C05CC9" w:rsidRPr="00E63031" w:rsidRDefault="00E63031" w:rsidP="00E63031">
      <w:pPr>
        <w:jc w:val="both"/>
      </w:pPr>
      <w:r>
        <w:t xml:space="preserve">For sufficiently large </w:t>
      </w:r>
      <w:r w:rsidRPr="00E63031">
        <w:rPr>
          <w:b/>
          <w:bCs/>
          <w:i/>
          <w:iCs/>
        </w:rPr>
        <w:t>m</w:t>
      </w:r>
      <w:r>
        <w:t xml:space="preserve">, the 1NN classifier makes predictions that are very close to the predictions of the Bayes decision function </w:t>
      </w:r>
      <w:r w:rsidRPr="00E63031">
        <w:rPr>
          <w:b/>
          <w:bCs/>
          <w:i/>
          <w:iCs/>
        </w:rPr>
        <w:t>f</w:t>
      </w:r>
      <w:r>
        <w:t>.</w:t>
      </w:r>
      <w:r w:rsidR="00D01512">
        <w:t xml:space="preserve"> </w:t>
      </w:r>
      <w:r>
        <w:t xml:space="preserve">As </w:t>
      </w:r>
      <w:r w:rsidRPr="00E63031">
        <w:rPr>
          <w:b/>
          <w:bCs/>
          <w:i/>
          <w:iCs/>
        </w:rPr>
        <w:t>m</w:t>
      </w:r>
      <w:r>
        <w:t xml:space="preserve"> increases, the training points densely cover the input space </w:t>
      </w:r>
      <w:r w:rsidRPr="00E63031">
        <w:rPr>
          <w:b/>
          <w:bCs/>
          <w:i/>
          <w:iCs/>
        </w:rPr>
        <w:t>X</w:t>
      </w:r>
      <w:r>
        <w:t xml:space="preserve">, and the nearest neighbor of a test point </w:t>
      </w:r>
      <w:r w:rsidRPr="00E63031">
        <w:rPr>
          <w:b/>
          <w:bCs/>
          <w:i/>
          <w:iCs/>
        </w:rPr>
        <w:t>x</w:t>
      </w:r>
      <w:r>
        <w:t xml:space="preserve"> becomes increasingly close to </w:t>
      </w:r>
      <w:r w:rsidRPr="00E63031">
        <w:rPr>
          <w:b/>
          <w:bCs/>
          <w:i/>
          <w:iCs/>
        </w:rPr>
        <w:t>x</w:t>
      </w:r>
      <w:r>
        <w:t xml:space="preserve">. The label assigned by the 1NN classifier approaches the label predicted by </w:t>
      </w:r>
      <w:r w:rsidRPr="00E63031">
        <w:rPr>
          <w:b/>
          <w:bCs/>
          <w:i/>
          <w:iCs/>
        </w:rPr>
        <w:t>f(x)</w:t>
      </w:r>
      <w:r>
        <w:t>, which minimizes the probability of error.</w:t>
      </w:r>
      <w:r w:rsidR="00D01512">
        <w:t xml:space="preserve"> </w:t>
      </w:r>
      <w:r w:rsidR="00C05CC9">
        <w:t xml:space="preserve">We can see that for a large </w:t>
      </w:r>
      <w:r w:rsidR="00C05CC9" w:rsidRPr="00C05CC9">
        <w:rPr>
          <w:b/>
          <w:bCs/>
          <w:i/>
          <w:iCs/>
        </w:rPr>
        <w:t>m</w:t>
      </w:r>
      <w:r w:rsidR="00C05CC9">
        <w:t>, the error rate of the 1NN classifier can satisfiy the inequality:</w:t>
      </w:r>
    </w:p>
    <w:p w14:paraId="7025BD99" w14:textId="5BC81891" w:rsidR="00C54066" w:rsidRPr="00C05CC9" w:rsidRDefault="00C54066" w:rsidP="00C05CC9">
      <w:pPr>
        <w:jc w:val="center"/>
        <w:rPr>
          <w:rFonts w:cs="Times New Roman"/>
          <w:b/>
          <w:bCs/>
          <w:i/>
          <w:iCs/>
          <w:szCs w:val="26"/>
        </w:rPr>
      </w:pPr>
      <w:r w:rsidRPr="00C05CC9">
        <w:rPr>
          <w:rFonts w:cs="Times New Roman"/>
          <w:b/>
          <w:bCs/>
          <w:i/>
          <w:iCs/>
          <w:szCs w:val="26"/>
        </w:rPr>
        <w:t>P</w:t>
      </w:r>
      <w:r w:rsidRPr="00C05CC9">
        <w:rPr>
          <w:rFonts w:cs="Times New Roman"/>
          <w:b/>
          <w:bCs/>
          <w:i/>
          <w:iCs/>
          <w:szCs w:val="26"/>
          <w:vertAlign w:val="subscript"/>
        </w:rPr>
        <w:t>error</w:t>
      </w:r>
      <w:r w:rsidRPr="00C05CC9">
        <w:rPr>
          <w:rFonts w:cs="Times New Roman"/>
          <w:b/>
          <w:bCs/>
          <w:i/>
          <w:iCs/>
          <w:szCs w:val="26"/>
        </w:rPr>
        <w:t>(1NN) ≤ 2 * P</w:t>
      </w:r>
      <w:r w:rsidRPr="00C05CC9">
        <w:rPr>
          <w:rFonts w:cs="Times New Roman"/>
          <w:b/>
          <w:bCs/>
          <w:i/>
          <w:iCs/>
          <w:szCs w:val="26"/>
          <w:vertAlign w:val="subscript"/>
        </w:rPr>
        <w:t>error</w:t>
      </w:r>
      <w:r w:rsidRPr="00C05CC9">
        <w:rPr>
          <w:rFonts w:cs="Times New Roman"/>
          <w:b/>
          <w:bCs/>
          <w:i/>
          <w:iCs/>
          <w:szCs w:val="26"/>
        </w:rPr>
        <w:t>(Bayes)</w:t>
      </w:r>
    </w:p>
    <w:p w14:paraId="694E835D" w14:textId="61ABFAA0" w:rsidR="00B3507A" w:rsidRDefault="00C05CC9" w:rsidP="00C05CC9">
      <w:pPr>
        <w:jc w:val="both"/>
        <w:rPr>
          <w:rFonts w:cs="Times New Roman"/>
          <w:szCs w:val="26"/>
        </w:rPr>
      </w:pPr>
      <w:r>
        <w:t xml:space="preserve">This is true because as </w:t>
      </w:r>
      <w:r w:rsidRPr="00C05CC9">
        <w:rPr>
          <w:b/>
          <w:bCs/>
          <w:i/>
          <w:iCs/>
        </w:rPr>
        <w:t>m</w:t>
      </w:r>
      <w:r>
        <w:t xml:space="preserve"> increases, </w:t>
      </w:r>
      <w:r w:rsidRPr="00C05CC9">
        <w:rPr>
          <w:rFonts w:cs="Times New Roman"/>
          <w:szCs w:val="26"/>
        </w:rPr>
        <w:t>the probability that a random test point will have its nearest neighbor close to the Bayes decision boundary becomes larger. As the training set grows, the expected nearest neighbor</w:t>
      </w:r>
      <w:r w:rsidR="00B3507A">
        <w:rPr>
          <w:rFonts w:cs="Times New Roman"/>
          <w:szCs w:val="26"/>
        </w:rPr>
        <w:t xml:space="preserve"> </w:t>
      </w:r>
      <w:r w:rsidR="00D01512">
        <w:rPr>
          <w:rFonts w:cs="Times New Roman"/>
          <w:szCs w:val="26"/>
        </w:rPr>
        <w:t>can</w:t>
      </w:r>
      <w:r w:rsidRPr="00C05CC9">
        <w:rPr>
          <w:rFonts w:cs="Times New Roman"/>
          <w:szCs w:val="26"/>
        </w:rPr>
        <w:t xml:space="preserve"> become a good approximation of the Bayes decision function.</w:t>
      </w:r>
    </w:p>
    <w:p w14:paraId="127FB500" w14:textId="37E4C782" w:rsidR="00C05CC9" w:rsidRPr="00C05CC9" w:rsidRDefault="0088475A" w:rsidP="00C05CC9">
      <w:pPr>
        <w:jc w:val="both"/>
        <w:rPr>
          <w:rFonts w:cs="Times New Roman"/>
          <w:szCs w:val="26"/>
        </w:rPr>
      </w:pPr>
      <w:r>
        <w:rPr>
          <w:rFonts w:cs="Times New Roman"/>
          <w:szCs w:val="26"/>
        </w:rPr>
        <w:lastRenderedPageBreak/>
        <w:t>Beside</w:t>
      </w:r>
      <w:r w:rsidR="00C05CC9" w:rsidRPr="00C05CC9">
        <w:rPr>
          <w:rFonts w:cs="Times New Roman"/>
          <w:szCs w:val="26"/>
        </w:rPr>
        <w:t xml:space="preserve">, </w:t>
      </w:r>
      <w:r w:rsidR="00353EE9">
        <w:rPr>
          <w:rFonts w:cs="Times New Roman"/>
          <w:szCs w:val="26"/>
        </w:rPr>
        <w:t>when</w:t>
      </w:r>
      <w:r w:rsidR="00C05CC9" w:rsidRPr="00C05CC9">
        <w:rPr>
          <w:rFonts w:cs="Times New Roman"/>
          <w:szCs w:val="26"/>
        </w:rPr>
        <w:t xml:space="preserve"> the number of training samples increases, the 1NN classifier </w:t>
      </w:r>
      <w:r w:rsidR="00353EE9">
        <w:rPr>
          <w:rFonts w:cs="Times New Roman"/>
          <w:szCs w:val="26"/>
        </w:rPr>
        <w:t>can have</w:t>
      </w:r>
      <w:r w:rsidR="00C05CC9" w:rsidRPr="00C05CC9">
        <w:rPr>
          <w:rFonts w:cs="Times New Roman"/>
          <w:szCs w:val="26"/>
        </w:rPr>
        <w:t xml:space="preserve"> more information, which </w:t>
      </w:r>
      <w:r w:rsidR="00B3507A">
        <w:rPr>
          <w:rFonts w:cs="Times New Roman"/>
          <w:szCs w:val="26"/>
        </w:rPr>
        <w:t xml:space="preserve">will </w:t>
      </w:r>
      <w:r w:rsidR="00C05CC9" w:rsidRPr="00C05CC9">
        <w:rPr>
          <w:rFonts w:cs="Times New Roman"/>
          <w:szCs w:val="26"/>
        </w:rPr>
        <w:t>lead to a better approximation of the true decision boundary and thus a lower error rate.</w:t>
      </w:r>
    </w:p>
    <w:p w14:paraId="608AE74F" w14:textId="15D07EB4" w:rsidR="00D20582" w:rsidRPr="00D20582" w:rsidRDefault="00C05CC9" w:rsidP="00C05CC9">
      <w:pPr>
        <w:jc w:val="both"/>
        <w:rPr>
          <w:rFonts w:cs="Times New Roman"/>
          <w:szCs w:val="26"/>
        </w:rPr>
      </w:pPr>
      <w:r w:rsidRPr="00C05CC9">
        <w:rPr>
          <w:rFonts w:cs="Times New Roman"/>
          <w:szCs w:val="26"/>
        </w:rPr>
        <w:t xml:space="preserve">In the limit as </w:t>
      </w:r>
      <w:r w:rsidRPr="00B3507A">
        <w:rPr>
          <w:rFonts w:cs="Times New Roman"/>
          <w:b/>
          <w:bCs/>
          <w:i/>
          <w:iCs/>
          <w:szCs w:val="26"/>
        </w:rPr>
        <w:t>m</w:t>
      </w:r>
      <w:r w:rsidRPr="00C05CC9">
        <w:rPr>
          <w:rFonts w:cs="Times New Roman"/>
          <w:szCs w:val="26"/>
        </w:rPr>
        <w:t xml:space="preserve"> approaches </w:t>
      </w:r>
      <w:r w:rsidR="00B3507A" w:rsidRPr="00B3507A">
        <w:rPr>
          <w:rFonts w:cs="Times New Roman"/>
          <w:b/>
          <w:bCs/>
          <w:szCs w:val="26"/>
        </w:rPr>
        <w:t>∞</w:t>
      </w:r>
      <w:r w:rsidRPr="00C05CC9">
        <w:rPr>
          <w:rFonts w:cs="Times New Roman"/>
          <w:szCs w:val="26"/>
        </w:rPr>
        <w:t xml:space="preserve">, the 1NN classifier converges to the optimal Bayes classifier. </w:t>
      </w:r>
      <w:r w:rsidR="001115DB">
        <w:rPr>
          <w:rFonts w:cs="Times New Roman"/>
          <w:szCs w:val="26"/>
        </w:rPr>
        <w:t>T</w:t>
      </w:r>
      <w:r w:rsidRPr="00C05CC9">
        <w:rPr>
          <w:rFonts w:cs="Times New Roman"/>
          <w:szCs w:val="26"/>
        </w:rPr>
        <w:t>he error rate of the 1NN classifier approaches the Bayes error rate, and the inequality</w:t>
      </w:r>
      <w:r w:rsidR="00B3507A">
        <w:rPr>
          <w:rFonts w:cs="Times New Roman"/>
          <w:szCs w:val="26"/>
        </w:rPr>
        <w:t xml:space="preserve"> will</w:t>
      </w:r>
      <w:r w:rsidRPr="00C05CC9">
        <w:rPr>
          <w:rFonts w:cs="Times New Roman"/>
          <w:szCs w:val="26"/>
        </w:rPr>
        <w:t xml:space="preserve"> hold with equality when the training data is</w:t>
      </w:r>
      <w:r w:rsidR="00B3507A">
        <w:rPr>
          <w:rFonts w:cs="Times New Roman"/>
          <w:szCs w:val="26"/>
        </w:rPr>
        <w:t xml:space="preserve"> ∞</w:t>
      </w:r>
      <w:r w:rsidRPr="00C05CC9">
        <w:rPr>
          <w:rFonts w:cs="Times New Roman"/>
          <w:szCs w:val="26"/>
        </w:rPr>
        <w:t>.</w:t>
      </w:r>
    </w:p>
    <w:sectPr w:rsidR="00D20582" w:rsidRPr="00D2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DD7"/>
    <w:multiLevelType w:val="multilevel"/>
    <w:tmpl w:val="5946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A3A55"/>
    <w:multiLevelType w:val="hybridMultilevel"/>
    <w:tmpl w:val="08B8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96A33"/>
    <w:multiLevelType w:val="multilevel"/>
    <w:tmpl w:val="C5B4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B41C1"/>
    <w:multiLevelType w:val="hybridMultilevel"/>
    <w:tmpl w:val="BAF2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A3761"/>
    <w:multiLevelType w:val="hybridMultilevel"/>
    <w:tmpl w:val="8DB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B23FD"/>
    <w:multiLevelType w:val="multilevel"/>
    <w:tmpl w:val="CD4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1768C"/>
    <w:multiLevelType w:val="multilevel"/>
    <w:tmpl w:val="6EBC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D9"/>
    <w:rsid w:val="00030259"/>
    <w:rsid w:val="000752F9"/>
    <w:rsid w:val="000B3EB8"/>
    <w:rsid w:val="00101B92"/>
    <w:rsid w:val="00107289"/>
    <w:rsid w:val="00110E9F"/>
    <w:rsid w:val="001115DB"/>
    <w:rsid w:val="00167AF4"/>
    <w:rsid w:val="001923E3"/>
    <w:rsid w:val="0027100B"/>
    <w:rsid w:val="00276BC2"/>
    <w:rsid w:val="002A2DE9"/>
    <w:rsid w:val="002B0884"/>
    <w:rsid w:val="002C3DEB"/>
    <w:rsid w:val="002E527A"/>
    <w:rsid w:val="00304654"/>
    <w:rsid w:val="003340FF"/>
    <w:rsid w:val="003373AA"/>
    <w:rsid w:val="00353EE9"/>
    <w:rsid w:val="004046F8"/>
    <w:rsid w:val="00456728"/>
    <w:rsid w:val="00465697"/>
    <w:rsid w:val="004758A8"/>
    <w:rsid w:val="00480EE9"/>
    <w:rsid w:val="004F6911"/>
    <w:rsid w:val="005247F0"/>
    <w:rsid w:val="0054115F"/>
    <w:rsid w:val="005A12FA"/>
    <w:rsid w:val="005B6472"/>
    <w:rsid w:val="005D0F2A"/>
    <w:rsid w:val="00602777"/>
    <w:rsid w:val="00604156"/>
    <w:rsid w:val="00624897"/>
    <w:rsid w:val="00627E39"/>
    <w:rsid w:val="006654EA"/>
    <w:rsid w:val="006A3302"/>
    <w:rsid w:val="00754CCB"/>
    <w:rsid w:val="00777718"/>
    <w:rsid w:val="00811B64"/>
    <w:rsid w:val="00867D96"/>
    <w:rsid w:val="0088475A"/>
    <w:rsid w:val="00894A21"/>
    <w:rsid w:val="008A679B"/>
    <w:rsid w:val="0096161B"/>
    <w:rsid w:val="00A219D1"/>
    <w:rsid w:val="00A24949"/>
    <w:rsid w:val="00A26939"/>
    <w:rsid w:val="00AB3D9D"/>
    <w:rsid w:val="00AC6B1A"/>
    <w:rsid w:val="00B04B59"/>
    <w:rsid w:val="00B132FD"/>
    <w:rsid w:val="00B3507A"/>
    <w:rsid w:val="00B75166"/>
    <w:rsid w:val="00B90601"/>
    <w:rsid w:val="00C05CC9"/>
    <w:rsid w:val="00C24063"/>
    <w:rsid w:val="00C325F2"/>
    <w:rsid w:val="00C54066"/>
    <w:rsid w:val="00C91C58"/>
    <w:rsid w:val="00D01512"/>
    <w:rsid w:val="00D20582"/>
    <w:rsid w:val="00D252D1"/>
    <w:rsid w:val="00D9308B"/>
    <w:rsid w:val="00D942C0"/>
    <w:rsid w:val="00DD34D2"/>
    <w:rsid w:val="00DE45A2"/>
    <w:rsid w:val="00E31D61"/>
    <w:rsid w:val="00E63031"/>
    <w:rsid w:val="00E72EF9"/>
    <w:rsid w:val="00F22F16"/>
    <w:rsid w:val="00F56C74"/>
    <w:rsid w:val="00F60ED9"/>
    <w:rsid w:val="00FC5677"/>
    <w:rsid w:val="00FE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C38C"/>
  <w15:chartTrackingRefBased/>
  <w15:docId w15:val="{5E55EB5E-F781-4616-968A-E98B3880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82"/>
    <w:pPr>
      <w:spacing w:before="120" w:after="0" w:line="312"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D20582"/>
    <w:pPr>
      <w:keepNext/>
      <w:keepLines/>
      <w:jc w:val="both"/>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20582"/>
    <w:pPr>
      <w:keepNext/>
      <w:keepLines/>
      <w:jc w:val="both"/>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20582"/>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D34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82"/>
    <w:pPr>
      <w:ind w:left="720"/>
      <w:contextualSpacing/>
    </w:pPr>
  </w:style>
  <w:style w:type="character" w:customStyle="1" w:styleId="Heading1Char">
    <w:name w:val="Heading 1 Char"/>
    <w:basedOn w:val="DefaultParagraphFont"/>
    <w:link w:val="Heading1"/>
    <w:uiPriority w:val="9"/>
    <w:rsid w:val="00D2058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20582"/>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D20582"/>
    <w:rPr>
      <w:rFonts w:ascii="Times New Roman" w:eastAsiaTheme="majorEastAsia" w:hAnsi="Times New Roman" w:cstheme="majorBidi"/>
      <w:color w:val="000000" w:themeColor="text1"/>
      <w:sz w:val="26"/>
      <w:szCs w:val="24"/>
    </w:rPr>
  </w:style>
  <w:style w:type="paragraph" w:styleId="Caption">
    <w:name w:val="caption"/>
    <w:basedOn w:val="Normal"/>
    <w:next w:val="Normal"/>
    <w:uiPriority w:val="35"/>
    <w:unhideWhenUsed/>
    <w:qFormat/>
    <w:rsid w:val="00D20582"/>
    <w:pPr>
      <w:spacing w:before="0" w:after="200" w:line="240" w:lineRule="auto"/>
    </w:pPr>
    <w:rPr>
      <w:iCs/>
      <w:sz w:val="24"/>
      <w:szCs w:val="18"/>
    </w:rPr>
  </w:style>
  <w:style w:type="paragraph" w:styleId="TOCHeading">
    <w:name w:val="TOC Heading"/>
    <w:basedOn w:val="Heading1"/>
    <w:next w:val="Normal"/>
    <w:uiPriority w:val="39"/>
    <w:unhideWhenUsed/>
    <w:qFormat/>
    <w:rsid w:val="00456728"/>
    <w:pPr>
      <w:spacing w:before="240" w:line="259" w:lineRule="auto"/>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2B0884"/>
    <w:pPr>
      <w:tabs>
        <w:tab w:val="right" w:leader="dot" w:pos="9350"/>
      </w:tabs>
      <w:spacing w:before="80" w:line="288" w:lineRule="auto"/>
      <w:ind w:left="259"/>
    </w:pPr>
    <w:rPr>
      <w:sz w:val="24"/>
    </w:rPr>
  </w:style>
  <w:style w:type="paragraph" w:styleId="TOC3">
    <w:name w:val="toc 3"/>
    <w:basedOn w:val="Normal"/>
    <w:next w:val="Normal"/>
    <w:autoRedefine/>
    <w:uiPriority w:val="39"/>
    <w:unhideWhenUsed/>
    <w:rsid w:val="002B0884"/>
    <w:pPr>
      <w:spacing w:before="80" w:line="288" w:lineRule="auto"/>
      <w:ind w:left="518"/>
    </w:pPr>
    <w:rPr>
      <w:sz w:val="24"/>
    </w:rPr>
  </w:style>
  <w:style w:type="character" w:styleId="Hyperlink">
    <w:name w:val="Hyperlink"/>
    <w:basedOn w:val="DefaultParagraphFont"/>
    <w:uiPriority w:val="99"/>
    <w:unhideWhenUsed/>
    <w:rsid w:val="00456728"/>
    <w:rPr>
      <w:color w:val="0563C1" w:themeColor="hyperlink"/>
      <w:u w:val="single"/>
    </w:rPr>
  </w:style>
  <w:style w:type="character" w:customStyle="1" w:styleId="Heading4Char">
    <w:name w:val="Heading 4 Char"/>
    <w:basedOn w:val="DefaultParagraphFont"/>
    <w:link w:val="Heading4"/>
    <w:uiPriority w:val="9"/>
    <w:semiHidden/>
    <w:rsid w:val="00DD34D2"/>
    <w:rPr>
      <w:rFonts w:asciiTheme="majorHAnsi" w:eastAsiaTheme="majorEastAsia" w:hAnsiTheme="majorHAnsi" w:cstheme="majorBidi"/>
      <w:i/>
      <w:iCs/>
      <w:color w:val="2F5496" w:themeColor="accent1" w:themeShade="BF"/>
      <w:sz w:val="26"/>
    </w:rPr>
  </w:style>
  <w:style w:type="paragraph" w:styleId="TOC1">
    <w:name w:val="toc 1"/>
    <w:basedOn w:val="Normal"/>
    <w:next w:val="Normal"/>
    <w:autoRedefine/>
    <w:uiPriority w:val="39"/>
    <w:semiHidden/>
    <w:unhideWhenUsed/>
    <w:rsid w:val="002B0884"/>
    <w:pPr>
      <w:spacing w:before="80" w:line="288" w:lineRule="auto"/>
    </w:pPr>
    <w:rPr>
      <w:sz w:val="24"/>
    </w:rPr>
  </w:style>
  <w:style w:type="paragraph" w:styleId="TOC4">
    <w:name w:val="toc 4"/>
    <w:basedOn w:val="Normal"/>
    <w:next w:val="Normal"/>
    <w:autoRedefine/>
    <w:uiPriority w:val="39"/>
    <w:semiHidden/>
    <w:unhideWhenUsed/>
    <w:rsid w:val="002B0884"/>
    <w:pPr>
      <w:spacing w:before="80" w:line="288" w:lineRule="auto"/>
      <w:ind w:left="778"/>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233">
      <w:bodyDiv w:val="1"/>
      <w:marLeft w:val="0"/>
      <w:marRight w:val="0"/>
      <w:marTop w:val="0"/>
      <w:marBottom w:val="0"/>
      <w:divBdr>
        <w:top w:val="none" w:sz="0" w:space="0" w:color="auto"/>
        <w:left w:val="none" w:sz="0" w:space="0" w:color="auto"/>
        <w:bottom w:val="none" w:sz="0" w:space="0" w:color="auto"/>
        <w:right w:val="none" w:sz="0" w:space="0" w:color="auto"/>
      </w:divBdr>
    </w:div>
    <w:div w:id="175072392">
      <w:bodyDiv w:val="1"/>
      <w:marLeft w:val="0"/>
      <w:marRight w:val="0"/>
      <w:marTop w:val="0"/>
      <w:marBottom w:val="0"/>
      <w:divBdr>
        <w:top w:val="none" w:sz="0" w:space="0" w:color="auto"/>
        <w:left w:val="none" w:sz="0" w:space="0" w:color="auto"/>
        <w:bottom w:val="none" w:sz="0" w:space="0" w:color="auto"/>
        <w:right w:val="none" w:sz="0" w:space="0" w:color="auto"/>
      </w:divBdr>
    </w:div>
    <w:div w:id="262301985">
      <w:bodyDiv w:val="1"/>
      <w:marLeft w:val="0"/>
      <w:marRight w:val="0"/>
      <w:marTop w:val="0"/>
      <w:marBottom w:val="0"/>
      <w:divBdr>
        <w:top w:val="none" w:sz="0" w:space="0" w:color="auto"/>
        <w:left w:val="none" w:sz="0" w:space="0" w:color="auto"/>
        <w:bottom w:val="none" w:sz="0" w:space="0" w:color="auto"/>
        <w:right w:val="none" w:sz="0" w:space="0" w:color="auto"/>
      </w:divBdr>
    </w:div>
    <w:div w:id="888567338">
      <w:bodyDiv w:val="1"/>
      <w:marLeft w:val="0"/>
      <w:marRight w:val="0"/>
      <w:marTop w:val="0"/>
      <w:marBottom w:val="0"/>
      <w:divBdr>
        <w:top w:val="none" w:sz="0" w:space="0" w:color="auto"/>
        <w:left w:val="none" w:sz="0" w:space="0" w:color="auto"/>
        <w:bottom w:val="none" w:sz="0" w:space="0" w:color="auto"/>
        <w:right w:val="none" w:sz="0" w:space="0" w:color="auto"/>
      </w:divBdr>
    </w:div>
    <w:div w:id="1306662873">
      <w:bodyDiv w:val="1"/>
      <w:marLeft w:val="0"/>
      <w:marRight w:val="0"/>
      <w:marTop w:val="0"/>
      <w:marBottom w:val="0"/>
      <w:divBdr>
        <w:top w:val="none" w:sz="0" w:space="0" w:color="auto"/>
        <w:left w:val="none" w:sz="0" w:space="0" w:color="auto"/>
        <w:bottom w:val="none" w:sz="0" w:space="0" w:color="auto"/>
        <w:right w:val="none" w:sz="0" w:space="0" w:color="auto"/>
      </w:divBdr>
    </w:div>
    <w:div w:id="1378164415">
      <w:bodyDiv w:val="1"/>
      <w:marLeft w:val="0"/>
      <w:marRight w:val="0"/>
      <w:marTop w:val="0"/>
      <w:marBottom w:val="0"/>
      <w:divBdr>
        <w:top w:val="none" w:sz="0" w:space="0" w:color="auto"/>
        <w:left w:val="none" w:sz="0" w:space="0" w:color="auto"/>
        <w:bottom w:val="none" w:sz="0" w:space="0" w:color="auto"/>
        <w:right w:val="none" w:sz="0" w:space="0" w:color="auto"/>
      </w:divBdr>
    </w:div>
    <w:div w:id="1566260896">
      <w:bodyDiv w:val="1"/>
      <w:marLeft w:val="0"/>
      <w:marRight w:val="0"/>
      <w:marTop w:val="0"/>
      <w:marBottom w:val="0"/>
      <w:divBdr>
        <w:top w:val="none" w:sz="0" w:space="0" w:color="auto"/>
        <w:left w:val="none" w:sz="0" w:space="0" w:color="auto"/>
        <w:bottom w:val="none" w:sz="0" w:space="0" w:color="auto"/>
        <w:right w:val="none" w:sz="0" w:space="0" w:color="auto"/>
      </w:divBdr>
    </w:div>
    <w:div w:id="1598979503">
      <w:bodyDiv w:val="1"/>
      <w:marLeft w:val="0"/>
      <w:marRight w:val="0"/>
      <w:marTop w:val="0"/>
      <w:marBottom w:val="0"/>
      <w:divBdr>
        <w:top w:val="none" w:sz="0" w:space="0" w:color="auto"/>
        <w:left w:val="none" w:sz="0" w:space="0" w:color="auto"/>
        <w:bottom w:val="none" w:sz="0" w:space="0" w:color="auto"/>
        <w:right w:val="none" w:sz="0" w:space="0" w:color="auto"/>
      </w:divBdr>
    </w:div>
    <w:div w:id="1613512587">
      <w:bodyDiv w:val="1"/>
      <w:marLeft w:val="0"/>
      <w:marRight w:val="0"/>
      <w:marTop w:val="0"/>
      <w:marBottom w:val="0"/>
      <w:divBdr>
        <w:top w:val="none" w:sz="0" w:space="0" w:color="auto"/>
        <w:left w:val="none" w:sz="0" w:space="0" w:color="auto"/>
        <w:bottom w:val="none" w:sz="0" w:space="0" w:color="auto"/>
        <w:right w:val="none" w:sz="0" w:space="0" w:color="auto"/>
      </w:divBdr>
    </w:div>
    <w:div w:id="17101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BBACB-9C7F-4AAF-B205-63105BD7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10</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Sut</dc:creator>
  <cp:keywords/>
  <dc:description/>
  <cp:lastModifiedBy>Lam Sut</cp:lastModifiedBy>
  <cp:revision>59</cp:revision>
  <dcterms:created xsi:type="dcterms:W3CDTF">2025-01-03T08:49:00Z</dcterms:created>
  <dcterms:modified xsi:type="dcterms:W3CDTF">2025-01-21T03:02:00Z</dcterms:modified>
</cp:coreProperties>
</file>