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Tên: Lâm Thanh Ngân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19521884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REPORT LAB3</w:t>
      </w: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RSA Cipher (Encryption/Decryption) using CryptoPP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Required: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+) Separation Encryption function and Decryption function (using switch case)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+) Plaintext: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- Support Vietnamse (using setmod, UTF-16)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- Input from screen or from file (using switch case)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+) Ciphertex: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- Input from screen or from file (using switch case)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+) Secret key/public key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- The keys load from files (for both two functions)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- The public key: &gt;= 3072 bits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+) OS platforms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- Your code can compile on both Windows and Linux;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+) Performance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- Report your hardware resources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- Report computation performance for all operations on both Windows and Linux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Theme="minorEastAsia" w:cstheme="minorBidi"/>
          <w:b/>
          <w:bCs/>
          <w:color w:val="auto"/>
          <w:kern w:val="0"/>
          <w:sz w:val="26"/>
          <w:szCs w:val="26"/>
          <w:u w:val="single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0"/>
          <w:sz w:val="26"/>
          <w:szCs w:val="26"/>
          <w:u w:val="single"/>
          <w:lang w:val="en-US" w:eastAsia="zh-CN" w:bidi="ar-SA"/>
        </w:rPr>
        <w:t>Hardware specifications</w:t>
      </w:r>
    </w:p>
    <w:p>
      <w:pPr>
        <w:jc w:val="both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  <w:t>Intel Core i7-85650U CPU @ 1.80 GHz</w:t>
      </w:r>
    </w:p>
    <w:p>
      <w:pPr>
        <w:jc w:val="both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0"/>
          <w:sz w:val="26"/>
          <w:szCs w:val="26"/>
          <w:lang w:val="en-US" w:eastAsia="zh-CN" w:bidi="ar-SA"/>
        </w:rPr>
        <w:t>RAM: 8GB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Plaintext in file plaintext.txt : 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file test Tiếng Việt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19521884 - Lâm Thanh Ngân - 19521884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NT219.L21.ANTN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Vòng: 1000 lần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* 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  <w:t>Key length : 3072 bits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TABLE 1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26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ECDSA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Time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26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Windown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Theme="minorEastAsia" w:cstheme="minorBidi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 w:bidi="ar-SA"/>
              </w:rPr>
              <w:t>Encryption time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0.042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0.071742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Theme="minorEastAsia" w:cstheme="minorBidi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 w:bidi="ar-SA"/>
              </w:rPr>
              <w:t>Decryption time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0.891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/>
              </w:rPr>
              <w:t>0.918016</w:t>
            </w:r>
          </w:p>
        </w:tc>
      </w:tr>
    </w:tbl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File plaintext.txt</w:t>
      </w:r>
    </w:p>
    <w:p>
      <w:pPr>
        <w:jc w:val="both"/>
      </w:pPr>
      <w:r>
        <w:drawing>
          <wp:inline distT="0" distB="0" distL="114300" distR="114300">
            <wp:extent cx="5269230" cy="175323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* Sinh key và in ra các paragram: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Cho phép chọn giữa random hoặc input từ file.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7960" cy="2477135"/>
            <wp:effectExtent l="0" t="0" r="508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Cho phép chọn mã hóa hoặc giải mã.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Windows: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*Mã hóa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94107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60112" b="40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* Giải mã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5262880" cy="1129665"/>
            <wp:effectExtent l="0" t="0" r="1016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5284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Linux</w:t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* Mã hóa: 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72000" cy="778510"/>
            <wp:effectExtent l="0" t="0" r="0" b="13970"/>
            <wp:docPr id="1927284321" name="Picture 192728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84321" name="Picture 19272843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* Giải mã : 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572000" cy="856615"/>
            <wp:effectExtent l="0" t="0" r="0" b="12065"/>
            <wp:docPr id="862971919" name="Picture 86297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1919" name="Picture 8629719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7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LAB 3  - RSA - 19521884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96A41"/>
    <w:rsid w:val="0AC96A41"/>
    <w:rsid w:val="188C3AE8"/>
    <w:rsid w:val="23D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2021-06-17T00:15:00Z</dcterms:created>
  <dc:creator>Chill Music</dc:creator>
  <cp:lastModifiedBy>Chill Music</cp:lastModifiedBy>
  <dcterms:modified xsi:type="dcterms:W3CDTF">2021-06-17T07:26:13Z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