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F330" w14:textId="79A85BF6" w:rsidR="001E0EBC" w:rsidRDefault="00BA21FB" w:rsidP="00BA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1FB">
        <w:rPr>
          <w:rFonts w:ascii="Times New Roman" w:hAnsi="Times New Roman" w:cs="Times New Roman"/>
          <w:sz w:val="24"/>
          <w:szCs w:val="24"/>
        </w:rPr>
        <w:t xml:space="preserve">Sử dụng dữ liệu </w:t>
      </w:r>
      <w:r w:rsidRPr="00BA21FB">
        <w:rPr>
          <w:rFonts w:ascii="Times New Roman" w:hAnsi="Times New Roman" w:cs="Times New Roman"/>
          <w:sz w:val="24"/>
          <w:szCs w:val="24"/>
        </w:rPr>
        <w:t>P1-SuperStoreUS-2015.xlsx</w:t>
      </w:r>
      <w:r w:rsidRPr="00BA21FB">
        <w:rPr>
          <w:rFonts w:ascii="Times New Roman" w:hAnsi="Times New Roman" w:cs="Times New Roman"/>
          <w:sz w:val="24"/>
          <w:szCs w:val="24"/>
        </w:rPr>
        <w:t xml:space="preserve"> đọc sheet Orders</w:t>
      </w:r>
    </w:p>
    <w:p w14:paraId="4909E3D8" w14:textId="09E587C2" w:rsidR="00BA21FB" w:rsidRDefault="00BA21FB" w:rsidP="00BA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Đổi tên các cột như bên dưới</w:t>
      </w:r>
    </w:p>
    <w:p w14:paraId="1E2AC193" w14:textId="1D13417D" w:rsidR="00BA21FB" w:rsidRDefault="00BA21FB" w:rsidP="00BA21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41D33" wp14:editId="6D77B41A">
            <wp:extent cx="5943600" cy="1198880"/>
            <wp:effectExtent l="0" t="0" r="0" b="1270"/>
            <wp:docPr id="115806874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68742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30BC" w14:textId="788709E3" w:rsidR="00BA21FB" w:rsidRDefault="00BA21FB" w:rsidP="00BA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cột IsProfit biết rằng nếu Profit lớn hơn 0 thì là YES , ngược lại là NO</w:t>
      </w:r>
    </w:p>
    <w:p w14:paraId="7FD17EA0" w14:textId="01B28596" w:rsidR="00BA21FB" w:rsidRDefault="00BA21FB" w:rsidP="00BA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Xây dựng mô hình dự báo IsProfit dựa trên </w:t>
      </w:r>
      <w:r w:rsidRPr="00BA21FB">
        <w:rPr>
          <w:rFonts w:ascii="Times New Roman" w:hAnsi="Times New Roman" w:cs="Times New Roman"/>
          <w:sz w:val="24"/>
          <w:szCs w:val="24"/>
        </w:rPr>
        <w:t>Discount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21FB">
        <w:rPr>
          <w:rFonts w:ascii="Times New Roman" w:hAnsi="Times New Roman" w:cs="Times New Roman"/>
          <w:sz w:val="24"/>
          <w:szCs w:val="24"/>
        </w:rPr>
        <w:t>unitprice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21FB">
        <w:rPr>
          <w:rFonts w:ascii="Times New Roman" w:hAnsi="Times New Roman" w:cs="Times New Roman"/>
          <w:sz w:val="24"/>
          <w:szCs w:val="24"/>
        </w:rPr>
        <w:t>shipcost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21FB">
        <w:rPr>
          <w:rFonts w:ascii="Times New Roman" w:hAnsi="Times New Roman" w:cs="Times New Roman"/>
          <w:sz w:val="24"/>
          <w:szCs w:val="24"/>
        </w:rPr>
        <w:t>shipmode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21FB">
        <w:rPr>
          <w:rFonts w:ascii="Times New Roman" w:hAnsi="Times New Roman" w:cs="Times New Roman"/>
          <w:sz w:val="24"/>
          <w:szCs w:val="24"/>
        </w:rPr>
        <w:t>customerseg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21FB">
        <w:rPr>
          <w:rFonts w:ascii="Times New Roman" w:hAnsi="Times New Roman" w:cs="Times New Roman"/>
          <w:sz w:val="24"/>
          <w:szCs w:val="24"/>
        </w:rPr>
        <w:t>PCate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21FB">
        <w:rPr>
          <w:rFonts w:ascii="Times New Roman" w:hAnsi="Times New Roman" w:cs="Times New Roman"/>
          <w:sz w:val="24"/>
          <w:szCs w:val="24"/>
        </w:rPr>
        <w:t>PCon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21FB">
        <w:rPr>
          <w:rFonts w:ascii="Times New Roman" w:hAnsi="Times New Roman" w:cs="Times New Roman"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21FB">
        <w:rPr>
          <w:rFonts w:ascii="Times New Roman" w:hAnsi="Times New Roman" w:cs="Times New Roman"/>
          <w:sz w:val="24"/>
          <w:szCs w:val="24"/>
        </w:rPr>
        <w:t>Quantity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21FB">
        <w:rPr>
          <w:rFonts w:ascii="Times New Roman" w:hAnsi="Times New Roman" w:cs="Times New Roman"/>
          <w:sz w:val="24"/>
          <w:szCs w:val="24"/>
        </w:rPr>
        <w:t>Sales</w:t>
      </w:r>
      <w:r w:rsidR="0025227E">
        <w:rPr>
          <w:rFonts w:ascii="Times New Roman" w:hAnsi="Times New Roman" w:cs="Times New Roman"/>
          <w:sz w:val="24"/>
          <w:szCs w:val="24"/>
        </w:rPr>
        <w:t xml:space="preserve"> với Cross validation là train 80%, test 20% và random_state = 16</w:t>
      </w:r>
    </w:p>
    <w:p w14:paraId="30A1AB1E" w14:textId="09C68B4E" w:rsidR="0025227E" w:rsidRPr="00BA21FB" w:rsidRDefault="0025227E" w:rsidP="00BA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điền thiếu vào file Excel các kết quả</w:t>
      </w:r>
    </w:p>
    <w:sectPr w:rsidR="0025227E" w:rsidRPr="00BA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12E6"/>
    <w:multiLevelType w:val="hybridMultilevel"/>
    <w:tmpl w:val="AA34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0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85"/>
    <w:rsid w:val="001B4A85"/>
    <w:rsid w:val="001E0EBC"/>
    <w:rsid w:val="0025227E"/>
    <w:rsid w:val="00BA21FB"/>
    <w:rsid w:val="00F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8E1"/>
  <w15:chartTrackingRefBased/>
  <w15:docId w15:val="{5B3B0F4B-9943-4F43-A48C-A7674926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3</cp:revision>
  <dcterms:created xsi:type="dcterms:W3CDTF">2023-10-20T16:32:00Z</dcterms:created>
  <dcterms:modified xsi:type="dcterms:W3CDTF">2023-10-20T17:28:00Z</dcterms:modified>
</cp:coreProperties>
</file>