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D73377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3A4FBF" w:rsidRDefault="003A4FBF" w:rsidP="003A4FBF"/>
    <w:p w:rsidR="003A4FBF" w:rsidRDefault="00B37B9A" w:rsidP="003A4FBF">
      <w:r>
        <w:t>Zeitabhängige Größen für einen sinusförmigen Spannungsverlauf</w:t>
      </w:r>
      <w:r w:rsidR="001D61DE">
        <w:t xml:space="preserve"> (Offset = 0V)</w:t>
      </w:r>
    </w:p>
    <w:p w:rsidR="003A4FBF" w:rsidRDefault="00B37B9A" w:rsidP="00B37B9A">
      <w:pPr>
        <w:numPr>
          <w:ilvl w:val="0"/>
          <w:numId w:val="48"/>
        </w:numPr>
      </w:pPr>
      <w:r>
        <w:t>Skizzieren sie die bekannten Kenngrößen in einer Skizze</w:t>
      </w:r>
    </w:p>
    <w:p w:rsidR="00B37B9A" w:rsidRDefault="001D61DE" w:rsidP="008D002F">
      <w:pPr>
        <w:numPr>
          <w:ilvl w:val="0"/>
          <w:numId w:val="48"/>
        </w:numPr>
      </w:pPr>
      <w:r>
        <w:t>Formeln für die Kenngrößen (wo vorhanden, Sinus Vereinfachung oder allgemeine Form)</w:t>
      </w:r>
      <w:r w:rsidR="00954571">
        <w:t xml:space="preserve"> für f</w:t>
      </w:r>
      <w:r>
        <w:t xml:space="preserve">olgende Größen: </w:t>
      </w:r>
      <w:r w:rsidR="00B37B9A">
        <w:t>f, û,</w:t>
      </w:r>
      <w:r w:rsidRPr="00954571">
        <w:rPr>
          <w:vertAlign w:val="subscript"/>
        </w:rPr>
        <w:t xml:space="preserve"> </w:t>
      </w:r>
      <w:r w:rsidR="00BC16E8">
        <w:rPr>
          <w:noProof/>
          <w:vertAlign w:val="subscript"/>
          <w:lang w:val="de-AT" w:eastAsia="de-AT"/>
        </w:rPr>
        <w:drawing>
          <wp:inline distT="0" distB="0" distL="0" distR="0">
            <wp:extent cx="129540" cy="182880"/>
            <wp:effectExtent l="0" t="0" r="3810" b="762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FBF" w:rsidRDefault="003A4FBF" w:rsidP="003A4FBF"/>
    <w:p w:rsidR="003A4FBF" w:rsidRDefault="003A4FBF" w:rsidP="003A4FBF"/>
    <w:p w:rsidR="00954571" w:rsidRDefault="00954571" w:rsidP="003A4FBF"/>
    <w:p w:rsidR="00954571" w:rsidRDefault="00954571" w:rsidP="003A4FBF"/>
    <w:p w:rsidR="003A4FBF" w:rsidRDefault="003A4FBF" w:rsidP="003A4FBF"/>
    <w:p w:rsidR="00954571" w:rsidRPr="00F91B79" w:rsidRDefault="00954571" w:rsidP="003A4FBF"/>
    <w:p w:rsidR="003A4FBF" w:rsidRDefault="003A4FBF" w:rsidP="003A4FBF">
      <w:pPr>
        <w:pStyle w:val="berschrift2"/>
        <w:numPr>
          <w:ilvl w:val="0"/>
          <w:numId w:val="0"/>
        </w:numPr>
      </w:pPr>
      <w:r>
        <w:t>Frage2 (</w:t>
      </w:r>
      <w:r w:rsidR="00D73377">
        <w:t>4</w:t>
      </w:r>
      <w:r>
        <w:t xml:space="preserve"> </w:t>
      </w:r>
      <w:proofErr w:type="spellStart"/>
      <w:r>
        <w:t>Pkte</w:t>
      </w:r>
      <w:proofErr w:type="spellEnd"/>
      <w:r w:rsidR="00A95A3D">
        <w:t>,</w:t>
      </w:r>
      <w:r w:rsidR="00A95A3D" w:rsidRPr="00A95A3D">
        <w:t xml:space="preserve"> </w:t>
      </w:r>
      <w:r w:rsidR="00A95A3D">
        <w:t>Rückseite verwenden</w:t>
      </w:r>
      <w:r>
        <w:t>)</w:t>
      </w:r>
    </w:p>
    <w:p w:rsidR="003A4FBF" w:rsidRPr="001C34C6" w:rsidRDefault="003A4FBF" w:rsidP="003A4FBF"/>
    <w:p w:rsidR="003A4FBF" w:rsidRDefault="00954571" w:rsidP="003A4FBF">
      <w:r>
        <w:t>Sprungantwort eines RC Tiefpasses: R = 220k(</w:t>
      </w:r>
      <w:r>
        <w:rPr>
          <w:rFonts w:cs="Arial"/>
        </w:rPr>
        <w:t>Ω), C=220nF</w:t>
      </w:r>
    </w:p>
    <w:p w:rsidR="003A4FBF" w:rsidRDefault="00954571" w:rsidP="007B227C">
      <w:pPr>
        <w:numPr>
          <w:ilvl w:val="0"/>
          <w:numId w:val="50"/>
        </w:numPr>
      </w:pPr>
      <w:r>
        <w:t>S</w:t>
      </w:r>
      <w:r w:rsidR="007B227C">
        <w:t>k</w:t>
      </w:r>
      <w:r>
        <w:t>izze Schaltung</w:t>
      </w:r>
    </w:p>
    <w:p w:rsidR="00A95A3D" w:rsidRDefault="00A95A3D" w:rsidP="007B227C">
      <w:pPr>
        <w:numPr>
          <w:ilvl w:val="0"/>
          <w:numId w:val="50"/>
        </w:numPr>
      </w:pPr>
      <w:r>
        <w:t>Formel Ausgangsspannung</w:t>
      </w:r>
    </w:p>
    <w:p w:rsidR="007B227C" w:rsidRDefault="007B227C" w:rsidP="007B227C">
      <w:pPr>
        <w:numPr>
          <w:ilvl w:val="0"/>
          <w:numId w:val="50"/>
        </w:numPr>
      </w:pPr>
      <w:r>
        <w:t>Skizze Signalverlauf</w:t>
      </w:r>
    </w:p>
    <w:p w:rsidR="00954571" w:rsidRDefault="00954571" w:rsidP="007B227C">
      <w:pPr>
        <w:numPr>
          <w:ilvl w:val="0"/>
          <w:numId w:val="50"/>
        </w:numPr>
      </w:pPr>
      <w:r>
        <w:rPr>
          <w:rFonts w:cs="Arial"/>
        </w:rPr>
        <w:t>τ</w:t>
      </w:r>
      <w:r>
        <w:t xml:space="preserve"> (tau) berechnen (Formel, Wert)</w:t>
      </w:r>
    </w:p>
    <w:p w:rsidR="003A4FBF" w:rsidRDefault="007B227C" w:rsidP="007B227C">
      <w:pPr>
        <w:numPr>
          <w:ilvl w:val="0"/>
          <w:numId w:val="50"/>
        </w:numPr>
      </w:pPr>
      <w:r>
        <w:t>Welche Rechteck Frequenz würden sie einstellen um einen eingeschwungenen Zustand am Oszi zu sehen (T/2 = 4*tau)</w:t>
      </w:r>
    </w:p>
    <w:p w:rsidR="007B227C" w:rsidRDefault="007B227C" w:rsidP="007B227C">
      <w:pPr>
        <w:numPr>
          <w:ilvl w:val="0"/>
          <w:numId w:val="50"/>
        </w:numPr>
      </w:pPr>
      <w:r>
        <w:t>Skizze qualit</w:t>
      </w:r>
      <w:r w:rsidR="00A95A3D">
        <w:t>a</w:t>
      </w:r>
      <w:r>
        <w:t xml:space="preserve">tiv </w:t>
      </w:r>
      <w:r w:rsidR="00A95A3D">
        <w:t>bei einem solchen Rechteck</w:t>
      </w:r>
    </w:p>
    <w:p w:rsidR="001B1D2E" w:rsidRDefault="001B1D2E" w:rsidP="003A4FBF"/>
    <w:p w:rsidR="003A4FBF" w:rsidRPr="003A4FBF" w:rsidRDefault="003A4FBF" w:rsidP="003A4FBF">
      <w:pPr>
        <w:rPr>
          <w:lang w:val="de-AT"/>
        </w:rPr>
      </w:pPr>
    </w:p>
    <w:p w:rsidR="003A4FBF" w:rsidRDefault="003A4FBF" w:rsidP="003A4FBF">
      <w:pPr>
        <w:pStyle w:val="berschrift2"/>
        <w:numPr>
          <w:ilvl w:val="0"/>
          <w:numId w:val="0"/>
        </w:numPr>
      </w:pPr>
      <w:r>
        <w:t xml:space="preserve">Frage3 (3 </w:t>
      </w:r>
      <w:proofErr w:type="spellStart"/>
      <w:r>
        <w:t>Pkte</w:t>
      </w:r>
      <w:proofErr w:type="spellEnd"/>
      <w:r>
        <w:t>)</w:t>
      </w:r>
    </w:p>
    <w:p w:rsidR="00705141" w:rsidRPr="001C34C6" w:rsidRDefault="00705141" w:rsidP="00705141"/>
    <w:p w:rsidR="00705141" w:rsidRDefault="00705141" w:rsidP="00705141">
      <w:r>
        <w:t>RC Tiefpass mit R = 0,3M(</w:t>
      </w:r>
      <w:r>
        <w:rPr>
          <w:rFonts w:cs="Arial"/>
        </w:rPr>
        <w:t>Ω), 47nF</w:t>
      </w:r>
    </w:p>
    <w:p w:rsidR="00705141" w:rsidRDefault="00705141" w:rsidP="00705141"/>
    <w:p w:rsidR="00705141" w:rsidRDefault="00705141" w:rsidP="00705141">
      <w:pPr>
        <w:numPr>
          <w:ilvl w:val="0"/>
          <w:numId w:val="49"/>
        </w:numPr>
      </w:pPr>
      <w:r>
        <w:t>Skizzieren sie die Schaltung</w:t>
      </w:r>
    </w:p>
    <w:p w:rsidR="00705141" w:rsidRDefault="00705141" w:rsidP="00705141">
      <w:pPr>
        <w:numPr>
          <w:ilvl w:val="0"/>
          <w:numId w:val="49"/>
        </w:numPr>
      </w:pPr>
      <w:r>
        <w:t>Erklären sie die Grenzfrequenz (kurz) und berechnen sie diese</w:t>
      </w:r>
    </w:p>
    <w:p w:rsidR="00705141" w:rsidRDefault="00705141" w:rsidP="00705141">
      <w:pPr>
        <w:numPr>
          <w:ilvl w:val="0"/>
          <w:numId w:val="49"/>
        </w:numPr>
      </w:pPr>
      <w:r>
        <w:t xml:space="preserve">Erklären sie den Begriff Phasenverschiebung (z.B. Skizze), wie hoch ist dieser bei dieser Frequenz (bei </w:t>
      </w:r>
      <w:proofErr w:type="spellStart"/>
      <w:r>
        <w:t>fg</w:t>
      </w:r>
      <w:proofErr w:type="spellEnd"/>
      <w:r>
        <w:t>!)</w:t>
      </w:r>
    </w:p>
    <w:p w:rsidR="00705141" w:rsidRDefault="00705141" w:rsidP="00705141"/>
    <w:p w:rsidR="001B1D2E" w:rsidRDefault="001B1D2E" w:rsidP="003A4FBF"/>
    <w:p w:rsidR="007B227C" w:rsidRDefault="007B227C" w:rsidP="003A4FBF"/>
    <w:p w:rsidR="007B227C" w:rsidRDefault="007B227C" w:rsidP="003A4FBF"/>
    <w:p w:rsidR="007B227C" w:rsidRDefault="007B227C" w:rsidP="003A4FBF"/>
    <w:p w:rsidR="007B227C" w:rsidRDefault="007B227C" w:rsidP="003A4FBF"/>
    <w:p w:rsidR="007B227C" w:rsidRPr="00676971" w:rsidRDefault="007B227C" w:rsidP="003A4FBF">
      <w:proofErr w:type="spellStart"/>
      <w:r>
        <w:t>Notfrage</w:t>
      </w:r>
      <w:proofErr w:type="spellEnd"/>
      <w:r>
        <w:t xml:space="preserve">: Strommesszange (10mV/A) </w:t>
      </w:r>
      <w:r w:rsidR="004E78E5">
        <w:t xml:space="preserve">- </w:t>
      </w:r>
      <w:r>
        <w:t xml:space="preserve">sie messen am Oszi 3,7mV -&gt; </w:t>
      </w:r>
      <w:r w:rsidR="004E78E5">
        <w:t>Strom?</w:t>
      </w:r>
    </w:p>
    <w:p w:rsidR="00E73605" w:rsidRDefault="00E225BD" w:rsidP="00FE3DC7">
      <w:pPr>
        <w:rPr>
          <w:sz w:val="28"/>
        </w:rPr>
      </w:pPr>
      <w:r>
        <w:br w:type="page"/>
      </w:r>
    </w:p>
    <w:p w:rsidR="00E73605" w:rsidRDefault="00E73605" w:rsidP="00FE3DC7">
      <w:pPr>
        <w:pStyle w:val="Head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Pr="00FC6766">
        <w:rPr>
          <w:sz w:val="28"/>
        </w:rPr>
        <w:tab/>
        <w:t>Name:_____________________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F94E3A" w:rsidRDefault="00F94E3A" w:rsidP="00F94E3A">
      <w:pPr>
        <w:pStyle w:val="berschrift2"/>
        <w:numPr>
          <w:ilvl w:val="0"/>
          <w:numId w:val="0"/>
        </w:numPr>
      </w:pPr>
      <w:r>
        <w:t xml:space="preserve">Frage1 (3 </w:t>
      </w:r>
      <w:proofErr w:type="spellStart"/>
      <w:r>
        <w:t>Pkte</w:t>
      </w:r>
      <w:proofErr w:type="spellEnd"/>
      <w:r>
        <w:t>)</w:t>
      </w:r>
    </w:p>
    <w:p w:rsidR="00F94E3A" w:rsidRDefault="00F94E3A" w:rsidP="00F94E3A"/>
    <w:p w:rsidR="00F94E3A" w:rsidRDefault="00F94E3A" w:rsidP="00F94E3A">
      <w:r>
        <w:t xml:space="preserve">Zeitabhängige Größen für einen Rechteck Spannungsverlauf (0V, 1V), f = 100 Hz, 50%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cycle</w:t>
      </w:r>
      <w:bookmarkStart w:id="0" w:name="_GoBack"/>
      <w:bookmarkEnd w:id="0"/>
      <w:proofErr w:type="spellEnd"/>
    </w:p>
    <w:p w:rsidR="00F94E3A" w:rsidRDefault="00F94E3A" w:rsidP="00F94E3A"/>
    <w:p w:rsidR="00F94E3A" w:rsidRDefault="00F94E3A" w:rsidP="00F94E3A">
      <w:pPr>
        <w:numPr>
          <w:ilvl w:val="0"/>
          <w:numId w:val="48"/>
        </w:numPr>
      </w:pPr>
      <w:r>
        <w:t xml:space="preserve">Skizzieren sie die bekannten Kenngrößen </w:t>
      </w:r>
      <w:proofErr w:type="spellStart"/>
      <w:r>
        <w:t>t</w:t>
      </w:r>
      <w:r w:rsidRPr="00F94E3A">
        <w:rPr>
          <w:vertAlign w:val="subscript"/>
        </w:rPr>
        <w:t>rise</w:t>
      </w:r>
      <w:proofErr w:type="spellEnd"/>
      <w:r>
        <w:t xml:space="preserve">, </w:t>
      </w:r>
      <w:proofErr w:type="spellStart"/>
      <w:r>
        <w:t>t</w:t>
      </w:r>
      <w:r w:rsidRPr="00F94E3A">
        <w:rPr>
          <w:vertAlign w:val="subscript"/>
        </w:rPr>
        <w:t>fall</w:t>
      </w:r>
      <w:proofErr w:type="spellEnd"/>
      <w:r>
        <w:t xml:space="preserve"> in einer Skizze</w:t>
      </w:r>
    </w:p>
    <w:p w:rsidR="00F94E3A" w:rsidRDefault="00F94E3A" w:rsidP="008D002F">
      <w:pPr>
        <w:numPr>
          <w:ilvl w:val="0"/>
          <w:numId w:val="48"/>
        </w:numPr>
      </w:pPr>
      <w:r>
        <w:t>Berechnen Sie folgende Größen: T,</w:t>
      </w:r>
      <w:r w:rsidR="00BC16E8">
        <w:rPr>
          <w:noProof/>
          <w:vertAlign w:val="subscript"/>
          <w:lang w:val="de-AT" w:eastAsia="de-AT"/>
        </w:rPr>
        <w:drawing>
          <wp:inline distT="0" distB="0" distL="0" distR="0">
            <wp:extent cx="129540" cy="182880"/>
            <wp:effectExtent l="0" t="0" r="3810" b="762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E3A">
        <w:rPr>
          <w:vertAlign w:val="subscript"/>
        </w:rPr>
        <w:t xml:space="preserve"> (logisch denken!)</w:t>
      </w:r>
    </w:p>
    <w:p w:rsidR="00F94E3A" w:rsidRDefault="00F94E3A" w:rsidP="00F94E3A"/>
    <w:p w:rsidR="00F94E3A" w:rsidRDefault="00F94E3A" w:rsidP="00F94E3A"/>
    <w:p w:rsidR="00F94E3A" w:rsidRDefault="00F94E3A" w:rsidP="00F94E3A"/>
    <w:p w:rsidR="00F94E3A" w:rsidRDefault="00F94E3A" w:rsidP="00F94E3A"/>
    <w:p w:rsidR="00F94E3A" w:rsidRPr="00F91B79" w:rsidRDefault="00F94E3A" w:rsidP="00F94E3A"/>
    <w:p w:rsidR="00F94E3A" w:rsidRDefault="00F94E3A" w:rsidP="00F94E3A">
      <w:pPr>
        <w:pStyle w:val="berschrift2"/>
        <w:numPr>
          <w:ilvl w:val="0"/>
          <w:numId w:val="0"/>
        </w:numPr>
      </w:pPr>
      <w:r>
        <w:t>Frage2 (</w:t>
      </w:r>
      <w:r w:rsidR="00705141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F94E3A" w:rsidRPr="001C34C6" w:rsidRDefault="00F94E3A" w:rsidP="00F94E3A"/>
    <w:p w:rsidR="00F94E3A" w:rsidRDefault="00705141" w:rsidP="00F94E3A">
      <w:r>
        <w:t>RC Tiefpass mit R = 220k(</w:t>
      </w:r>
      <w:r>
        <w:rPr>
          <w:rFonts w:cs="Arial"/>
        </w:rPr>
        <w:t>Ω), 0,1µF</w:t>
      </w:r>
    </w:p>
    <w:p w:rsidR="00F94E3A" w:rsidRDefault="00F94E3A" w:rsidP="00F94E3A"/>
    <w:p w:rsidR="00705141" w:rsidRDefault="00705141" w:rsidP="00705141">
      <w:pPr>
        <w:numPr>
          <w:ilvl w:val="0"/>
          <w:numId w:val="49"/>
        </w:numPr>
      </w:pPr>
      <w:r>
        <w:t>Skizzieren sie die Schaltung</w:t>
      </w:r>
    </w:p>
    <w:p w:rsidR="00F94E3A" w:rsidRDefault="00705141" w:rsidP="00705141">
      <w:pPr>
        <w:numPr>
          <w:ilvl w:val="0"/>
          <w:numId w:val="49"/>
        </w:numPr>
      </w:pPr>
      <w:r>
        <w:t>Erklären sie die Grenzfrequenz (kurz) und berechnen sie diese</w:t>
      </w:r>
    </w:p>
    <w:p w:rsidR="00705141" w:rsidRDefault="00705141" w:rsidP="00705141">
      <w:pPr>
        <w:numPr>
          <w:ilvl w:val="0"/>
          <w:numId w:val="49"/>
        </w:numPr>
      </w:pPr>
      <w:r>
        <w:t xml:space="preserve">Erklären sie den Begriff Phasenverschiebung (z.B. Skizze), wie hoch ist dieser bei dieser Frequenz (bei </w:t>
      </w:r>
      <w:proofErr w:type="spellStart"/>
      <w:r>
        <w:t>fg</w:t>
      </w:r>
      <w:proofErr w:type="spellEnd"/>
      <w:r>
        <w:t>!)</w:t>
      </w:r>
    </w:p>
    <w:p w:rsidR="00F94E3A" w:rsidRDefault="00F94E3A" w:rsidP="00F94E3A"/>
    <w:p w:rsidR="00F94E3A" w:rsidRDefault="00F94E3A" w:rsidP="00F94E3A"/>
    <w:p w:rsidR="00F94E3A" w:rsidRDefault="00F94E3A" w:rsidP="00F94E3A">
      <w:pPr>
        <w:rPr>
          <w:lang w:val="de-AT"/>
        </w:rPr>
      </w:pPr>
    </w:p>
    <w:p w:rsidR="00A95A3D" w:rsidRDefault="00A95A3D" w:rsidP="00F94E3A">
      <w:pPr>
        <w:rPr>
          <w:lang w:val="de-AT"/>
        </w:rPr>
      </w:pPr>
    </w:p>
    <w:p w:rsidR="00A95A3D" w:rsidRPr="003A4FBF" w:rsidRDefault="00A95A3D" w:rsidP="00F94E3A">
      <w:pPr>
        <w:rPr>
          <w:lang w:val="de-AT"/>
        </w:rPr>
      </w:pPr>
    </w:p>
    <w:p w:rsidR="00F94E3A" w:rsidRPr="003A4FBF" w:rsidRDefault="00F94E3A" w:rsidP="00F94E3A">
      <w:pPr>
        <w:rPr>
          <w:lang w:val="de-AT"/>
        </w:rPr>
      </w:pPr>
    </w:p>
    <w:p w:rsidR="00F94E3A" w:rsidRDefault="00F94E3A" w:rsidP="00F94E3A">
      <w:pPr>
        <w:pStyle w:val="berschrift2"/>
        <w:numPr>
          <w:ilvl w:val="0"/>
          <w:numId w:val="0"/>
        </w:numPr>
      </w:pPr>
      <w:r>
        <w:t>Frage3 (</w:t>
      </w:r>
      <w:r w:rsidR="00705141">
        <w:t>4</w:t>
      </w:r>
      <w:r>
        <w:t xml:space="preserve"> </w:t>
      </w:r>
      <w:proofErr w:type="spellStart"/>
      <w:r>
        <w:t>Pkte</w:t>
      </w:r>
      <w:proofErr w:type="spellEnd"/>
      <w:r w:rsidR="00A95A3D">
        <w:t>, Rückseite verwenden</w:t>
      </w:r>
      <w:r>
        <w:t>)</w:t>
      </w:r>
    </w:p>
    <w:p w:rsidR="00A95A3D" w:rsidRPr="001C34C6" w:rsidRDefault="00A95A3D" w:rsidP="00A95A3D"/>
    <w:p w:rsidR="00A95A3D" w:rsidRDefault="00A95A3D" w:rsidP="00A95A3D">
      <w:r>
        <w:t>Sprungantwort eines RC Tiefpasses: R = 220k(</w:t>
      </w:r>
      <w:r>
        <w:rPr>
          <w:rFonts w:cs="Arial"/>
        </w:rPr>
        <w:t>Ω), C=220nF</w:t>
      </w:r>
    </w:p>
    <w:p w:rsidR="00A95A3D" w:rsidRDefault="00A95A3D" w:rsidP="00A95A3D">
      <w:pPr>
        <w:numPr>
          <w:ilvl w:val="0"/>
          <w:numId w:val="50"/>
        </w:numPr>
      </w:pPr>
      <w:r>
        <w:t>Skizze Schaltung</w:t>
      </w:r>
    </w:p>
    <w:p w:rsidR="00A95A3D" w:rsidRDefault="00A95A3D" w:rsidP="00A95A3D">
      <w:pPr>
        <w:numPr>
          <w:ilvl w:val="0"/>
          <w:numId w:val="50"/>
        </w:numPr>
      </w:pPr>
      <w:r>
        <w:t>Formel Ausgangsspannung</w:t>
      </w:r>
    </w:p>
    <w:p w:rsidR="00A95A3D" w:rsidRDefault="00A95A3D" w:rsidP="00A95A3D">
      <w:pPr>
        <w:numPr>
          <w:ilvl w:val="0"/>
          <w:numId w:val="50"/>
        </w:numPr>
      </w:pPr>
      <w:r>
        <w:t>Skizze Signalverlauf</w:t>
      </w:r>
    </w:p>
    <w:p w:rsidR="00A95A3D" w:rsidRDefault="00A95A3D" w:rsidP="00A95A3D">
      <w:pPr>
        <w:numPr>
          <w:ilvl w:val="0"/>
          <w:numId w:val="50"/>
        </w:numPr>
      </w:pPr>
      <w:r>
        <w:rPr>
          <w:rFonts w:cs="Arial"/>
        </w:rPr>
        <w:t>τ</w:t>
      </w:r>
      <w:r>
        <w:t xml:space="preserve"> (tau) berechnen (Formel, Wert)</w:t>
      </w:r>
    </w:p>
    <w:p w:rsidR="00A95A3D" w:rsidRDefault="00A95A3D" w:rsidP="00A95A3D">
      <w:pPr>
        <w:numPr>
          <w:ilvl w:val="0"/>
          <w:numId w:val="50"/>
        </w:numPr>
      </w:pPr>
      <w:r>
        <w:t>Welche Rechteck Frequenz würden sie einstellen um einen eingeschwungenen Zustand am Oszi zu sehen (T/2 = 4*tau)</w:t>
      </w:r>
    </w:p>
    <w:p w:rsidR="00A95A3D" w:rsidRDefault="00A95A3D" w:rsidP="00A95A3D">
      <w:pPr>
        <w:numPr>
          <w:ilvl w:val="0"/>
          <w:numId w:val="50"/>
        </w:numPr>
      </w:pPr>
      <w:r>
        <w:t>Skizze qualitativ bei einem solchen Rechteck</w:t>
      </w:r>
    </w:p>
    <w:p w:rsidR="00A95A3D" w:rsidRDefault="00A95A3D" w:rsidP="00A95A3D"/>
    <w:p w:rsidR="00A95A3D" w:rsidRDefault="00A95A3D" w:rsidP="00A95A3D"/>
    <w:p w:rsidR="00A95A3D" w:rsidRDefault="00A95A3D" w:rsidP="00A95A3D"/>
    <w:p w:rsidR="00A95A3D" w:rsidRDefault="00A95A3D" w:rsidP="00A95A3D">
      <w:proofErr w:type="spellStart"/>
      <w:r>
        <w:t>Notfrage</w:t>
      </w:r>
      <w:proofErr w:type="spellEnd"/>
      <w:r>
        <w:t xml:space="preserve">: Strommesszange (10mV/A) sie messen am Oszi 3,7mV -&gt; </w:t>
      </w:r>
      <w:r w:rsidR="004E78E5">
        <w:t>Strom?</w:t>
      </w:r>
    </w:p>
    <w:sectPr w:rsidR="00A95A3D" w:rsidSect="00E73605">
      <w:headerReference w:type="default" r:id="rId8"/>
      <w:footerReference w:type="default" r:id="rId9"/>
      <w:footerReference w:type="first" r:id="rId10"/>
      <w:type w:val="continuous"/>
      <w:pgSz w:w="12240" w:h="15840"/>
      <w:pgMar w:top="1440" w:right="162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9A6" w:rsidRDefault="007079A6">
      <w:r>
        <w:separator/>
      </w:r>
    </w:p>
  </w:endnote>
  <w:endnote w:type="continuationSeparator" w:id="0">
    <w:p w:rsidR="007079A6" w:rsidRDefault="00707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apfDingbats"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9A6" w:rsidRDefault="007079A6">
      <w:r>
        <w:separator/>
      </w:r>
    </w:p>
  </w:footnote>
  <w:footnote w:type="continuationSeparator" w:id="0">
    <w:p w:rsidR="007079A6" w:rsidRDefault="007079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10B" w:rsidRPr="00A26B80" w:rsidRDefault="00BC16E8" w:rsidP="002A7E4C">
    <w:pPr>
      <w:pStyle w:val="Kopfzeile"/>
      <w:tabs>
        <w:tab w:val="clear" w:pos="4536"/>
        <w:tab w:val="clear" w:pos="9072"/>
        <w:tab w:val="left" w:pos="4110"/>
      </w:tabs>
      <w:rPr>
        <w:rFonts w:ascii="Arial" w:hAnsi="Arial" w:cs="Arial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 xml:space="preserve">Einführungslabor </w:t>
    </w:r>
    <w:r w:rsidR="0027110B" w:rsidRPr="00A26B80">
      <w:rPr>
        <w:rFonts w:ascii="Arial" w:hAnsi="Arial" w:cs="Arial"/>
        <w:sz w:val="18"/>
      </w:rPr>
      <w:t>WS</w:t>
    </w:r>
    <w:r w:rsidR="0027110B">
      <w:rPr>
        <w:rFonts w:ascii="Arial" w:hAnsi="Arial" w:cs="Arial"/>
        <w:sz w:val="18"/>
      </w:rPr>
      <w:t xml:space="preserve"> 201</w:t>
    </w:r>
    <w:r w:rsidR="007D45FF">
      <w:rPr>
        <w:rFonts w:ascii="Arial" w:hAnsi="Arial" w:cs="Arial"/>
        <w:sz w:val="18"/>
      </w:rPr>
      <w:t>5</w:t>
    </w:r>
  </w:p>
  <w:p w:rsidR="0027110B" w:rsidRPr="009E523E" w:rsidRDefault="0027110B" w:rsidP="002A7E4C">
    <w:pPr>
      <w:pStyle w:val="Kopfzeile"/>
      <w:pBdr>
        <w:bottom w:val="single" w:sz="4" w:space="1" w:color="auto"/>
      </w:pBdr>
      <w:tabs>
        <w:tab w:val="clear" w:pos="4536"/>
        <w:tab w:val="clear" w:pos="9072"/>
        <w:tab w:val="right" w:pos="9540"/>
      </w:tabs>
      <w:rPr>
        <w:rFonts w:ascii="AvenirHeavyFH" w:hAnsi="AvenirHeavyFH"/>
        <w:sz w:val="18"/>
      </w:rPr>
    </w:pPr>
    <w:r>
      <w:rPr>
        <w:rFonts w:ascii="Arial" w:hAnsi="Arial" w:cs="Arial"/>
        <w:sz w:val="18"/>
      </w:rPr>
      <w:t>Elektrotechnik DUAL</w:t>
    </w:r>
    <w:r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8D468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325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CA9C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7AEB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B3804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2A4E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949B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6C7D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900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E4750"/>
    <w:multiLevelType w:val="hybridMultilevel"/>
    <w:tmpl w:val="605E8A0E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98D1474"/>
    <w:multiLevelType w:val="hybridMultilevel"/>
    <w:tmpl w:val="B100EE8C"/>
    <w:lvl w:ilvl="0" w:tplc="0C07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B6F6161"/>
    <w:multiLevelType w:val="hybridMultilevel"/>
    <w:tmpl w:val="0840CDA8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D703E1D"/>
    <w:multiLevelType w:val="hybridMultilevel"/>
    <w:tmpl w:val="5D2E3810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3C528D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097181"/>
    <w:multiLevelType w:val="hybridMultilevel"/>
    <w:tmpl w:val="7DD0F330"/>
    <w:lvl w:ilvl="0" w:tplc="4C8AA2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483DEB"/>
    <w:multiLevelType w:val="hybridMultilevel"/>
    <w:tmpl w:val="04F47528"/>
    <w:lvl w:ilvl="0" w:tplc="0C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2A879F9"/>
    <w:multiLevelType w:val="hybridMultilevel"/>
    <w:tmpl w:val="B608D92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40D78B2"/>
    <w:multiLevelType w:val="hybridMultilevel"/>
    <w:tmpl w:val="0F42A03C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5639D4"/>
    <w:multiLevelType w:val="hybridMultilevel"/>
    <w:tmpl w:val="59D001C6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7B77472"/>
    <w:multiLevelType w:val="hybridMultilevel"/>
    <w:tmpl w:val="5EEAAD5E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91B5E55"/>
    <w:multiLevelType w:val="hybridMultilevel"/>
    <w:tmpl w:val="399ECB0C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CCF69AA"/>
    <w:multiLevelType w:val="hybridMultilevel"/>
    <w:tmpl w:val="776251A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740C2C"/>
    <w:multiLevelType w:val="hybridMultilevel"/>
    <w:tmpl w:val="81B437BC"/>
    <w:lvl w:ilvl="0" w:tplc="4F60ADF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9425CA"/>
    <w:multiLevelType w:val="hybridMultilevel"/>
    <w:tmpl w:val="3B685FAC"/>
    <w:lvl w:ilvl="0" w:tplc="C542EA0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08688A"/>
    <w:multiLevelType w:val="hybridMultilevel"/>
    <w:tmpl w:val="8F3676FC"/>
    <w:lvl w:ilvl="0" w:tplc="0C07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55C0093"/>
    <w:multiLevelType w:val="hybridMultilevel"/>
    <w:tmpl w:val="152A5050"/>
    <w:lvl w:ilvl="0" w:tplc="9A7643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62372"/>
    <w:multiLevelType w:val="hybridMultilevel"/>
    <w:tmpl w:val="EC5E660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4E07D6"/>
    <w:multiLevelType w:val="hybridMultilevel"/>
    <w:tmpl w:val="178EFE70"/>
    <w:lvl w:ilvl="0" w:tplc="9A48226E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353D2348"/>
    <w:multiLevelType w:val="hybridMultilevel"/>
    <w:tmpl w:val="1C3EC876"/>
    <w:lvl w:ilvl="0" w:tplc="32E00D28">
      <w:start w:val="1"/>
      <w:numFmt w:val="lowerLetter"/>
      <w:lvlText w:val="%1.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3CD86653"/>
    <w:multiLevelType w:val="hybridMultilevel"/>
    <w:tmpl w:val="A0C07000"/>
    <w:lvl w:ilvl="0" w:tplc="0C07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45E1B19"/>
    <w:multiLevelType w:val="hybridMultilevel"/>
    <w:tmpl w:val="7E3641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8785F04"/>
    <w:multiLevelType w:val="hybridMultilevel"/>
    <w:tmpl w:val="E02EC3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C120582"/>
    <w:multiLevelType w:val="hybridMultilevel"/>
    <w:tmpl w:val="FA1CA91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731CB4"/>
    <w:multiLevelType w:val="hybridMultilevel"/>
    <w:tmpl w:val="D1BA582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F7269"/>
    <w:multiLevelType w:val="multilevel"/>
    <w:tmpl w:val="1BC0D5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9359FA"/>
    <w:multiLevelType w:val="hybridMultilevel"/>
    <w:tmpl w:val="671ABD12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9560F5C2">
      <w:start w:val="1"/>
      <w:numFmt w:val="bullet"/>
      <w:lvlText w:val="q"/>
      <w:lvlJc w:val="left"/>
      <w:pPr>
        <w:ind w:left="1440" w:hanging="360"/>
      </w:pPr>
      <w:rPr>
        <w:rFonts w:ascii="ZapfDingbats" w:hAnsi="ZapfDingbats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435308"/>
    <w:multiLevelType w:val="hybridMultilevel"/>
    <w:tmpl w:val="1C4031F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263E7E"/>
    <w:multiLevelType w:val="hybridMultilevel"/>
    <w:tmpl w:val="4746B74A"/>
    <w:lvl w:ilvl="0" w:tplc="E63AD47E">
      <w:start w:val="1"/>
      <w:numFmt w:val="bullet"/>
      <w:lvlText w:val="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5CE4BB4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EA370F0"/>
    <w:multiLevelType w:val="hybridMultilevel"/>
    <w:tmpl w:val="11A8CB7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A55473"/>
    <w:multiLevelType w:val="hybridMultilevel"/>
    <w:tmpl w:val="FA0C64F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EC68DB"/>
    <w:multiLevelType w:val="hybridMultilevel"/>
    <w:tmpl w:val="AC0A684A"/>
    <w:lvl w:ilvl="0" w:tplc="0C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3CB3202"/>
    <w:multiLevelType w:val="hybridMultilevel"/>
    <w:tmpl w:val="9226398A"/>
    <w:lvl w:ilvl="0" w:tplc="04090017">
      <w:start w:val="1"/>
      <w:numFmt w:val="lowerLetter"/>
      <w:lvlText w:val="%1)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4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72394A"/>
    <w:multiLevelType w:val="hybridMultilevel"/>
    <w:tmpl w:val="E04EA78C"/>
    <w:lvl w:ilvl="0" w:tplc="440E408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C77B7"/>
    <w:multiLevelType w:val="hybridMultilevel"/>
    <w:tmpl w:val="0A1AEDAC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DE5700"/>
    <w:multiLevelType w:val="multilevel"/>
    <w:tmpl w:val="FE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14"/>
  </w:num>
  <w:num w:numId="4">
    <w:abstractNumId w:val="19"/>
  </w:num>
  <w:num w:numId="5">
    <w:abstractNumId w:val="20"/>
  </w:num>
  <w:num w:numId="6">
    <w:abstractNumId w:val="38"/>
  </w:num>
  <w:num w:numId="7">
    <w:abstractNumId w:val="11"/>
  </w:num>
  <w:num w:numId="8">
    <w:abstractNumId w:val="10"/>
  </w:num>
  <w:num w:numId="9">
    <w:abstractNumId w:val="18"/>
  </w:num>
  <w:num w:numId="10">
    <w:abstractNumId w:val="21"/>
  </w:num>
  <w:num w:numId="11">
    <w:abstractNumId w:val="15"/>
  </w:num>
  <w:num w:numId="12">
    <w:abstractNumId w:val="34"/>
  </w:num>
  <w:num w:numId="13">
    <w:abstractNumId w:val="25"/>
  </w:num>
  <w:num w:numId="14">
    <w:abstractNumId w:val="40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37"/>
  </w:num>
  <w:num w:numId="26">
    <w:abstractNumId w:val="44"/>
  </w:num>
  <w:num w:numId="27">
    <w:abstractNumId w:val="48"/>
  </w:num>
  <w:num w:numId="28">
    <w:abstractNumId w:val="35"/>
  </w:num>
  <w:num w:numId="29">
    <w:abstractNumId w:val="46"/>
  </w:num>
  <w:num w:numId="30">
    <w:abstractNumId w:val="30"/>
  </w:num>
  <w:num w:numId="31">
    <w:abstractNumId w:val="32"/>
  </w:num>
  <w:num w:numId="32">
    <w:abstractNumId w:val="43"/>
  </w:num>
  <w:num w:numId="33">
    <w:abstractNumId w:val="29"/>
  </w:num>
  <w:num w:numId="34">
    <w:abstractNumId w:val="28"/>
  </w:num>
  <w:num w:numId="35">
    <w:abstractNumId w:val="16"/>
  </w:num>
  <w:num w:numId="36">
    <w:abstractNumId w:val="45"/>
  </w:num>
  <w:num w:numId="37">
    <w:abstractNumId w:val="23"/>
  </w:num>
  <w:num w:numId="38">
    <w:abstractNumId w:val="17"/>
  </w:num>
  <w:num w:numId="39">
    <w:abstractNumId w:val="31"/>
  </w:num>
  <w:num w:numId="40">
    <w:abstractNumId w:val="42"/>
  </w:num>
  <w:num w:numId="41">
    <w:abstractNumId w:val="40"/>
  </w:num>
  <w:num w:numId="42">
    <w:abstractNumId w:val="26"/>
  </w:num>
  <w:num w:numId="43">
    <w:abstractNumId w:val="36"/>
  </w:num>
  <w:num w:numId="44">
    <w:abstractNumId w:val="22"/>
  </w:num>
  <w:num w:numId="45">
    <w:abstractNumId w:val="27"/>
  </w:num>
  <w:num w:numId="46">
    <w:abstractNumId w:val="12"/>
  </w:num>
  <w:num w:numId="47">
    <w:abstractNumId w:val="47"/>
  </w:num>
  <w:num w:numId="48">
    <w:abstractNumId w:val="33"/>
  </w:num>
  <w:num w:numId="49">
    <w:abstractNumId w:val="39"/>
  </w:num>
  <w:num w:numId="50">
    <w:abstractNumId w:val="4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301AD"/>
    <w:rsid w:val="0023091A"/>
    <w:rsid w:val="002339CB"/>
    <w:rsid w:val="00237942"/>
    <w:rsid w:val="002408A2"/>
    <w:rsid w:val="00241FB3"/>
    <w:rsid w:val="00247176"/>
    <w:rsid w:val="00247994"/>
    <w:rsid w:val="00254198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DCE"/>
    <w:rsid w:val="00326222"/>
    <w:rsid w:val="00327A07"/>
    <w:rsid w:val="00335D4A"/>
    <w:rsid w:val="00337CB4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14331"/>
    <w:rsid w:val="00424F9C"/>
    <w:rsid w:val="0042642C"/>
    <w:rsid w:val="00431C9E"/>
    <w:rsid w:val="00434816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75B3"/>
    <w:rsid w:val="006C7699"/>
    <w:rsid w:val="006D50E2"/>
    <w:rsid w:val="006D7625"/>
    <w:rsid w:val="006D7CAD"/>
    <w:rsid w:val="006E0715"/>
    <w:rsid w:val="006F1086"/>
    <w:rsid w:val="006F68BE"/>
    <w:rsid w:val="006F6B76"/>
    <w:rsid w:val="00700CA2"/>
    <w:rsid w:val="00701642"/>
    <w:rsid w:val="00705141"/>
    <w:rsid w:val="007079A6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D45FF"/>
    <w:rsid w:val="007E07D1"/>
    <w:rsid w:val="007E61E6"/>
    <w:rsid w:val="007F0249"/>
    <w:rsid w:val="007F2209"/>
    <w:rsid w:val="007F37C1"/>
    <w:rsid w:val="007F3EFE"/>
    <w:rsid w:val="007F7F28"/>
    <w:rsid w:val="00807135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25DF"/>
    <w:rsid w:val="00856F6F"/>
    <w:rsid w:val="008571D6"/>
    <w:rsid w:val="008574A1"/>
    <w:rsid w:val="00857AAE"/>
    <w:rsid w:val="0086099A"/>
    <w:rsid w:val="00862A5C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7527"/>
    <w:rsid w:val="00B803B0"/>
    <w:rsid w:val="00B929EC"/>
    <w:rsid w:val="00B96E87"/>
    <w:rsid w:val="00BA1FC1"/>
    <w:rsid w:val="00BB3292"/>
    <w:rsid w:val="00BB7154"/>
    <w:rsid w:val="00BC16E8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60B77"/>
    <w:rsid w:val="00D72B10"/>
    <w:rsid w:val="00D73377"/>
    <w:rsid w:val="00D75810"/>
    <w:rsid w:val="00D77187"/>
    <w:rsid w:val="00D773D9"/>
    <w:rsid w:val="00D82F32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A64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6235"/>
    <w:rsid w:val="00F26623"/>
    <w:rsid w:val="00F3020B"/>
    <w:rsid w:val="00F3090E"/>
    <w:rsid w:val="00F30F2A"/>
    <w:rsid w:val="00F41399"/>
    <w:rsid w:val="00F41C82"/>
    <w:rsid w:val="00F472E0"/>
    <w:rsid w:val="00F54E8E"/>
    <w:rsid w:val="00F56FB2"/>
    <w:rsid w:val="00F57E7F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E8980E-9ED0-4F2B-8C88-71572E86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 w:bidi="ar-SA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26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14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29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val="de-AT" w:eastAsia="en-US" w:bidi="ar-SA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15"/>
      </w:numPr>
    </w:pPr>
  </w:style>
  <w:style w:type="character" w:styleId="BesuchterHyp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1718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Vorlesung: Grundlagen der Elektrotechnik</vt:lpstr>
      <vt:lpstr>Vorlesung: Grundlagen der Elektrotechnik</vt:lpstr>
    </vt:vector>
  </TitlesOfParts>
  <Company>fachhochschule vorarlberg</Company>
  <LinksUpToDate>false</LinksUpToDate>
  <CharactersWithSpaces>1987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4</cp:revision>
  <cp:lastPrinted>2014-11-11T21:00:00Z</cp:lastPrinted>
  <dcterms:created xsi:type="dcterms:W3CDTF">2015-11-27T07:30:00Z</dcterms:created>
  <dcterms:modified xsi:type="dcterms:W3CDTF">2015-11-27T07:30:00Z</dcterms:modified>
</cp:coreProperties>
</file>