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B18BD" w14:textId="77777777" w:rsidR="00F365FA" w:rsidRPr="00DE0ECA" w:rsidRDefault="00000000">
      <w:pPr>
        <w:pStyle w:val="Titel"/>
        <w:rPr>
          <w:lang w:val="de-AT"/>
        </w:rPr>
      </w:pPr>
      <w:proofErr w:type="spellStart"/>
      <w:r w:rsidRPr="00DE0ECA">
        <w:rPr>
          <w:lang w:val="de-AT"/>
        </w:rPr>
        <w:t>Zweitor</w:t>
      </w:r>
      <w:proofErr w:type="spellEnd"/>
      <w:r w:rsidRPr="00DE0ECA">
        <w:rPr>
          <w:lang w:val="de-AT"/>
        </w:rPr>
        <w:t xml:space="preserve"> 2 Labor Vorbereitung</w:t>
      </w:r>
    </w:p>
    <w:p w14:paraId="0F00DB36" w14:textId="77777777" w:rsidR="00F365FA" w:rsidRPr="00DE0ECA" w:rsidRDefault="00000000">
      <w:pPr>
        <w:pStyle w:val="FirstParagraph"/>
        <w:rPr>
          <w:lang w:val="de-AT"/>
        </w:rPr>
      </w:pPr>
      <w:r w:rsidRPr="00DE0ECA">
        <w:rPr>
          <w:b/>
          <w:bCs/>
          <w:lang w:val="de-AT"/>
        </w:rPr>
        <w:t xml:space="preserve">FH Vorarlberg, </w:t>
      </w:r>
      <w:proofErr w:type="gramStart"/>
      <w:r w:rsidRPr="00DE0ECA">
        <w:rPr>
          <w:b/>
          <w:bCs/>
          <w:lang w:val="de-AT"/>
        </w:rPr>
        <w:t>EIT Schaltungstechnik</w:t>
      </w:r>
      <w:proofErr w:type="gramEnd"/>
    </w:p>
    <w:p w14:paraId="2EE66436" w14:textId="77777777" w:rsidR="00F365FA" w:rsidRDefault="00000000">
      <w:pPr>
        <w:pStyle w:val="Textkrper"/>
      </w:pPr>
      <w:r>
        <w:t>Andre Mitterbacher, v0</w:t>
      </w:r>
    </w:p>
    <w:tbl>
      <w:tblPr>
        <w:tblStyle w:val="Table"/>
        <w:tblW w:w="5000" w:type="pct"/>
        <w:tblInd w:w="164" w:type="dxa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9371"/>
      </w:tblGrid>
      <w:tr w:rsidR="00F365FA" w14:paraId="103ED8F6" w14:textId="77777777" w:rsidTr="00F365FA">
        <w:trPr>
          <w:cantSplit/>
        </w:trPr>
        <w:tc>
          <w:tcPr>
            <w:tcW w:w="0" w:type="auto"/>
            <w:shd w:val="clear" w:color="auto" w:fill="CCF1E3"/>
            <w:tcMar>
              <w:top w:w="92" w:type="dxa"/>
              <w:bottom w:w="92" w:type="dxa"/>
            </w:tcMar>
          </w:tcPr>
          <w:p w14:paraId="579F2AEE" w14:textId="77777777" w:rsidR="00F365FA" w:rsidRDefault="00000000">
            <w:pPr>
              <w:pStyle w:val="Textkrper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72A7E31E" wp14:editId="2DC0EACA">
                  <wp:extent cx="152400" cy="152400"/>
                  <wp:effectExtent l="0" t="0" r="0" b="0"/>
                  <wp:docPr id="21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" descr="C:\Users\anm\AppData\Local\Programs\Quarto\share\formats\docx\tip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Lernziele</w:t>
            </w:r>
          </w:p>
        </w:tc>
      </w:tr>
      <w:tr w:rsidR="00F365FA" w:rsidRPr="00BF3ACE" w14:paraId="3FEEA971" w14:textId="77777777" w:rsidTr="00F365FA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56160971" w14:textId="77777777" w:rsidR="00F365FA" w:rsidRDefault="00000000">
            <w:pPr>
              <w:pStyle w:val="Compact"/>
              <w:numPr>
                <w:ilvl w:val="0"/>
                <w:numId w:val="2"/>
              </w:numPr>
            </w:pPr>
            <w:r>
              <w:t xml:space="preserve">Anwendung LTSpice </w:t>
            </w:r>
            <w:r>
              <w:rPr>
                <w:b/>
                <w:bCs/>
              </w:rPr>
              <w:t>.net</w:t>
            </w:r>
            <w:r>
              <w:t xml:space="preserve"> Befehl</w:t>
            </w:r>
          </w:p>
          <w:p w14:paraId="2675171C" w14:textId="77777777" w:rsidR="00F365FA" w:rsidRDefault="00000000">
            <w:pPr>
              <w:pStyle w:val="Compact"/>
              <w:numPr>
                <w:ilvl w:val="0"/>
                <w:numId w:val="2"/>
              </w:numPr>
            </w:pPr>
            <w:r>
              <w:t>Messtechnische Bestimmung der Zweitorparameter</w:t>
            </w:r>
          </w:p>
          <w:p w14:paraId="75044597" w14:textId="77777777" w:rsidR="00F365FA" w:rsidRPr="00DE0ECA" w:rsidRDefault="00000000">
            <w:pPr>
              <w:pStyle w:val="Compact"/>
              <w:numPr>
                <w:ilvl w:val="0"/>
                <w:numId w:val="2"/>
              </w:numPr>
              <w:rPr>
                <w:lang w:val="de-AT"/>
              </w:rPr>
            </w:pPr>
            <w:r w:rsidRPr="00DE0ECA">
              <w:rPr>
                <w:lang w:val="de-AT"/>
              </w:rPr>
              <w:t xml:space="preserve">Einsatz von Vektornetzwerkanalysatoren (VNA) zur Bestimmung der s-Parameter und </w:t>
            </w:r>
            <w:proofErr w:type="spellStart"/>
            <w:r w:rsidRPr="00DE0ECA">
              <w:rPr>
                <w:lang w:val="de-AT"/>
              </w:rPr>
              <w:t>Übertragsfaktoren</w:t>
            </w:r>
            <w:proofErr w:type="spellEnd"/>
          </w:p>
        </w:tc>
      </w:tr>
    </w:tbl>
    <w:p w14:paraId="41E729FE" w14:textId="77777777" w:rsidR="00F365FA" w:rsidRDefault="00000000">
      <w:pPr>
        <w:pStyle w:val="berschrift1"/>
      </w:pPr>
      <w:bookmarkStart w:id="0" w:name="theorie-und-laborvorbereitung"/>
      <w:proofErr w:type="spellStart"/>
      <w:r>
        <w:t>Theorie</w:t>
      </w:r>
      <w:proofErr w:type="spellEnd"/>
      <w:r>
        <w:t xml:space="preserve"> und </w:t>
      </w:r>
      <w:proofErr w:type="spellStart"/>
      <w:r>
        <w:t>Laborvorbereitung</w:t>
      </w:r>
      <w:proofErr w:type="spellEnd"/>
    </w:p>
    <w:p w14:paraId="5C42DC39" w14:textId="77777777" w:rsidR="00F365FA" w:rsidRDefault="00000000">
      <w:pPr>
        <w:pStyle w:val="berschrift2"/>
      </w:pPr>
      <w:bookmarkStart w:id="1" w:name="selbststudium"/>
      <w:r>
        <w:t>Selbststudium</w:t>
      </w:r>
    </w:p>
    <w:p w14:paraId="0C076694" w14:textId="77777777" w:rsidR="00F365FA" w:rsidRDefault="00000000">
      <w:pPr>
        <w:pStyle w:val="Compact"/>
        <w:numPr>
          <w:ilvl w:val="0"/>
          <w:numId w:val="3"/>
        </w:numPr>
      </w:pPr>
      <w:r>
        <w:t>Mitschrift der Vorlesung</w:t>
      </w:r>
    </w:p>
    <w:p w14:paraId="12F6F683" w14:textId="77777777" w:rsidR="00F365FA" w:rsidRDefault="00000000">
      <w:pPr>
        <w:pStyle w:val="Compact"/>
        <w:numPr>
          <w:ilvl w:val="0"/>
          <w:numId w:val="3"/>
        </w:numPr>
      </w:pPr>
      <w:r w:rsidRPr="00DE0ECA">
        <w:rPr>
          <w:lang w:val="de-AT"/>
        </w:rPr>
        <w:t xml:space="preserve">Kapitel 4.1 und 4.2 aus: Führer, Arnold; Heidemann, Klaus; </w:t>
      </w:r>
      <w:proofErr w:type="spellStart"/>
      <w:r w:rsidRPr="00DE0ECA">
        <w:rPr>
          <w:lang w:val="de-AT"/>
        </w:rPr>
        <w:t>Nerreter</w:t>
      </w:r>
      <w:proofErr w:type="spellEnd"/>
      <w:r w:rsidRPr="00DE0ECA">
        <w:rPr>
          <w:lang w:val="de-AT"/>
        </w:rPr>
        <w:t xml:space="preserve">, Wolfgang (2011): Grundgebiete der Elektrotechnik: Band 1: Stationäre Vorgänge. </w:t>
      </w:r>
      <w:r>
        <w:t xml:space="preserve">9th, </w:t>
      </w:r>
      <w:proofErr w:type="spellStart"/>
      <w:r>
        <w:t>aktualisierte</w:t>
      </w:r>
      <w:proofErr w:type="spellEnd"/>
      <w:r>
        <w:t xml:space="preserve"> </w:t>
      </w:r>
      <w:proofErr w:type="spellStart"/>
      <w:r>
        <w:t>Auflage</w:t>
      </w:r>
      <w:proofErr w:type="spellEnd"/>
      <w:r>
        <w:t xml:space="preserve"> Ed. München: Hanser.</w:t>
      </w:r>
    </w:p>
    <w:p w14:paraId="275BC2A7" w14:textId="77777777" w:rsidR="00F365FA" w:rsidRDefault="00000000">
      <w:pPr>
        <w:pStyle w:val="berschrift2"/>
      </w:pPr>
      <w:bookmarkStart w:id="2" w:name="theoriefragen"/>
      <w:bookmarkEnd w:id="1"/>
      <w:r>
        <w:t>Theoriefragen</w:t>
      </w:r>
    </w:p>
    <w:p w14:paraId="064749F4" w14:textId="77777777" w:rsidR="00F365FA" w:rsidRPr="00DE0ECA" w:rsidRDefault="00000000">
      <w:pPr>
        <w:numPr>
          <w:ilvl w:val="0"/>
          <w:numId w:val="4"/>
        </w:numPr>
        <w:rPr>
          <w:lang w:val="de-AT"/>
        </w:rPr>
      </w:pPr>
      <w:r w:rsidRPr="00DE0ECA">
        <w:rPr>
          <w:lang w:val="de-AT"/>
        </w:rPr>
        <w:t xml:space="preserve">Erklären Sie den Begriff </w:t>
      </w:r>
      <w:proofErr w:type="spellStart"/>
      <w:r w:rsidRPr="00DE0ECA">
        <w:rPr>
          <w:lang w:val="de-AT"/>
        </w:rPr>
        <w:t>Zweitor</w:t>
      </w:r>
      <w:proofErr w:type="spellEnd"/>
      <w:r w:rsidRPr="00DE0ECA">
        <w:rPr>
          <w:lang w:val="de-AT"/>
        </w:rPr>
        <w:t xml:space="preserve"> und die Abgrenzung zum Vierpol.</w:t>
      </w:r>
    </w:p>
    <w:p w14:paraId="77ECBB7A" w14:textId="77777777" w:rsidR="00F365FA" w:rsidRDefault="00000000">
      <w:pPr>
        <w:pStyle w:val="Compact"/>
        <w:numPr>
          <w:ilvl w:val="1"/>
          <w:numId w:val="5"/>
        </w:numPr>
      </w:pPr>
      <w:proofErr w:type="spellStart"/>
      <w:r>
        <w:t>Eingangswiderstand</w:t>
      </w:r>
      <w:proofErr w:type="spellEnd"/>
    </w:p>
    <w:p w14:paraId="4FE12D1B" w14:textId="77777777" w:rsidR="00F365FA" w:rsidRDefault="00000000">
      <w:pPr>
        <w:pStyle w:val="Compact"/>
        <w:numPr>
          <w:ilvl w:val="1"/>
          <w:numId w:val="5"/>
        </w:numPr>
      </w:pPr>
      <w:r>
        <w:t>Übertragungsfaktor</w:t>
      </w:r>
    </w:p>
    <w:p w14:paraId="0C8C5355" w14:textId="77777777" w:rsidR="00F365FA" w:rsidRPr="00DE0ECA" w:rsidRDefault="00000000">
      <w:pPr>
        <w:numPr>
          <w:ilvl w:val="0"/>
          <w:numId w:val="4"/>
        </w:numPr>
        <w:rPr>
          <w:lang w:val="de-AT"/>
        </w:rPr>
      </w:pPr>
      <w:r w:rsidRPr="00DE0ECA">
        <w:rPr>
          <w:lang w:val="de-AT"/>
        </w:rPr>
        <w:t>Warum messen VNA vorzugsweise die s-Parameter?</w:t>
      </w:r>
    </w:p>
    <w:p w14:paraId="7E659447" w14:textId="77777777" w:rsidR="00F365FA" w:rsidRPr="00DE0ECA" w:rsidRDefault="00000000">
      <w:pPr>
        <w:numPr>
          <w:ilvl w:val="0"/>
          <w:numId w:val="4"/>
        </w:numPr>
        <w:rPr>
          <w:lang w:val="de-AT"/>
        </w:rPr>
      </w:pPr>
      <w:r w:rsidRPr="00DE0ECA">
        <w:rPr>
          <w:lang w:val="de-AT"/>
        </w:rPr>
        <w:t xml:space="preserve">Wie hängen die </w:t>
      </w:r>
      <w:proofErr w:type="spellStart"/>
      <w:r w:rsidRPr="00DE0ECA">
        <w:rPr>
          <w:lang w:val="de-AT"/>
        </w:rPr>
        <w:t>s_Parameter</w:t>
      </w:r>
      <w:proofErr w:type="spellEnd"/>
      <w:r w:rsidRPr="00DE0ECA">
        <w:rPr>
          <w:lang w:val="de-AT"/>
        </w:rPr>
        <w:t xml:space="preserve"> und z-Parameter zusammen?</w:t>
      </w:r>
    </w:p>
    <w:p w14:paraId="19F67509" w14:textId="77777777" w:rsidR="00F365FA" w:rsidRPr="00DE0ECA" w:rsidRDefault="00000000">
      <w:pPr>
        <w:pStyle w:val="berschrift1"/>
        <w:rPr>
          <w:lang w:val="de-AT"/>
        </w:rPr>
      </w:pPr>
      <w:bookmarkStart w:id="3" w:name="laborvorbereitung"/>
      <w:bookmarkEnd w:id="0"/>
      <w:bookmarkEnd w:id="2"/>
      <w:r w:rsidRPr="00DE0ECA">
        <w:rPr>
          <w:lang w:val="de-AT"/>
        </w:rPr>
        <w:t>Laborvorbereitung</w:t>
      </w:r>
    </w:p>
    <w:p w14:paraId="1EF49CE2" w14:textId="77777777" w:rsidR="00F365FA" w:rsidRPr="00DE0ECA" w:rsidRDefault="00000000">
      <w:pPr>
        <w:pStyle w:val="berschrift2"/>
        <w:rPr>
          <w:lang w:val="de-AT"/>
        </w:rPr>
      </w:pPr>
      <w:bookmarkStart w:id="4" w:name="lv1-simulation-der-zweitor-messung"/>
      <w:r w:rsidRPr="00DE0ECA">
        <w:rPr>
          <w:lang w:val="de-AT"/>
        </w:rPr>
        <w:t>LV1: Simulation der Zweitor-Messung</w:t>
      </w:r>
    </w:p>
    <w:p w14:paraId="29334FF0" w14:textId="77777777" w:rsidR="00F365FA" w:rsidRPr="00DE0ECA" w:rsidRDefault="00000000">
      <w:pPr>
        <w:pStyle w:val="FirstParagraph"/>
        <w:rPr>
          <w:lang w:val="de-AT"/>
        </w:rPr>
      </w:pPr>
      <w:r w:rsidRPr="00DE0ECA">
        <w:rPr>
          <w:lang w:val="de-AT"/>
        </w:rPr>
        <w:t>Eine T-Schaltung mit den folgenden Widerstandswerten soll im Labor gemessen werden:</w:t>
      </w:r>
    </w:p>
    <w:p w14:paraId="308E68C1" w14:textId="77777777" w:rsidR="00F365FA" w:rsidRDefault="00000000">
      <w:pPr>
        <w:pStyle w:val="Compact"/>
        <w:numPr>
          <w:ilvl w:val="0"/>
          <w:numId w:val="6"/>
        </w:numPr>
      </w:pPr>
      <m:oMath>
        <m:r>
          <w:rPr>
            <w:rFonts w:ascii="Cambria Math" w:hAnsi="Cambria Math"/>
          </w:rPr>
          <m:t>RA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220Ω</m:t>
        </m:r>
      </m:oMath>
    </w:p>
    <w:p w14:paraId="6255814A" w14:textId="77777777" w:rsidR="00F365FA" w:rsidRDefault="00000000">
      <w:pPr>
        <w:pStyle w:val="Compact"/>
        <w:numPr>
          <w:ilvl w:val="0"/>
          <w:numId w:val="6"/>
        </w:numPr>
      </w:pPr>
      <m:oMath>
        <m:r>
          <w:rPr>
            <w:rFonts w:ascii="Cambria Math" w:hAnsi="Cambria Math"/>
          </w:rPr>
          <m:t>RB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680Ω</m:t>
        </m:r>
      </m:oMath>
    </w:p>
    <w:p w14:paraId="054DD12C" w14:textId="77777777" w:rsidR="00F365FA" w:rsidRDefault="00000000">
      <w:pPr>
        <w:pStyle w:val="Compact"/>
        <w:numPr>
          <w:ilvl w:val="0"/>
          <w:numId w:val="6"/>
        </w:numPr>
      </w:pPr>
      <m:oMath>
        <m:r>
          <w:rPr>
            <w:rFonts w:ascii="Cambria Math" w:hAnsi="Cambria Math"/>
          </w:rPr>
          <m:t>RC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100Ω</m:t>
        </m:r>
      </m:oMath>
    </w:p>
    <w:p w14:paraId="155E3DEF" w14:textId="77777777" w:rsidR="00F365FA" w:rsidRPr="00DE0ECA" w:rsidRDefault="00000000">
      <w:pPr>
        <w:pStyle w:val="FirstParagraph"/>
        <w:rPr>
          <w:lang w:val="de-AT"/>
        </w:rPr>
      </w:pPr>
      <w:r w:rsidRPr="00DE0ECA">
        <w:rPr>
          <w:lang w:val="de-AT"/>
        </w:rPr>
        <w:t xml:space="preserve">Es sollen die vier </w:t>
      </w:r>
      <w:r w:rsidRPr="00DE0ECA">
        <w:rPr>
          <w:b/>
          <w:bCs/>
          <w:lang w:val="de-AT"/>
        </w:rPr>
        <w:t>Z-Parameter</w:t>
      </w:r>
      <w:r w:rsidRPr="00DE0ECA">
        <w:rPr>
          <w:lang w:val="de-AT"/>
        </w:rPr>
        <w:t xml:space="preserve"> durch Messung </w:t>
      </w:r>
      <w:proofErr w:type="spellStart"/>
      <w:r w:rsidRPr="00DE0ECA">
        <w:rPr>
          <w:lang w:val="de-AT"/>
        </w:rPr>
        <w:t>indentifiziert</w:t>
      </w:r>
      <w:proofErr w:type="spellEnd"/>
      <w:r w:rsidRPr="00DE0ECA">
        <w:rPr>
          <w:lang w:val="de-AT"/>
        </w:rPr>
        <w:t xml:space="preserve"> werden.</w:t>
      </w:r>
    </w:p>
    <w:p w14:paraId="5B7AAF19" w14:textId="77777777" w:rsidR="00F365FA" w:rsidRPr="00DE0ECA" w:rsidRDefault="00000000">
      <w:pPr>
        <w:pStyle w:val="Textkrper"/>
        <w:rPr>
          <w:lang w:val="de-AT"/>
        </w:rPr>
      </w:pPr>
      <w:r w:rsidRPr="00DE0ECA">
        <w:rPr>
          <w:lang w:val="de-AT"/>
        </w:rPr>
        <w:t>Dafür können Spannungen und Ströme eingestellt bzw. gemessen werden.</w:t>
      </w:r>
    </w:p>
    <w:p w14:paraId="0C9C318B" w14:textId="77777777" w:rsidR="00F365FA" w:rsidRPr="00DE0ECA" w:rsidRDefault="00000000">
      <w:pPr>
        <w:pStyle w:val="Textkrper"/>
        <w:rPr>
          <w:lang w:val="de-AT"/>
        </w:rPr>
      </w:pPr>
      <w:r w:rsidRPr="00DE0ECA">
        <w:rPr>
          <w:lang w:val="de-AT"/>
        </w:rPr>
        <w:lastRenderedPageBreak/>
        <w:t xml:space="preserve">Nachfolgend ist dies am Beispiel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  <w:lang w:val="de-AT"/>
              </w:rPr>
              <m:t>11</m:t>
            </m:r>
          </m:sub>
        </m:sSub>
      </m:oMath>
      <w:r w:rsidRPr="00DE0ECA">
        <w:rPr>
          <w:lang w:val="de-AT"/>
        </w:rPr>
        <w:t xml:space="preserve"> dargestellt: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406"/>
      </w:tblGrid>
      <w:tr w:rsidR="00F365FA" w:rsidRPr="00BF3ACE" w14:paraId="5269F66B" w14:textId="77777777">
        <w:tc>
          <w:tcPr>
            <w:tcW w:w="7920" w:type="dxa"/>
          </w:tcPr>
          <w:p w14:paraId="5F2564B5" w14:textId="77777777" w:rsidR="00F365FA" w:rsidRDefault="00000000">
            <w:pPr>
              <w:pStyle w:val="Compact"/>
              <w:jc w:val="center"/>
            </w:pPr>
            <w:bookmarkStart w:id="5" w:name="fig-lv1"/>
            <w:r>
              <w:rPr>
                <w:noProof/>
              </w:rPr>
              <w:drawing>
                <wp:inline distT="0" distB="0" distL="0" distR="0" wp14:anchorId="5CFC08A5" wp14:editId="4BE483CC">
                  <wp:extent cx="5334000" cy="6098228"/>
                  <wp:effectExtent l="0" t="0" r="0" b="0"/>
                  <wp:docPr id="27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" descr="Zweitor_2_Labor_Vorbereitung_files/figure-docx/f01e3fa4-14b2-4f91-968c-751e066d9e0d-1-54113b41-8237-478c-9fc2-85eb87808c0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0982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954AF9" w14:textId="77777777" w:rsidR="00F365FA" w:rsidRPr="00DE0ECA" w:rsidRDefault="00000000">
            <w:pPr>
              <w:pStyle w:val="ImageCaption"/>
              <w:spacing w:before="200"/>
              <w:rPr>
                <w:lang w:val="de-AT"/>
              </w:rPr>
            </w:pPr>
            <w:r w:rsidRPr="00DE0ECA">
              <w:rPr>
                <w:lang w:val="de-AT"/>
              </w:rPr>
              <w:t xml:space="preserve">Figure 1: </w:t>
            </w:r>
            <w:proofErr w:type="spellStart"/>
            <w:r w:rsidRPr="00DE0ECA">
              <w:rPr>
                <w:lang w:val="de-AT"/>
              </w:rPr>
              <w:t>LTSpice</w:t>
            </w:r>
            <w:proofErr w:type="spellEnd"/>
            <w:r w:rsidRPr="00DE0ECA">
              <w:rPr>
                <w:lang w:val="de-AT"/>
              </w:rPr>
              <w:t xml:space="preserve"> </w:t>
            </w:r>
            <w:proofErr w:type="spellStart"/>
            <w:r w:rsidRPr="00DE0ECA">
              <w:rPr>
                <w:lang w:val="de-AT"/>
              </w:rPr>
              <w:t>schematic</w:t>
            </w:r>
            <w:proofErr w:type="spellEnd"/>
            <w:r w:rsidRPr="00DE0ECA">
              <w:rPr>
                <w:lang w:val="de-AT"/>
              </w:rPr>
              <w:t xml:space="preserve"> der T-Schaltung</w:t>
            </w:r>
          </w:p>
        </w:tc>
        <w:bookmarkEnd w:id="5"/>
      </w:tr>
    </w:tbl>
    <w:p w14:paraId="461F370B" w14:textId="77777777" w:rsidR="00F365FA" w:rsidRPr="00DE0ECA" w:rsidRDefault="00000000">
      <w:pPr>
        <w:pStyle w:val="Textkrper"/>
        <w:rPr>
          <w:lang w:val="de-AT"/>
        </w:rPr>
      </w:pPr>
      <w:r w:rsidRPr="00DE0ECA">
        <w:rPr>
          <w:lang w:val="de-AT"/>
        </w:rPr>
        <w:t xml:space="preserve"> </w:t>
      </w:r>
    </w:p>
    <w:tbl>
      <w:tblPr>
        <w:tblStyle w:val="Table"/>
        <w:tblW w:w="5000" w:type="pct"/>
        <w:tblInd w:w="164" w:type="dxa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9371"/>
      </w:tblGrid>
      <w:tr w:rsidR="00F365FA" w14:paraId="3B735DE1" w14:textId="77777777" w:rsidTr="00F365FA">
        <w:trPr>
          <w:cantSplit/>
        </w:trPr>
        <w:tc>
          <w:tcPr>
            <w:tcW w:w="0" w:type="auto"/>
            <w:shd w:val="clear" w:color="auto" w:fill="FFE5D0"/>
            <w:tcMar>
              <w:top w:w="92" w:type="dxa"/>
              <w:bottom w:w="92" w:type="dxa"/>
            </w:tcMar>
          </w:tcPr>
          <w:p w14:paraId="368F8879" w14:textId="77777777" w:rsidR="00F365FA" w:rsidRDefault="00000000">
            <w:pPr>
              <w:pStyle w:val="Textkrper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18A10B7E" wp14:editId="7542A734">
                  <wp:extent cx="152400" cy="152400"/>
                  <wp:effectExtent l="0" t="0" r="0" b="0"/>
                  <wp:docPr id="31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" descr="C:\Users\anm\AppData\Local\Programs\Quarto\share\formats\docx\cautio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Tasks</w:t>
            </w:r>
          </w:p>
        </w:tc>
      </w:tr>
      <w:tr w:rsidR="00F365FA" w:rsidRPr="00BF3ACE" w14:paraId="6D928341" w14:textId="77777777" w:rsidTr="00F365FA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53E544FF" w14:textId="77777777" w:rsidR="00F365FA" w:rsidRPr="00DE0ECA" w:rsidRDefault="00000000">
            <w:pPr>
              <w:pStyle w:val="Compact"/>
              <w:numPr>
                <w:ilvl w:val="0"/>
                <w:numId w:val="7"/>
              </w:numPr>
              <w:rPr>
                <w:lang w:val="de-AT"/>
              </w:rPr>
            </w:pPr>
            <w:r w:rsidRPr="00DE0ECA">
              <w:rPr>
                <w:lang w:val="de-AT"/>
              </w:rPr>
              <w:lastRenderedPageBreak/>
              <w:t xml:space="preserve">Zeichnen Sie für jeden Z-Parameter eine Schaltung in </w:t>
            </w:r>
            <w:proofErr w:type="spellStart"/>
            <w:r w:rsidRPr="00DE0ECA">
              <w:rPr>
                <w:lang w:val="de-AT"/>
              </w:rPr>
              <w:t>LTSpice</w:t>
            </w:r>
            <w:proofErr w:type="spellEnd"/>
            <w:r w:rsidRPr="00DE0ECA">
              <w:rPr>
                <w:lang w:val="de-AT"/>
              </w:rPr>
              <w:t>.</w:t>
            </w:r>
          </w:p>
          <w:p w14:paraId="1D94D6B0" w14:textId="77777777" w:rsidR="00F365FA" w:rsidRPr="00DE0ECA" w:rsidRDefault="00000000">
            <w:pPr>
              <w:pStyle w:val="Compact"/>
              <w:numPr>
                <w:ilvl w:val="0"/>
                <w:numId w:val="7"/>
              </w:numPr>
              <w:rPr>
                <w:lang w:val="de-AT"/>
              </w:rPr>
            </w:pPr>
            <w:r w:rsidRPr="00DE0ECA">
              <w:rPr>
                <w:lang w:val="de-AT"/>
              </w:rPr>
              <w:t>Wählen Sie die geeignete Quelle am jeweiligen Tor aus</w:t>
            </w:r>
          </w:p>
          <w:p w14:paraId="71FCCE90" w14:textId="77777777" w:rsidR="00F365FA" w:rsidRPr="00DE0ECA" w:rsidRDefault="00000000">
            <w:pPr>
              <w:pStyle w:val="Compact"/>
              <w:numPr>
                <w:ilvl w:val="0"/>
                <w:numId w:val="7"/>
              </w:numPr>
              <w:rPr>
                <w:lang w:val="de-AT"/>
              </w:rPr>
            </w:pPr>
            <w:r w:rsidRPr="00DE0ECA">
              <w:rPr>
                <w:lang w:val="de-AT"/>
              </w:rPr>
              <w:t xml:space="preserve">Verwenden Sie </w:t>
            </w:r>
            <w:proofErr w:type="gramStart"/>
            <w:r w:rsidRPr="00DE0ECA">
              <w:rPr>
                <w:lang w:val="de-AT"/>
              </w:rPr>
              <w:t xml:space="preserve">einen </w:t>
            </w:r>
            <w:r w:rsidRPr="00DE0ECA">
              <w:rPr>
                <w:rStyle w:val="VerbatimChar"/>
                <w:lang w:val="de-AT"/>
              </w:rPr>
              <w:t>.</w:t>
            </w:r>
            <w:proofErr w:type="spellStart"/>
            <w:r w:rsidRPr="00DE0ECA">
              <w:rPr>
                <w:rStyle w:val="VerbatimChar"/>
                <w:lang w:val="de-AT"/>
              </w:rPr>
              <w:t>meas</w:t>
            </w:r>
            <w:proofErr w:type="spellEnd"/>
            <w:proofErr w:type="gramEnd"/>
            <w:r w:rsidRPr="00DE0ECA">
              <w:rPr>
                <w:lang w:val="de-AT"/>
              </w:rPr>
              <w:t xml:space="preserve"> </w:t>
            </w:r>
            <w:proofErr w:type="gramStart"/>
            <w:r w:rsidRPr="00DE0ECA">
              <w:rPr>
                <w:lang w:val="de-AT"/>
              </w:rPr>
              <w:t>Ausdruck</w:t>
            </w:r>
            <w:proofErr w:type="gramEnd"/>
            <w:r w:rsidRPr="00DE0ECA">
              <w:rPr>
                <w:lang w:val="de-AT"/>
              </w:rPr>
              <w:t xml:space="preserve"> um den Z-Parameter zu bestimmen.</w:t>
            </w:r>
          </w:p>
          <w:p w14:paraId="0A8D6619" w14:textId="77777777" w:rsidR="00F365FA" w:rsidRPr="00DE0ECA" w:rsidRDefault="00000000">
            <w:pPr>
              <w:pStyle w:val="Compact"/>
              <w:numPr>
                <w:ilvl w:val="0"/>
                <w:numId w:val="7"/>
              </w:numPr>
              <w:rPr>
                <w:lang w:val="de-AT"/>
              </w:rPr>
            </w:pPr>
            <w:r w:rsidRPr="00DE0ECA">
              <w:rPr>
                <w:lang w:val="de-AT"/>
              </w:rPr>
              <w:t xml:space="preserve">Überprüfen Sie dies mit eine </w:t>
            </w:r>
            <w:r w:rsidRPr="00DE0ECA">
              <w:rPr>
                <w:rStyle w:val="VerbatimChar"/>
                <w:lang w:val="de-AT"/>
              </w:rPr>
              <w:t>.net</w:t>
            </w:r>
            <w:r w:rsidRPr="00DE0ECA">
              <w:rPr>
                <w:lang w:val="de-AT"/>
              </w:rPr>
              <w:t xml:space="preserve"> Befehl für die ganze Schaltung.</w:t>
            </w:r>
          </w:p>
        </w:tc>
      </w:tr>
    </w:tbl>
    <w:p w14:paraId="2F92C019" w14:textId="27DB352D" w:rsidR="00DE0ECA" w:rsidRPr="00DE0ECA" w:rsidRDefault="00DE0ECA" w:rsidP="00DE0ECA">
      <w:pPr>
        <w:pStyle w:val="Compact"/>
        <w:rPr>
          <w:lang w:val="de-AT"/>
        </w:rPr>
      </w:pPr>
      <w:bookmarkStart w:id="6" w:name="X534fa26a52d664d10388636080edaf2993e3aef"/>
      <w:bookmarkEnd w:id="4"/>
      <w:r>
        <w:rPr>
          <w:lang w:val="de-AT"/>
        </w:rPr>
        <w:t>Siehe LT-Spice</w:t>
      </w:r>
    </w:p>
    <w:p w14:paraId="28C23AF8" w14:textId="6A112A5A" w:rsidR="00F365FA" w:rsidRPr="00DE0ECA" w:rsidRDefault="00000000">
      <w:pPr>
        <w:pStyle w:val="berschrift2"/>
        <w:rPr>
          <w:lang w:val="de-AT"/>
        </w:rPr>
      </w:pPr>
      <w:r w:rsidRPr="00DE0ECA">
        <w:rPr>
          <w:lang w:val="de-AT"/>
        </w:rPr>
        <w:t>LV2: Umrechnung von Z-Parametern in S-Parameter</w:t>
      </w:r>
    </w:p>
    <w:p w14:paraId="3E5CF45E" w14:textId="77777777" w:rsidR="00F365FA" w:rsidRPr="00DE0ECA" w:rsidRDefault="00000000">
      <w:pPr>
        <w:pStyle w:val="FirstParagraph"/>
        <w:rPr>
          <w:lang w:val="de-AT"/>
        </w:rPr>
      </w:pPr>
      <w:r w:rsidRPr="00DE0ECA">
        <w:rPr>
          <w:lang w:val="de-AT"/>
        </w:rPr>
        <w:t xml:space="preserve">Gegeben ist ein </w:t>
      </w:r>
      <w:proofErr w:type="spellStart"/>
      <w:r w:rsidRPr="00DE0ECA">
        <w:rPr>
          <w:lang w:val="de-AT"/>
        </w:rPr>
        <w:t>Zweitor</w:t>
      </w:r>
      <w:proofErr w:type="spellEnd"/>
      <w:r w:rsidRPr="00DE0ECA">
        <w:rPr>
          <w:lang w:val="de-AT"/>
        </w:rPr>
        <w:t xml:space="preserve"> mit seinen Kettenparametern.</w:t>
      </w:r>
    </w:p>
    <w:p w14:paraId="0F177D70" w14:textId="77777777" w:rsidR="00F365FA" w:rsidRDefault="00000000">
      <w:pPr>
        <w:pStyle w:val="Textkrper"/>
      </w:pPr>
      <m:oMathPara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100Ω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3.2mS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</m:mr>
              </m:m>
            </m:e>
          </m:d>
        </m:oMath>
      </m:oMathPara>
    </w:p>
    <w:tbl>
      <w:tblPr>
        <w:tblStyle w:val="Table"/>
        <w:tblW w:w="5000" w:type="pct"/>
        <w:tblInd w:w="164" w:type="dxa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9371"/>
      </w:tblGrid>
      <w:tr w:rsidR="00F365FA" w14:paraId="4992066E" w14:textId="77777777" w:rsidTr="00F365FA">
        <w:trPr>
          <w:cantSplit/>
        </w:trPr>
        <w:tc>
          <w:tcPr>
            <w:tcW w:w="0" w:type="auto"/>
            <w:shd w:val="clear" w:color="auto" w:fill="FFE5D0"/>
            <w:tcMar>
              <w:top w:w="92" w:type="dxa"/>
              <w:bottom w:w="92" w:type="dxa"/>
            </w:tcMar>
          </w:tcPr>
          <w:p w14:paraId="1333E983" w14:textId="77777777" w:rsidR="00F365FA" w:rsidRDefault="00000000">
            <w:pPr>
              <w:pStyle w:val="Textkrper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19156C35" wp14:editId="65E4D989">
                  <wp:extent cx="152400" cy="152400"/>
                  <wp:effectExtent l="0" t="0" r="0" b="0"/>
                  <wp:docPr id="34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" descr="C:\Users\anm\AppData\Local\Programs\Quarto\share\formats\docx\cautio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Tasks</w:t>
            </w:r>
          </w:p>
        </w:tc>
      </w:tr>
      <w:tr w:rsidR="00F365FA" w:rsidRPr="00BF3ACE" w14:paraId="14693478" w14:textId="77777777" w:rsidTr="00F365FA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020D7A83" w14:textId="77777777" w:rsidR="00F365FA" w:rsidRPr="00DE0ECA" w:rsidRDefault="00000000">
            <w:pPr>
              <w:pStyle w:val="Compact"/>
              <w:numPr>
                <w:ilvl w:val="0"/>
                <w:numId w:val="8"/>
              </w:numPr>
              <w:rPr>
                <w:lang w:val="de-AT"/>
              </w:rPr>
            </w:pPr>
            <w:r w:rsidRPr="00DE0ECA">
              <w:rPr>
                <w:lang w:val="de-AT"/>
              </w:rPr>
              <w:t xml:space="preserve">Berechnen Sie die s-Parameter diese </w:t>
            </w:r>
            <w:proofErr w:type="spellStart"/>
            <w:r w:rsidRPr="00DE0ECA">
              <w:rPr>
                <w:lang w:val="de-AT"/>
              </w:rPr>
              <w:t>Zweitor</w:t>
            </w:r>
            <w:proofErr w:type="spellEnd"/>
            <w:r w:rsidRPr="00DE0ECA">
              <w:rPr>
                <w:lang w:val="de-AT"/>
              </w:rPr>
              <w:t xml:space="preserve"> bei einer Referenzimpedanz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val="de-AT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=</m:t>
              </m:r>
              <m:r>
                <w:rPr>
                  <w:rFonts w:ascii="Cambria Math" w:hAnsi="Cambria Math"/>
                  <w:lang w:val="de-AT"/>
                </w:rPr>
                <m:t>50</m:t>
              </m:r>
              <m:r>
                <w:rPr>
                  <w:rFonts w:ascii="Cambria Math" w:hAnsi="Cambria Math"/>
                </w:rPr>
                <m:t>Ω</m:t>
              </m:r>
            </m:oMath>
          </w:p>
          <w:p w14:paraId="5A21B12E" w14:textId="77777777" w:rsidR="00F365FA" w:rsidRPr="00DE0ECA" w:rsidRDefault="00000000">
            <w:pPr>
              <w:pStyle w:val="Compact"/>
              <w:numPr>
                <w:ilvl w:val="0"/>
                <w:numId w:val="8"/>
              </w:numPr>
              <w:rPr>
                <w:lang w:val="de-AT"/>
              </w:rPr>
            </w:pPr>
            <w:r w:rsidRPr="00DE0ECA">
              <w:rPr>
                <w:lang w:val="de-AT"/>
              </w:rPr>
              <w:t xml:space="preserve">Zeichnen Sie eine </w:t>
            </w:r>
            <w:proofErr w:type="spellStart"/>
            <w:r w:rsidRPr="00DE0ECA">
              <w:rPr>
                <w:lang w:val="de-AT"/>
              </w:rPr>
              <w:t>LTSpice</w:t>
            </w:r>
            <w:proofErr w:type="spellEnd"/>
            <w:r w:rsidRPr="00DE0ECA">
              <w:rPr>
                <w:lang w:val="de-AT"/>
              </w:rPr>
              <w:t xml:space="preserve"> eine </w:t>
            </w:r>
            <m:oMath>
              <m:r>
                <w:rPr>
                  <w:rFonts w:ascii="Cambria Math" w:hAnsi="Cambria Math"/>
                </w:rPr>
                <m:t>Π</m:t>
              </m:r>
            </m:oMath>
            <w:r w:rsidRPr="00DE0ECA">
              <w:rPr>
                <w:lang w:val="de-AT"/>
              </w:rPr>
              <w:t xml:space="preserve"> Ersatzschaltung dieses </w:t>
            </w:r>
            <w:proofErr w:type="spellStart"/>
            <w:r w:rsidRPr="00DE0ECA">
              <w:rPr>
                <w:lang w:val="de-AT"/>
              </w:rPr>
              <w:t>Zweitors</w:t>
            </w:r>
            <w:proofErr w:type="spellEnd"/>
          </w:p>
          <w:p w14:paraId="59971764" w14:textId="77777777" w:rsidR="00F365FA" w:rsidRPr="00DE0ECA" w:rsidRDefault="00000000">
            <w:pPr>
              <w:pStyle w:val="Compact"/>
              <w:numPr>
                <w:ilvl w:val="0"/>
                <w:numId w:val="8"/>
              </w:numPr>
              <w:rPr>
                <w:lang w:val="de-AT"/>
              </w:rPr>
            </w:pPr>
            <w:r w:rsidRPr="00DE0ECA">
              <w:rPr>
                <w:lang w:val="de-AT"/>
              </w:rPr>
              <w:t xml:space="preserve">Überprüfen Sie mit Hilfe des </w:t>
            </w:r>
            <w:r w:rsidRPr="00DE0ECA">
              <w:rPr>
                <w:rStyle w:val="VerbatimChar"/>
                <w:lang w:val="de-AT"/>
              </w:rPr>
              <w:t>.net</w:t>
            </w:r>
            <w:r w:rsidRPr="00DE0ECA">
              <w:rPr>
                <w:lang w:val="de-AT"/>
              </w:rPr>
              <w:t xml:space="preserve"> Befehls, ob die Schaltung die berechneten s-Parameter aufweist.</w:t>
            </w:r>
          </w:p>
        </w:tc>
      </w:tr>
    </w:tbl>
    <w:p w14:paraId="010F1104" w14:textId="65B32198" w:rsidR="00DE0ECA" w:rsidRDefault="00DE0ECA" w:rsidP="00DE0ECA">
      <w:pPr>
        <w:pStyle w:val="Compact"/>
        <w:rPr>
          <w:lang w:val="de-AT"/>
        </w:rPr>
      </w:pPr>
      <w:bookmarkStart w:id="7" w:name="laborübung"/>
      <w:bookmarkEnd w:id="3"/>
      <w:bookmarkEnd w:id="6"/>
      <w:r w:rsidRPr="00DE0ECA">
        <w:rPr>
          <w:lang w:val="de-AT"/>
        </w:rPr>
        <w:t>Siehe Python Notebook und L</w:t>
      </w:r>
      <w:r>
        <w:rPr>
          <w:lang w:val="de-AT"/>
        </w:rPr>
        <w:t>T-Spice.</w:t>
      </w:r>
    </w:p>
    <w:p w14:paraId="7C524FCD" w14:textId="36FECC41" w:rsidR="00DE0ECA" w:rsidRPr="00DE0ECA" w:rsidRDefault="00DE0ECA" w:rsidP="00DE0ECA">
      <w:pPr>
        <w:pStyle w:val="Compact"/>
        <w:rPr>
          <w:lang w:val="de-AT"/>
        </w:rPr>
      </w:pPr>
      <w:r>
        <w:rPr>
          <w:lang w:val="de-AT"/>
        </w:rPr>
        <w:t xml:space="preserve">Bei der Überprüfung der S Parameter mit und ohne die Referenzimpedanz sind </w:t>
      </w:r>
      <w:proofErr w:type="spellStart"/>
      <w:r>
        <w:rPr>
          <w:lang w:val="de-AT"/>
        </w:rPr>
        <w:t>fehler</w:t>
      </w:r>
      <w:proofErr w:type="spellEnd"/>
      <w:r>
        <w:rPr>
          <w:lang w:val="de-AT"/>
        </w:rPr>
        <w:t xml:space="preserve"> bzw. stark Abweichende Werte herausgekommen.</w:t>
      </w:r>
    </w:p>
    <w:p w14:paraId="230E8A9B" w14:textId="1F93B838" w:rsidR="00F365FA" w:rsidRDefault="00000000">
      <w:pPr>
        <w:pStyle w:val="berschrift1"/>
      </w:pPr>
      <w:proofErr w:type="spellStart"/>
      <w:r>
        <w:t>Laborübung</w:t>
      </w:r>
      <w:proofErr w:type="spellEnd"/>
    </w:p>
    <w:tbl>
      <w:tblPr>
        <w:tblStyle w:val="Table"/>
        <w:tblW w:w="5000" w:type="pct"/>
        <w:tblInd w:w="164" w:type="dxa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9371"/>
      </w:tblGrid>
      <w:tr w:rsidR="00F365FA" w14:paraId="0633925E" w14:textId="77777777" w:rsidTr="00F365FA">
        <w:trPr>
          <w:cantSplit/>
        </w:trPr>
        <w:tc>
          <w:tcPr>
            <w:tcW w:w="0" w:type="auto"/>
            <w:shd w:val="clear" w:color="auto" w:fill="CCF1E3"/>
            <w:tcMar>
              <w:top w:w="92" w:type="dxa"/>
              <w:bottom w:w="92" w:type="dxa"/>
            </w:tcMar>
          </w:tcPr>
          <w:p w14:paraId="7FE819D2" w14:textId="77777777" w:rsidR="00F365FA" w:rsidRDefault="00000000">
            <w:pPr>
              <w:pStyle w:val="FirstParagraph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177A4406" wp14:editId="48905932">
                  <wp:extent cx="152400" cy="152400"/>
                  <wp:effectExtent l="0" t="0" r="0" b="0"/>
                  <wp:docPr id="38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" descr="C:\Users\anm\AppData\Local\Programs\Quarto\share\formats\docx\tip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Lernziele im Labor</w:t>
            </w:r>
          </w:p>
        </w:tc>
      </w:tr>
      <w:tr w:rsidR="00F365FA" w:rsidRPr="00BF3ACE" w14:paraId="02997793" w14:textId="77777777" w:rsidTr="00F365FA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0382C40B" w14:textId="77777777" w:rsidR="00F365FA" w:rsidRPr="00DE0ECA" w:rsidRDefault="00000000">
            <w:pPr>
              <w:pStyle w:val="Compact"/>
              <w:numPr>
                <w:ilvl w:val="0"/>
                <w:numId w:val="9"/>
              </w:numPr>
              <w:rPr>
                <w:lang w:val="de-AT"/>
              </w:rPr>
            </w:pPr>
            <w:r w:rsidRPr="00DE0ECA">
              <w:rPr>
                <w:lang w:val="de-AT"/>
              </w:rPr>
              <w:t>Ich kann die Zweitorparameter einer Schaltung durch Messung bestimmen.</w:t>
            </w:r>
          </w:p>
          <w:p w14:paraId="4AA78DB2" w14:textId="77777777" w:rsidR="00F365FA" w:rsidRDefault="00000000">
            <w:pPr>
              <w:pStyle w:val="Compact"/>
              <w:numPr>
                <w:ilvl w:val="0"/>
                <w:numId w:val="9"/>
              </w:numPr>
            </w:pPr>
            <w:r>
              <w:t xml:space="preserve">Ich </w:t>
            </w:r>
            <w:proofErr w:type="spellStart"/>
            <w:r>
              <w:t>kann</w:t>
            </w:r>
            <w:proofErr w:type="spellEnd"/>
            <w:r>
              <w:t xml:space="preserve"> </w:t>
            </w:r>
            <w:proofErr w:type="spellStart"/>
            <w:r>
              <w:t>Frequenzabhängigkeiten</w:t>
            </w:r>
            <w:proofErr w:type="spellEnd"/>
            <w:r>
              <w:t xml:space="preserve"> </w:t>
            </w:r>
            <w:proofErr w:type="spellStart"/>
            <w:r>
              <w:t>bestimmen</w:t>
            </w:r>
            <w:proofErr w:type="spellEnd"/>
            <w:r>
              <w:t>.</w:t>
            </w:r>
          </w:p>
          <w:p w14:paraId="18F3CC3E" w14:textId="77777777" w:rsidR="00F365FA" w:rsidRPr="00DE0ECA" w:rsidRDefault="00000000">
            <w:pPr>
              <w:pStyle w:val="Compact"/>
              <w:numPr>
                <w:ilvl w:val="0"/>
                <w:numId w:val="9"/>
              </w:numPr>
              <w:rPr>
                <w:lang w:val="de-AT"/>
              </w:rPr>
            </w:pPr>
            <w:r w:rsidRPr="00DE0ECA">
              <w:rPr>
                <w:lang w:val="de-AT"/>
              </w:rPr>
              <w:t xml:space="preserve">Ich kann mit einem VNA die s-Parameter bzw. </w:t>
            </w:r>
            <w:proofErr w:type="spellStart"/>
            <w:r w:rsidRPr="00DE0ECA">
              <w:rPr>
                <w:lang w:val="de-AT"/>
              </w:rPr>
              <w:t>Bodeplots</w:t>
            </w:r>
            <w:proofErr w:type="spellEnd"/>
            <w:r w:rsidRPr="00DE0ECA">
              <w:rPr>
                <w:lang w:val="de-AT"/>
              </w:rPr>
              <w:t xml:space="preserve"> messen.</w:t>
            </w:r>
          </w:p>
          <w:p w14:paraId="5BEF338C" w14:textId="77777777" w:rsidR="00F365FA" w:rsidRPr="00DE0ECA" w:rsidRDefault="00000000">
            <w:pPr>
              <w:pStyle w:val="Compact"/>
              <w:numPr>
                <w:ilvl w:val="0"/>
                <w:numId w:val="9"/>
              </w:numPr>
              <w:rPr>
                <w:lang w:val="de-AT"/>
              </w:rPr>
            </w:pPr>
            <w:r w:rsidRPr="00DE0ECA">
              <w:rPr>
                <w:lang w:val="de-AT"/>
              </w:rPr>
              <w:t>Ich kann die Messung mit der Simulation vergleichen.</w:t>
            </w:r>
          </w:p>
        </w:tc>
      </w:tr>
    </w:tbl>
    <w:p w14:paraId="548D0397" w14:textId="77777777" w:rsidR="00F365FA" w:rsidRPr="00DE0ECA" w:rsidRDefault="00000000">
      <w:pPr>
        <w:pStyle w:val="berschrift2"/>
        <w:rPr>
          <w:lang w:val="de-AT"/>
        </w:rPr>
      </w:pPr>
      <w:bookmarkStart w:id="8" w:name="Xfc533bf7b56fb61207c96fda64cdced53302359"/>
      <w:r w:rsidRPr="00DE0ECA">
        <w:rPr>
          <w:lang w:val="de-AT"/>
        </w:rPr>
        <w:t>Task1: Händische Messung der Z-Parameter einer Widerstandsschaltung</w:t>
      </w:r>
    </w:p>
    <w:p w14:paraId="40CF92BF" w14:textId="77777777" w:rsidR="00F365FA" w:rsidRPr="00DE0ECA" w:rsidRDefault="00000000">
      <w:pPr>
        <w:pStyle w:val="FirstParagraph"/>
        <w:rPr>
          <w:lang w:val="de-AT"/>
        </w:rPr>
      </w:pPr>
      <w:r w:rsidRPr="00DE0ECA">
        <w:rPr>
          <w:lang w:val="de-AT"/>
        </w:rPr>
        <w:t xml:space="preserve">Die Schaltung aus </w:t>
      </w:r>
      <w:hyperlink w:anchor="fig-lv1">
        <w:r w:rsidR="00F365FA" w:rsidRPr="00DE0ECA">
          <w:rPr>
            <w:rStyle w:val="Hyperlink"/>
            <w:lang w:val="de-AT"/>
          </w:rPr>
          <w:t>Figure 1</w:t>
        </w:r>
      </w:hyperlink>
      <w:r w:rsidRPr="00DE0ECA">
        <w:rPr>
          <w:lang w:val="de-AT"/>
        </w:rPr>
        <w:t xml:space="preserve"> soll am Steckbrett aufgebaut werden und die Z-Parameter sollen mit Hilfe von Labornetzteil und DMM gemessen werden.</w:t>
      </w:r>
    </w:p>
    <w:tbl>
      <w:tblPr>
        <w:tblStyle w:val="Table"/>
        <w:tblW w:w="5000" w:type="pct"/>
        <w:tblInd w:w="164" w:type="dxa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9371"/>
      </w:tblGrid>
      <w:tr w:rsidR="00F365FA" w14:paraId="30789E66" w14:textId="77777777" w:rsidTr="00F365FA">
        <w:trPr>
          <w:cantSplit/>
        </w:trPr>
        <w:tc>
          <w:tcPr>
            <w:tcW w:w="0" w:type="auto"/>
            <w:shd w:val="clear" w:color="auto" w:fill="FFE5D0"/>
            <w:tcMar>
              <w:top w:w="92" w:type="dxa"/>
              <w:bottom w:w="92" w:type="dxa"/>
            </w:tcMar>
          </w:tcPr>
          <w:p w14:paraId="763D8086" w14:textId="77777777" w:rsidR="00F365FA" w:rsidRDefault="00000000">
            <w:pPr>
              <w:pStyle w:val="Textkrper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64BAA3C9" wp14:editId="672A40F1">
                  <wp:extent cx="152400" cy="152400"/>
                  <wp:effectExtent l="0" t="0" r="0" b="0"/>
                  <wp:docPr id="40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" descr="C:\Users\anm\AppData\Local\Programs\Quarto\share\formats\docx\cautio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Tasks</w:t>
            </w:r>
          </w:p>
        </w:tc>
      </w:tr>
      <w:tr w:rsidR="00F365FA" w14:paraId="4A87518C" w14:textId="77777777" w:rsidTr="00F365FA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1E618380" w14:textId="77777777" w:rsidR="00F365FA" w:rsidRDefault="00000000">
            <w:pPr>
              <w:pStyle w:val="Compact"/>
              <w:numPr>
                <w:ilvl w:val="0"/>
                <w:numId w:val="10"/>
              </w:numPr>
            </w:pPr>
            <w:r>
              <w:t>Aufbau der Schaltung</w:t>
            </w:r>
          </w:p>
          <w:p w14:paraId="1DFE942D" w14:textId="77777777" w:rsidR="00F365FA" w:rsidRDefault="00000000">
            <w:pPr>
              <w:pStyle w:val="Compact"/>
              <w:numPr>
                <w:ilvl w:val="0"/>
                <w:numId w:val="10"/>
              </w:numPr>
            </w:pPr>
            <w:r>
              <w:t>Messung der Z-Parameter</w:t>
            </w:r>
          </w:p>
        </w:tc>
      </w:tr>
    </w:tbl>
    <w:p w14:paraId="723E1B09" w14:textId="0C7B1048" w:rsidR="00BF3ACE" w:rsidRDefault="00BF3ACE" w:rsidP="00BF3ACE">
      <w:pPr>
        <w:pStyle w:val="Compact"/>
        <w:rPr>
          <w:lang w:val="de-AT"/>
        </w:rPr>
      </w:pPr>
      <w:bookmarkStart w:id="9" w:name="X2712cf394860a8380a79b9b2a3158d92a3e4eab"/>
      <w:bookmarkEnd w:id="8"/>
      <w:r>
        <w:rPr>
          <w:lang w:val="de-AT"/>
        </w:rPr>
        <w:lastRenderedPageBreak/>
        <w:t>Bei der Messung haben sich folgende Werte Ergeben:</w:t>
      </w:r>
    </w:p>
    <w:p w14:paraId="062C9738" w14:textId="10208D29" w:rsidR="00BF3ACE" w:rsidRDefault="00BF3ACE" w:rsidP="00BF3ACE">
      <w:pPr>
        <w:pStyle w:val="Compact"/>
        <w:numPr>
          <w:ilvl w:val="0"/>
          <w:numId w:val="13"/>
        </w:numPr>
        <w:rPr>
          <w:lang w:val="de-AT"/>
        </w:rPr>
      </w:pPr>
      <w:r>
        <w:rPr>
          <w:lang w:val="de-AT"/>
        </w:rPr>
        <w:t>Z11: 1/31e-4 = 322,58</w:t>
      </w:r>
    </w:p>
    <w:p w14:paraId="541B832D" w14:textId="34B1403A" w:rsidR="00BF3ACE" w:rsidRDefault="00BF3ACE" w:rsidP="00BF3ACE">
      <w:pPr>
        <w:pStyle w:val="Compact"/>
        <w:numPr>
          <w:ilvl w:val="0"/>
          <w:numId w:val="13"/>
        </w:numPr>
        <w:rPr>
          <w:lang w:val="de-AT"/>
        </w:rPr>
      </w:pPr>
      <w:r>
        <w:rPr>
          <w:lang w:val="de-AT"/>
        </w:rPr>
        <w:t>Z12: 1</w:t>
      </w:r>
      <w:r w:rsidR="0083273A">
        <w:rPr>
          <w:lang w:val="de-AT"/>
        </w:rPr>
        <w:t>,268/</w:t>
      </w:r>
      <w:r w:rsidR="00C60582">
        <w:rPr>
          <w:lang w:val="de-AT"/>
        </w:rPr>
        <w:t>12,75m = 99.45098039</w:t>
      </w:r>
    </w:p>
    <w:p w14:paraId="5C67FC7C" w14:textId="1ED1BAE0" w:rsidR="00BF3ACE" w:rsidRDefault="00BF3ACE" w:rsidP="00BF3ACE">
      <w:pPr>
        <w:pStyle w:val="Compact"/>
        <w:numPr>
          <w:ilvl w:val="0"/>
          <w:numId w:val="13"/>
        </w:numPr>
        <w:rPr>
          <w:lang w:val="de-AT"/>
        </w:rPr>
      </w:pPr>
      <w:r>
        <w:rPr>
          <w:lang w:val="de-AT"/>
        </w:rPr>
        <w:t>Z21</w:t>
      </w:r>
      <w:r w:rsidR="00C60582">
        <w:rPr>
          <w:lang w:val="de-AT"/>
        </w:rPr>
        <w:t>: 3,091/31,08m = 99.45302445</w:t>
      </w:r>
    </w:p>
    <w:p w14:paraId="4CF81E0B" w14:textId="57B5A125" w:rsidR="00BF3ACE" w:rsidRDefault="00BF3ACE" w:rsidP="00BF3ACE">
      <w:pPr>
        <w:pStyle w:val="Compact"/>
        <w:numPr>
          <w:ilvl w:val="0"/>
          <w:numId w:val="13"/>
        </w:numPr>
        <w:rPr>
          <w:lang w:val="de-AT"/>
        </w:rPr>
      </w:pPr>
      <w:r>
        <w:rPr>
          <w:lang w:val="de-AT"/>
        </w:rPr>
        <w:t>Z22: 1</w:t>
      </w:r>
      <w:r w:rsidR="00C60582">
        <w:rPr>
          <w:lang w:val="de-AT"/>
        </w:rPr>
        <w:t>0</w:t>
      </w:r>
      <w:r>
        <w:rPr>
          <w:lang w:val="de-AT"/>
        </w:rPr>
        <w:t>/</w:t>
      </w:r>
      <w:r w:rsidR="00C60582">
        <w:rPr>
          <w:lang w:val="de-AT"/>
        </w:rPr>
        <w:t>12,75m = 784.3137255</w:t>
      </w:r>
    </w:p>
    <w:p w14:paraId="44504179" w14:textId="120C0590" w:rsidR="00F365FA" w:rsidRPr="00DE0ECA" w:rsidRDefault="00000000">
      <w:pPr>
        <w:pStyle w:val="berschrift2"/>
        <w:rPr>
          <w:lang w:val="de-AT"/>
        </w:rPr>
      </w:pPr>
      <w:r w:rsidRPr="00DE0ECA">
        <w:rPr>
          <w:lang w:val="de-AT"/>
        </w:rPr>
        <w:t>Task 2: Messung der Z-Parameter einer Widerstandsschaltung mit Hilfe des Bode100</w:t>
      </w:r>
    </w:p>
    <w:p w14:paraId="55ECA216" w14:textId="0502CA06" w:rsidR="00F365FA" w:rsidRPr="00DE0ECA" w:rsidRDefault="00000000">
      <w:pPr>
        <w:pStyle w:val="FirstParagraph"/>
        <w:rPr>
          <w:lang w:val="de-AT"/>
        </w:rPr>
      </w:pPr>
      <w:r w:rsidRPr="00DE0ECA">
        <w:rPr>
          <w:lang w:val="de-AT"/>
        </w:rPr>
        <w:t>Die gleich</w:t>
      </w:r>
      <w:r w:rsidR="00BF3ACE">
        <w:rPr>
          <w:lang w:val="de-AT"/>
        </w:rPr>
        <w:t>e</w:t>
      </w:r>
      <w:r w:rsidRPr="00DE0ECA">
        <w:rPr>
          <w:lang w:val="de-AT"/>
        </w:rPr>
        <w:t xml:space="preserve"> Aufgabe soll nun mit Hilfe des Bode100 VNA erledigt werden.</w:t>
      </w:r>
    </w:p>
    <w:tbl>
      <w:tblPr>
        <w:tblStyle w:val="Table"/>
        <w:tblW w:w="5000" w:type="pct"/>
        <w:tblInd w:w="164" w:type="dxa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9371"/>
      </w:tblGrid>
      <w:tr w:rsidR="00F365FA" w14:paraId="5FB66B7D" w14:textId="77777777" w:rsidTr="00F365FA">
        <w:trPr>
          <w:cantSplit/>
        </w:trPr>
        <w:tc>
          <w:tcPr>
            <w:tcW w:w="0" w:type="auto"/>
            <w:shd w:val="clear" w:color="auto" w:fill="FFE5D0"/>
            <w:tcMar>
              <w:top w:w="92" w:type="dxa"/>
              <w:bottom w:w="92" w:type="dxa"/>
            </w:tcMar>
          </w:tcPr>
          <w:p w14:paraId="72130BBE" w14:textId="77777777" w:rsidR="00F365FA" w:rsidRDefault="00000000">
            <w:pPr>
              <w:pStyle w:val="Textkrper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5B0A3F1B" wp14:editId="3323DBAE">
                  <wp:extent cx="152400" cy="152400"/>
                  <wp:effectExtent l="0" t="0" r="0" b="0"/>
                  <wp:docPr id="4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" descr="C:\Users\anm\AppData\Local\Programs\Quarto\share\formats\docx\cautio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Tasks</w:t>
            </w:r>
          </w:p>
        </w:tc>
      </w:tr>
      <w:tr w:rsidR="00F365FA" w:rsidRPr="00BF3ACE" w14:paraId="50120C27" w14:textId="77777777" w:rsidTr="00F365FA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744670CD" w14:textId="77777777" w:rsidR="00F365FA" w:rsidRPr="00DE0ECA" w:rsidRDefault="00000000">
            <w:pPr>
              <w:pStyle w:val="Compact"/>
              <w:numPr>
                <w:ilvl w:val="0"/>
                <w:numId w:val="11"/>
              </w:numPr>
              <w:rPr>
                <w:lang w:val="de-AT"/>
              </w:rPr>
            </w:pPr>
            <w:r w:rsidRPr="00DE0ECA">
              <w:rPr>
                <w:lang w:val="de-AT"/>
              </w:rPr>
              <w:t>Wie kann mit dem Bode100 Z11, Z12, Z21 und Z22 gemessen werden?</w:t>
            </w:r>
          </w:p>
          <w:p w14:paraId="4D6252DF" w14:textId="3402DBC9" w:rsidR="00F365FA" w:rsidRPr="00DE0ECA" w:rsidRDefault="00000000">
            <w:pPr>
              <w:pStyle w:val="Compact"/>
              <w:numPr>
                <w:ilvl w:val="0"/>
                <w:numId w:val="11"/>
              </w:numPr>
              <w:rPr>
                <w:lang w:val="de-AT"/>
              </w:rPr>
            </w:pPr>
            <w:r w:rsidRPr="00DE0ECA">
              <w:rPr>
                <w:lang w:val="de-AT"/>
              </w:rPr>
              <w:t>Durchführung der Messung und Vergleich mit Simulation un</w:t>
            </w:r>
            <w:r w:rsidR="00D22420">
              <w:rPr>
                <w:lang w:val="de-AT"/>
              </w:rPr>
              <w:t>d</w:t>
            </w:r>
            <w:r w:rsidRPr="00DE0ECA">
              <w:rPr>
                <w:lang w:val="de-AT"/>
              </w:rPr>
              <w:t xml:space="preserve"> der Messung aus Task1.</w:t>
            </w:r>
          </w:p>
        </w:tc>
      </w:tr>
    </w:tbl>
    <w:p w14:paraId="435BD1E0" w14:textId="77777777" w:rsidR="00C60582" w:rsidRDefault="00C60582" w:rsidP="00C60582">
      <w:pPr>
        <w:pStyle w:val="Compact"/>
        <w:rPr>
          <w:lang w:val="de-AT"/>
        </w:rPr>
      </w:pPr>
      <w:bookmarkStart w:id="10" w:name="Xf07b293f114aad472ad4b04b7990af0134ccdd2"/>
      <w:bookmarkEnd w:id="9"/>
    </w:p>
    <w:p w14:paraId="28846DBC" w14:textId="6F8CBC4A" w:rsidR="00F961D1" w:rsidRDefault="00F961D1" w:rsidP="00F961D1">
      <w:pPr>
        <w:pStyle w:val="Compact"/>
        <w:rPr>
          <w:lang w:val="de-AT"/>
        </w:rPr>
      </w:pPr>
      <w:r>
        <w:rPr>
          <w:lang w:val="de-AT"/>
        </w:rPr>
        <w:t>Bode100 S Parameter:</w:t>
      </w:r>
    </w:p>
    <w:p w14:paraId="41EB89C3" w14:textId="7649FD0D" w:rsidR="00F961D1" w:rsidRDefault="00F961D1" w:rsidP="00F961D1">
      <w:pPr>
        <w:pStyle w:val="Compact"/>
        <w:numPr>
          <w:ilvl w:val="0"/>
          <w:numId w:val="14"/>
        </w:numPr>
        <w:rPr>
          <w:lang w:val="de-AT"/>
        </w:rPr>
      </w:pPr>
      <w:r>
        <w:rPr>
          <w:lang w:val="de-AT"/>
        </w:rPr>
        <w:t>S11: 730m</w:t>
      </w:r>
    </w:p>
    <w:p w14:paraId="5DB2B1BE" w14:textId="4A020C1A" w:rsidR="00F961D1" w:rsidRDefault="00F961D1" w:rsidP="00F961D1">
      <w:pPr>
        <w:pStyle w:val="Compact"/>
        <w:numPr>
          <w:ilvl w:val="0"/>
          <w:numId w:val="14"/>
        </w:numPr>
        <w:rPr>
          <w:lang w:val="de-AT"/>
        </w:rPr>
      </w:pPr>
      <w:r>
        <w:rPr>
          <w:lang w:val="de-AT"/>
        </w:rPr>
        <w:t>S21: 537m</w:t>
      </w:r>
    </w:p>
    <w:p w14:paraId="7D69436C" w14:textId="6963C82A" w:rsidR="00F961D1" w:rsidRDefault="00F961D1" w:rsidP="00F961D1">
      <w:pPr>
        <w:pStyle w:val="Compact"/>
        <w:numPr>
          <w:ilvl w:val="0"/>
          <w:numId w:val="14"/>
        </w:numPr>
        <w:rPr>
          <w:lang w:val="de-AT"/>
        </w:rPr>
      </w:pPr>
      <w:r>
        <w:rPr>
          <w:lang w:val="de-AT"/>
        </w:rPr>
        <w:t>S12:</w:t>
      </w:r>
      <w:r w:rsidR="00D22420">
        <w:rPr>
          <w:lang w:val="de-AT"/>
        </w:rPr>
        <w:t>238m</w:t>
      </w:r>
    </w:p>
    <w:p w14:paraId="65E7943F" w14:textId="6B126CAE" w:rsidR="00F961D1" w:rsidRDefault="00F961D1" w:rsidP="00F961D1">
      <w:pPr>
        <w:pStyle w:val="Compact"/>
        <w:numPr>
          <w:ilvl w:val="0"/>
          <w:numId w:val="14"/>
        </w:numPr>
        <w:rPr>
          <w:lang w:val="de-AT"/>
        </w:rPr>
      </w:pPr>
      <w:r>
        <w:rPr>
          <w:lang w:val="de-AT"/>
        </w:rPr>
        <w:t xml:space="preserve">S22: </w:t>
      </w:r>
      <w:r w:rsidR="00D22420">
        <w:rPr>
          <w:lang w:val="de-AT"/>
        </w:rPr>
        <w:t>830m</w:t>
      </w:r>
    </w:p>
    <w:p w14:paraId="49374347" w14:textId="77777777" w:rsidR="00F961D1" w:rsidRDefault="00F961D1" w:rsidP="00F961D1">
      <w:pPr>
        <w:pStyle w:val="Compact"/>
        <w:rPr>
          <w:lang w:val="de-AT"/>
        </w:rPr>
      </w:pPr>
    </w:p>
    <w:p w14:paraId="5F691785" w14:textId="5F144ABF" w:rsidR="00F365FA" w:rsidRPr="00DE0ECA" w:rsidRDefault="00000000">
      <w:pPr>
        <w:pStyle w:val="berschrift2"/>
        <w:rPr>
          <w:lang w:val="de-AT"/>
        </w:rPr>
      </w:pPr>
      <w:r w:rsidRPr="00DE0ECA">
        <w:rPr>
          <w:lang w:val="de-AT"/>
        </w:rPr>
        <w:t xml:space="preserve">Task 3: s-Parameter und </w:t>
      </w:r>
      <w:proofErr w:type="spellStart"/>
      <w:r w:rsidRPr="00DE0ECA">
        <w:rPr>
          <w:lang w:val="de-AT"/>
        </w:rPr>
        <w:t>Bodeplot</w:t>
      </w:r>
      <w:proofErr w:type="spellEnd"/>
      <w:r w:rsidRPr="00DE0ECA">
        <w:rPr>
          <w:lang w:val="de-AT"/>
        </w:rPr>
        <w:t xml:space="preserve"> des Doppel-T Filters</w:t>
      </w:r>
    </w:p>
    <w:p w14:paraId="5DB843F9" w14:textId="77777777" w:rsidR="00F365FA" w:rsidRPr="00DE0ECA" w:rsidRDefault="00000000">
      <w:pPr>
        <w:pStyle w:val="FirstParagraph"/>
        <w:rPr>
          <w:lang w:val="de-AT"/>
        </w:rPr>
      </w:pPr>
      <w:r w:rsidRPr="00DE0ECA">
        <w:rPr>
          <w:lang w:val="de-AT"/>
        </w:rPr>
        <w:t>Bauen Sie ein Doppel-T Filter am Steckbrett auf: * R = 1k</w:t>
      </w:r>
      <m:oMath>
        <m:r>
          <w:rPr>
            <w:rFonts w:ascii="Cambria Math" w:hAnsi="Cambria Math"/>
          </w:rPr>
          <m:t>Ω</m:t>
        </m:r>
      </m:oMath>
      <w:r w:rsidRPr="00DE0ECA">
        <w:rPr>
          <w:lang w:val="de-AT"/>
        </w:rPr>
        <w:t xml:space="preserve"> * C = 100nF * RL = </w:t>
      </w:r>
      <m:oMath>
        <m:r>
          <m:rPr>
            <m:sty m:val="p"/>
          </m:rPr>
          <w:rPr>
            <w:rFonts w:ascii="Cambria Math" w:hAnsi="Cambria Math"/>
            <w:lang w:val="de-AT"/>
          </w:rPr>
          <m:t>∞</m:t>
        </m:r>
      </m:oMath>
    </w:p>
    <w:p w14:paraId="01148E90" w14:textId="77777777" w:rsidR="00F365FA" w:rsidRDefault="00000000">
      <w:pPr>
        <w:pStyle w:val="CaptionedFigure"/>
      </w:pPr>
      <w:r>
        <w:rPr>
          <w:noProof/>
        </w:rPr>
        <w:drawing>
          <wp:inline distT="0" distB="0" distL="0" distR="0" wp14:anchorId="01AF7922" wp14:editId="43C6B570">
            <wp:extent cx="5334000" cy="2611623"/>
            <wp:effectExtent l="0" t="0" r="0" b="0"/>
            <wp:docPr id="47" name="Picture" descr="Doppel-T Filt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Zweitor_2_Labor_Vorbereitung_files/figure-docx/bff7e157-4b73-4279-82a9-17044550c61c-1-91caf291-f8e7-4b50-b5f1-4f8c8bb0091b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1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ADDB65" w14:textId="77777777" w:rsidR="00F365FA" w:rsidRDefault="00000000">
      <w:pPr>
        <w:pStyle w:val="ImageCaption"/>
      </w:pPr>
      <w:r>
        <w:t>Doppel-T Filter</w:t>
      </w:r>
    </w:p>
    <w:tbl>
      <w:tblPr>
        <w:tblStyle w:val="Table"/>
        <w:tblW w:w="5000" w:type="pct"/>
        <w:tblInd w:w="164" w:type="dxa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9371"/>
      </w:tblGrid>
      <w:tr w:rsidR="00F365FA" w14:paraId="49FEA17A" w14:textId="77777777" w:rsidTr="00F365FA">
        <w:trPr>
          <w:cantSplit/>
        </w:trPr>
        <w:tc>
          <w:tcPr>
            <w:tcW w:w="0" w:type="auto"/>
            <w:shd w:val="clear" w:color="auto" w:fill="FFE5D0"/>
            <w:tcMar>
              <w:top w:w="92" w:type="dxa"/>
              <w:bottom w:w="92" w:type="dxa"/>
            </w:tcMar>
          </w:tcPr>
          <w:p w14:paraId="04C66433" w14:textId="77777777" w:rsidR="00F365FA" w:rsidRDefault="00000000">
            <w:pPr>
              <w:pStyle w:val="Textkrper"/>
              <w:spacing w:before="0" w:after="0"/>
              <w:textAlignment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92B6A59" wp14:editId="519BAEF3">
                  <wp:extent cx="152400" cy="152400"/>
                  <wp:effectExtent l="0" t="0" r="0" b="0"/>
                  <wp:docPr id="49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" descr="C:\Users\anm\AppData\Local\Programs\Quarto\share\formats\docx\cautio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Tasks</w:t>
            </w:r>
          </w:p>
        </w:tc>
      </w:tr>
      <w:tr w:rsidR="00F365FA" w:rsidRPr="00BF3ACE" w14:paraId="105A0DA1" w14:textId="77777777" w:rsidTr="00F365FA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48859635" w14:textId="77777777" w:rsidR="00F365FA" w:rsidRDefault="00000000">
            <w:pPr>
              <w:pStyle w:val="Compact"/>
              <w:numPr>
                <w:ilvl w:val="0"/>
                <w:numId w:val="12"/>
              </w:numPr>
            </w:pPr>
            <w:r>
              <w:t>Aufbau der Schaltung.</w:t>
            </w:r>
          </w:p>
          <w:p w14:paraId="47E038FC" w14:textId="77777777" w:rsidR="00F365FA" w:rsidRPr="00DE0ECA" w:rsidRDefault="00000000">
            <w:pPr>
              <w:pStyle w:val="Compact"/>
              <w:numPr>
                <w:ilvl w:val="0"/>
                <w:numId w:val="12"/>
              </w:numPr>
              <w:rPr>
                <w:lang w:val="de-AT"/>
              </w:rPr>
            </w:pPr>
            <w:proofErr w:type="spellStart"/>
            <w:r w:rsidRPr="00DE0ECA">
              <w:rPr>
                <w:lang w:val="de-AT"/>
              </w:rPr>
              <w:t>Bodeplot</w:t>
            </w:r>
            <w:proofErr w:type="spellEnd"/>
            <w:r w:rsidRPr="00DE0ECA">
              <w:rPr>
                <w:lang w:val="de-AT"/>
              </w:rPr>
              <w:t xml:space="preserve"> mit Hilfe des Bode100 messen.</w:t>
            </w:r>
          </w:p>
          <w:p w14:paraId="7FF6EB31" w14:textId="77777777" w:rsidR="00F365FA" w:rsidRDefault="00000000">
            <w:pPr>
              <w:pStyle w:val="Compact"/>
              <w:numPr>
                <w:ilvl w:val="0"/>
                <w:numId w:val="12"/>
              </w:numPr>
            </w:pPr>
            <w:r>
              <w:t xml:space="preserve">s-Parameter </w:t>
            </w:r>
            <w:proofErr w:type="spellStart"/>
            <w:r>
              <w:t>messen</w:t>
            </w:r>
            <w:proofErr w:type="spellEnd"/>
            <w:r>
              <w:t>.</w:t>
            </w:r>
          </w:p>
          <w:p w14:paraId="3EA9BA3A" w14:textId="77777777" w:rsidR="00F365FA" w:rsidRPr="00DE0ECA" w:rsidRDefault="00000000">
            <w:pPr>
              <w:pStyle w:val="Compact"/>
              <w:numPr>
                <w:ilvl w:val="0"/>
                <w:numId w:val="12"/>
              </w:numPr>
              <w:rPr>
                <w:lang w:val="de-AT"/>
              </w:rPr>
            </w:pPr>
            <w:r w:rsidRPr="00DE0ECA">
              <w:rPr>
                <w:lang w:val="de-AT"/>
              </w:rPr>
              <w:t xml:space="preserve">Vergleich des </w:t>
            </w:r>
            <w:proofErr w:type="spellStart"/>
            <w:r w:rsidRPr="00DE0ECA">
              <w:rPr>
                <w:lang w:val="de-AT"/>
              </w:rPr>
              <w:t>Bodeplots</w:t>
            </w:r>
            <w:proofErr w:type="spellEnd"/>
            <w:r w:rsidRPr="00DE0ECA">
              <w:rPr>
                <w:lang w:val="de-AT"/>
              </w:rPr>
              <w:t xml:space="preserve"> und der s-Parameter mit den Werten einer SPICE Simulation.</w:t>
            </w:r>
          </w:p>
        </w:tc>
      </w:tr>
      <w:bookmarkEnd w:id="7"/>
      <w:bookmarkEnd w:id="10"/>
    </w:tbl>
    <w:p w14:paraId="069DDE55" w14:textId="0E369B35" w:rsidR="00DF204E" w:rsidRDefault="00DF204E">
      <w:pPr>
        <w:rPr>
          <w:lang w:val="de-AT"/>
        </w:rPr>
      </w:pPr>
    </w:p>
    <w:p w14:paraId="23711A87" w14:textId="5C1400FD" w:rsidR="00DF204E" w:rsidRDefault="00DF204E">
      <w:pPr>
        <w:rPr>
          <w:lang w:val="de-AT"/>
        </w:rPr>
      </w:pPr>
      <w:r>
        <w:rPr>
          <w:lang w:val="de-AT"/>
        </w:rPr>
        <w:t xml:space="preserve">Schaltung wurde aufgebaut. Die Messwerte aus dem </w:t>
      </w:r>
      <w:proofErr w:type="spellStart"/>
      <w:r>
        <w:rPr>
          <w:lang w:val="de-AT"/>
        </w:rPr>
        <w:t>Bodeplot</w:t>
      </w:r>
      <w:proofErr w:type="spellEnd"/>
      <w:r>
        <w:rPr>
          <w:lang w:val="de-AT"/>
        </w:rPr>
        <w:t xml:space="preserve"> herauslesen konnte nicht genau.</w:t>
      </w:r>
    </w:p>
    <w:p w14:paraId="4E3E5D2F" w14:textId="4989B09C" w:rsidR="00DF204E" w:rsidRPr="00DE0ECA" w:rsidRDefault="00DF204E">
      <w:pPr>
        <w:rPr>
          <w:lang w:val="de-AT"/>
        </w:rPr>
      </w:pPr>
      <w:r>
        <w:rPr>
          <w:lang w:val="de-AT"/>
        </w:rPr>
        <w:t>Schaltung in LT-</w:t>
      </w:r>
      <w:proofErr w:type="spellStart"/>
      <w:r>
        <w:rPr>
          <w:lang w:val="de-AT"/>
        </w:rPr>
        <w:t>spice</w:t>
      </w:r>
      <w:proofErr w:type="spellEnd"/>
      <w:r>
        <w:rPr>
          <w:lang w:val="de-AT"/>
        </w:rPr>
        <w:t xml:space="preserve"> wurde nicht gemacht.</w:t>
      </w:r>
    </w:p>
    <w:sectPr w:rsidR="00DF204E" w:rsidRPr="00DE0ECA">
      <w:pgSz w:w="12240" w:h="15840"/>
      <w:pgMar w:top="1417" w:right="1417" w:bottom="1134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DAAF41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D32CF4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8AE3703"/>
    <w:multiLevelType w:val="hybridMultilevel"/>
    <w:tmpl w:val="5E405B7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B43604"/>
    <w:multiLevelType w:val="hybridMultilevel"/>
    <w:tmpl w:val="F1CA5EC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7122216">
    <w:abstractNumId w:val="0"/>
  </w:num>
  <w:num w:numId="2" w16cid:durableId="662902788">
    <w:abstractNumId w:val="1"/>
  </w:num>
  <w:num w:numId="3" w16cid:durableId="797337102">
    <w:abstractNumId w:val="1"/>
  </w:num>
  <w:num w:numId="4" w16cid:durableId="1001738002">
    <w:abstractNumId w:val="1"/>
  </w:num>
  <w:num w:numId="5" w16cid:durableId="1810318732">
    <w:abstractNumId w:val="1"/>
  </w:num>
  <w:num w:numId="6" w16cid:durableId="1305695189">
    <w:abstractNumId w:val="1"/>
  </w:num>
  <w:num w:numId="7" w16cid:durableId="450825009">
    <w:abstractNumId w:val="1"/>
  </w:num>
  <w:num w:numId="8" w16cid:durableId="1817719739">
    <w:abstractNumId w:val="1"/>
  </w:num>
  <w:num w:numId="9" w16cid:durableId="441657553">
    <w:abstractNumId w:val="1"/>
  </w:num>
  <w:num w:numId="10" w16cid:durableId="333848211">
    <w:abstractNumId w:val="1"/>
  </w:num>
  <w:num w:numId="11" w16cid:durableId="95709669">
    <w:abstractNumId w:val="1"/>
  </w:num>
  <w:num w:numId="12" w16cid:durableId="1004357339">
    <w:abstractNumId w:val="1"/>
  </w:num>
  <w:num w:numId="13" w16cid:durableId="1675109996">
    <w:abstractNumId w:val="2"/>
  </w:num>
  <w:num w:numId="14" w16cid:durableId="12591750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5FA"/>
    <w:rsid w:val="00651127"/>
    <w:rsid w:val="006A7CA1"/>
    <w:rsid w:val="0082727E"/>
    <w:rsid w:val="0083273A"/>
    <w:rsid w:val="008548F8"/>
    <w:rsid w:val="00A2474F"/>
    <w:rsid w:val="00BF3ACE"/>
    <w:rsid w:val="00C041C8"/>
    <w:rsid w:val="00C60582"/>
    <w:rsid w:val="00D22420"/>
    <w:rsid w:val="00DE0ECA"/>
    <w:rsid w:val="00DF204E"/>
    <w:rsid w:val="00F365FA"/>
    <w:rsid w:val="00F96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C4BC1"/>
  <w15:docId w15:val="{30A11C4E-95A7-42BD-B6B9-76CCC9514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Textkrper"/>
    <w:link w:val="berschrift1Zchn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Textkrper"/>
    <w:link w:val="berschrift2Zchn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Textkrper"/>
    <w:link w:val="berschrift3Zchn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Textkrper"/>
    <w:link w:val="berschrift4Zchn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Textkrper"/>
    <w:link w:val="berschrift5Zchn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Textkrper"/>
    <w:link w:val="berschrift6Zchn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Textkrper"/>
    <w:link w:val="berschrift7Zchn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Textkrper"/>
    <w:link w:val="berschrift8Zchn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Textkrper"/>
    <w:link w:val="berschrift9Zchn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link w:val="TitelZchn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Textkrper"/>
    <w:link w:val="UntertitelZchn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krper"/>
    <w:qFormat/>
    <w:pPr>
      <w:keepNext/>
      <w:keepLines/>
      <w:jc w:val="center"/>
    </w:pPr>
  </w:style>
  <w:style w:type="paragraph" w:styleId="Datum">
    <w:name w:val="Date"/>
    <w:next w:val="Textkrper"/>
    <w:qFormat/>
    <w:pPr>
      <w:keepNext/>
      <w:keepLines/>
      <w:jc w:val="center"/>
    </w:p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character" w:customStyle="1" w:styleId="berschrift1Zchn">
    <w:name w:val="Überschrift 1 Zchn"/>
    <w:basedOn w:val="Absatz-Standardschriftart"/>
    <w:link w:val="berschrift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paragraph" w:customStyle="1" w:styleId="FootnoteBlockText">
    <w:name w:val="Footnote Block Text"/>
    <w:basedOn w:val="Funotentext"/>
    <w:next w:val="Funoten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rPr>
      <w:color w:val="156082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Standard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487</Words>
  <Characters>3069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Zweitor 2 Labor Vorbereitung</vt:lpstr>
    </vt:vector>
  </TitlesOfParts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Zweitor 2 Labor Vorbereitung</dc:title>
  <dc:creator>LAMPERT Mathias</dc:creator>
  <cp:keywords/>
  <cp:lastModifiedBy>LAMPERT Mathias</cp:lastModifiedBy>
  <cp:revision>2</cp:revision>
  <dcterms:created xsi:type="dcterms:W3CDTF">2025-12-17T09:29:00Z</dcterms:created>
  <dcterms:modified xsi:type="dcterms:W3CDTF">2025-12-17T09:29:00Z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jupyter">
    <vt:lpwstr>python3</vt:lpwstr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