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D8DB5A" w14:textId="77777777" w:rsidR="003F0772" w:rsidRPr="00347088" w:rsidRDefault="003F0772" w:rsidP="0068262A">
      <w:pPr>
        <w:pStyle w:val="Default"/>
        <w:spacing w:after="240"/>
        <w:jc w:val="both"/>
        <w:rPr>
          <w:rFonts w:ascii="Times New Roman" w:hAnsi="Times New Roman" w:cs="Times New Roman"/>
          <w:b/>
          <w:bCs/>
          <w:color w:val="FF0000"/>
          <w:sz w:val="24"/>
          <w:szCs w:val="24"/>
        </w:rPr>
      </w:pPr>
      <w:r w:rsidRPr="00347088">
        <w:rPr>
          <w:rFonts w:ascii="Times New Roman" w:hAnsi="Times New Roman" w:cs="Times New Roman"/>
          <w:b/>
          <w:bCs/>
          <w:color w:val="FF0000"/>
          <w:sz w:val="24"/>
          <w:szCs w:val="24"/>
        </w:rPr>
        <w:t>School of Information Technologies and Engineering, ADA University</w:t>
      </w:r>
    </w:p>
    <w:p w14:paraId="2A63E4A3" w14:textId="53D1D4DA" w:rsidR="003F0772" w:rsidRPr="00347088" w:rsidRDefault="003F0772" w:rsidP="0068262A">
      <w:pPr>
        <w:pStyle w:val="Default"/>
        <w:spacing w:after="240"/>
        <w:jc w:val="both"/>
        <w:rPr>
          <w:rFonts w:ascii="Times New Roman" w:hAnsi="Times New Roman" w:cs="Times New Roman"/>
          <w:b/>
          <w:bCs/>
          <w:color w:val="FF0000"/>
          <w:sz w:val="24"/>
          <w:szCs w:val="24"/>
        </w:rPr>
      </w:pPr>
      <w:r w:rsidRPr="00347088">
        <w:rPr>
          <w:rFonts w:ascii="Times New Roman" w:hAnsi="Times New Roman" w:cs="Times New Roman"/>
          <w:b/>
          <w:bCs/>
          <w:color w:val="FF0000"/>
          <w:sz w:val="24"/>
          <w:szCs w:val="24"/>
        </w:rPr>
        <w:t>CSCI47</w:t>
      </w:r>
      <w:r w:rsidR="00591D09" w:rsidRPr="00347088">
        <w:rPr>
          <w:rFonts w:ascii="Times New Roman" w:hAnsi="Times New Roman" w:cs="Times New Roman"/>
          <w:b/>
          <w:bCs/>
          <w:color w:val="FF0000"/>
          <w:sz w:val="24"/>
          <w:szCs w:val="24"/>
        </w:rPr>
        <w:t>34</w:t>
      </w:r>
      <w:r w:rsidRPr="00347088">
        <w:rPr>
          <w:rFonts w:ascii="Times New Roman" w:hAnsi="Times New Roman" w:cs="Times New Roman"/>
          <w:b/>
          <w:bCs/>
          <w:color w:val="FF0000"/>
          <w:sz w:val="24"/>
          <w:szCs w:val="24"/>
        </w:rPr>
        <w:t xml:space="preserve"> – </w:t>
      </w:r>
      <w:r w:rsidR="00591D09" w:rsidRPr="00347088">
        <w:rPr>
          <w:rFonts w:ascii="Times New Roman" w:hAnsi="Times New Roman" w:cs="Times New Roman"/>
          <w:b/>
          <w:bCs/>
          <w:color w:val="FF0000"/>
          <w:sz w:val="24"/>
          <w:szCs w:val="24"/>
        </w:rPr>
        <w:t>Machine Learning</w:t>
      </w:r>
    </w:p>
    <w:p w14:paraId="55470BFE" w14:textId="242BE2AD" w:rsidR="003F0772" w:rsidRPr="00347088" w:rsidRDefault="007E3934" w:rsidP="0068262A">
      <w:pPr>
        <w:pStyle w:val="Default"/>
        <w:spacing w:after="240"/>
        <w:jc w:val="both"/>
        <w:rPr>
          <w:rFonts w:ascii="Times New Roman" w:hAnsi="Times New Roman" w:cs="Times New Roman"/>
          <w:b/>
          <w:bCs/>
          <w:color w:val="FF0000"/>
          <w:sz w:val="24"/>
          <w:szCs w:val="24"/>
        </w:rPr>
      </w:pPr>
      <w:r w:rsidRPr="00347088">
        <w:rPr>
          <w:rFonts w:ascii="Times New Roman" w:hAnsi="Times New Roman" w:cs="Times New Roman"/>
          <w:b/>
          <w:bCs/>
          <w:color w:val="FF0000"/>
          <w:sz w:val="24"/>
          <w:szCs w:val="24"/>
        </w:rPr>
        <w:t>Fall</w:t>
      </w:r>
      <w:r w:rsidR="003F0772" w:rsidRPr="00347088">
        <w:rPr>
          <w:rFonts w:ascii="Times New Roman" w:hAnsi="Times New Roman" w:cs="Times New Roman"/>
          <w:b/>
          <w:bCs/>
          <w:color w:val="FF0000"/>
          <w:sz w:val="24"/>
          <w:szCs w:val="24"/>
        </w:rPr>
        <w:t xml:space="preserve"> 202</w:t>
      </w:r>
      <w:r w:rsidR="0032119B" w:rsidRPr="00347088">
        <w:rPr>
          <w:rFonts w:ascii="Times New Roman" w:hAnsi="Times New Roman" w:cs="Times New Roman"/>
          <w:b/>
          <w:bCs/>
          <w:color w:val="FF0000"/>
          <w:sz w:val="24"/>
          <w:szCs w:val="24"/>
        </w:rPr>
        <w:t>5</w:t>
      </w:r>
    </w:p>
    <w:p w14:paraId="4F02BDF1" w14:textId="55FF0907" w:rsidR="00BB695A" w:rsidRPr="00347088" w:rsidRDefault="00FC14AA" w:rsidP="0068262A">
      <w:pPr>
        <w:pStyle w:val="Default"/>
        <w:spacing w:after="240"/>
        <w:jc w:val="both"/>
        <w:rPr>
          <w:rFonts w:ascii="Times New Roman" w:hAnsi="Times New Roman" w:cs="Times New Roman"/>
          <w:b/>
          <w:bCs/>
          <w:color w:val="FF0000"/>
          <w:sz w:val="24"/>
          <w:szCs w:val="24"/>
        </w:rPr>
      </w:pPr>
      <w:r w:rsidRPr="00347088">
        <w:rPr>
          <w:rFonts w:ascii="Times New Roman" w:hAnsi="Times New Roman" w:cs="Times New Roman"/>
          <w:b/>
          <w:bCs/>
          <w:color w:val="FF0000"/>
          <w:sz w:val="24"/>
          <w:szCs w:val="24"/>
        </w:rPr>
        <w:t xml:space="preserve">Course </w:t>
      </w:r>
      <w:r w:rsidR="003F0772" w:rsidRPr="00347088">
        <w:rPr>
          <w:rFonts w:ascii="Times New Roman" w:hAnsi="Times New Roman" w:cs="Times New Roman"/>
          <w:b/>
          <w:bCs/>
          <w:color w:val="FF0000"/>
          <w:sz w:val="24"/>
          <w:szCs w:val="24"/>
        </w:rPr>
        <w:t>Project</w:t>
      </w:r>
      <w:r w:rsidR="00BB695A" w:rsidRPr="00347088">
        <w:rPr>
          <w:rFonts w:ascii="Times New Roman" w:hAnsi="Times New Roman" w:cs="Times New Roman"/>
          <w:b/>
          <w:bCs/>
          <w:color w:val="FF0000"/>
          <w:sz w:val="24"/>
          <w:szCs w:val="24"/>
        </w:rPr>
        <w:t xml:space="preserve"> Report</w:t>
      </w:r>
    </w:p>
    <w:p w14:paraId="75BD31B2" w14:textId="394B69A6" w:rsidR="007B1DA7" w:rsidRPr="008C6BE8" w:rsidRDefault="003F0772" w:rsidP="0068262A">
      <w:pPr>
        <w:pStyle w:val="Heading1"/>
        <w:spacing w:line="240" w:lineRule="auto"/>
        <w:contextualSpacing/>
        <w:jc w:val="both"/>
        <w:rPr>
          <w:rFonts w:ascii="Times New Roman" w:hAnsi="Times New Roman" w:cs="Times New Roman"/>
          <w:b/>
          <w:bCs/>
          <w:sz w:val="24"/>
          <w:szCs w:val="24"/>
        </w:rPr>
      </w:pPr>
      <w:r w:rsidRPr="008C6BE8">
        <w:rPr>
          <w:rFonts w:ascii="Times New Roman" w:hAnsi="Times New Roman" w:cs="Times New Roman"/>
          <w:b/>
          <w:bCs/>
          <w:sz w:val="24"/>
          <w:szCs w:val="24"/>
        </w:rPr>
        <w:t>Team</w:t>
      </w:r>
      <w:r w:rsidR="00FC14AA" w:rsidRPr="008C6BE8">
        <w:rPr>
          <w:rFonts w:ascii="Times New Roman" w:hAnsi="Times New Roman" w:cs="Times New Roman"/>
          <w:b/>
          <w:bCs/>
          <w:sz w:val="24"/>
          <w:szCs w:val="24"/>
        </w:rPr>
        <w:t xml:space="preserve"> &lt;</w:t>
      </w:r>
      <w:r w:rsidR="00016EA5" w:rsidRPr="008C6BE8">
        <w:rPr>
          <w:rFonts w:ascii="Times New Roman" w:hAnsi="Times New Roman" w:cs="Times New Roman"/>
          <w:b/>
          <w:bCs/>
          <w:sz w:val="24"/>
          <w:szCs w:val="24"/>
        </w:rPr>
        <w:t>4</w:t>
      </w:r>
      <w:r w:rsidR="00FC14AA" w:rsidRPr="008C6BE8">
        <w:rPr>
          <w:rFonts w:ascii="Times New Roman" w:hAnsi="Times New Roman" w:cs="Times New Roman"/>
          <w:b/>
          <w:bCs/>
          <w:sz w:val="24"/>
          <w:szCs w:val="24"/>
        </w:rPr>
        <w:t>&gt;</w:t>
      </w:r>
    </w:p>
    <w:tbl>
      <w:tblPr>
        <w:tblStyle w:val="TableGrid"/>
        <w:tblW w:w="0" w:type="auto"/>
        <w:tblLook w:val="04A0" w:firstRow="1" w:lastRow="0" w:firstColumn="1" w:lastColumn="0" w:noHBand="0" w:noVBand="1"/>
      </w:tblPr>
      <w:tblGrid>
        <w:gridCol w:w="3116"/>
        <w:gridCol w:w="4529"/>
        <w:gridCol w:w="1705"/>
      </w:tblGrid>
      <w:tr w:rsidR="00D914EA" w:rsidRPr="00347088" w14:paraId="4BDAFEAC" w14:textId="77777777" w:rsidTr="00E92158">
        <w:tc>
          <w:tcPr>
            <w:tcW w:w="3116" w:type="dxa"/>
          </w:tcPr>
          <w:p w14:paraId="57D0B436" w14:textId="77777777" w:rsidR="00D914EA" w:rsidRPr="00347088" w:rsidRDefault="00D914EA" w:rsidP="00E92158">
            <w:pPr>
              <w:contextualSpacing/>
              <w:rPr>
                <w:rFonts w:ascii="Times New Roman" w:hAnsi="Times New Roman" w:cs="Times New Roman"/>
                <w:sz w:val="24"/>
                <w:szCs w:val="24"/>
              </w:rPr>
            </w:pPr>
          </w:p>
        </w:tc>
        <w:tc>
          <w:tcPr>
            <w:tcW w:w="4529" w:type="dxa"/>
          </w:tcPr>
          <w:p w14:paraId="7C9E542E" w14:textId="77777777" w:rsidR="00D914EA" w:rsidRPr="00347088" w:rsidRDefault="00D914EA" w:rsidP="00E92158">
            <w:pPr>
              <w:contextualSpacing/>
              <w:rPr>
                <w:rFonts w:ascii="Times New Roman" w:hAnsi="Times New Roman" w:cs="Times New Roman"/>
                <w:sz w:val="24"/>
                <w:szCs w:val="24"/>
              </w:rPr>
            </w:pPr>
            <w:r w:rsidRPr="00347088">
              <w:rPr>
                <w:rFonts w:ascii="Times New Roman" w:hAnsi="Times New Roman" w:cs="Times New Roman"/>
                <w:sz w:val="24"/>
                <w:szCs w:val="24"/>
              </w:rPr>
              <w:t>Full Name</w:t>
            </w:r>
          </w:p>
        </w:tc>
        <w:tc>
          <w:tcPr>
            <w:tcW w:w="1705" w:type="dxa"/>
          </w:tcPr>
          <w:p w14:paraId="61105D5F" w14:textId="77777777" w:rsidR="00D914EA" w:rsidRPr="00347088" w:rsidRDefault="00D914EA" w:rsidP="00E92158">
            <w:pPr>
              <w:contextualSpacing/>
              <w:rPr>
                <w:rFonts w:ascii="Times New Roman" w:hAnsi="Times New Roman" w:cs="Times New Roman"/>
                <w:sz w:val="24"/>
                <w:szCs w:val="24"/>
              </w:rPr>
            </w:pPr>
            <w:r w:rsidRPr="00347088">
              <w:rPr>
                <w:rFonts w:ascii="Times New Roman" w:hAnsi="Times New Roman" w:cs="Times New Roman"/>
                <w:sz w:val="24"/>
                <w:szCs w:val="24"/>
              </w:rPr>
              <w:t>Student ID</w:t>
            </w:r>
          </w:p>
        </w:tc>
      </w:tr>
      <w:tr w:rsidR="00D914EA" w:rsidRPr="00347088" w14:paraId="78C18590" w14:textId="77777777" w:rsidTr="00E92158">
        <w:tc>
          <w:tcPr>
            <w:tcW w:w="3116" w:type="dxa"/>
          </w:tcPr>
          <w:p w14:paraId="2B68DB4F" w14:textId="77777777" w:rsidR="00D914EA" w:rsidRPr="00347088" w:rsidRDefault="00D914EA" w:rsidP="00E92158">
            <w:pPr>
              <w:contextualSpacing/>
              <w:rPr>
                <w:rFonts w:ascii="Times New Roman" w:hAnsi="Times New Roman" w:cs="Times New Roman"/>
                <w:sz w:val="24"/>
                <w:szCs w:val="24"/>
              </w:rPr>
            </w:pPr>
            <w:r w:rsidRPr="00347088">
              <w:rPr>
                <w:rFonts w:ascii="Times New Roman" w:hAnsi="Times New Roman" w:cs="Times New Roman"/>
                <w:sz w:val="24"/>
                <w:szCs w:val="24"/>
              </w:rPr>
              <w:t>Member 1</w:t>
            </w:r>
          </w:p>
        </w:tc>
        <w:tc>
          <w:tcPr>
            <w:tcW w:w="4529" w:type="dxa"/>
          </w:tcPr>
          <w:p w14:paraId="70B242D5" w14:textId="77777777" w:rsidR="00D914EA" w:rsidRPr="00347088" w:rsidRDefault="00D914EA" w:rsidP="00E92158">
            <w:pPr>
              <w:contextualSpacing/>
              <w:rPr>
                <w:rFonts w:ascii="Times New Roman" w:hAnsi="Times New Roman" w:cs="Times New Roman"/>
                <w:sz w:val="24"/>
                <w:szCs w:val="24"/>
              </w:rPr>
            </w:pPr>
            <w:r w:rsidRPr="00347088">
              <w:rPr>
                <w:rFonts w:ascii="Times New Roman" w:hAnsi="Times New Roman" w:cs="Times New Roman"/>
                <w:sz w:val="24"/>
                <w:szCs w:val="24"/>
              </w:rPr>
              <w:t>Laman Panakhova</w:t>
            </w:r>
          </w:p>
        </w:tc>
        <w:tc>
          <w:tcPr>
            <w:tcW w:w="1705" w:type="dxa"/>
          </w:tcPr>
          <w:p w14:paraId="01BADD1E" w14:textId="77777777" w:rsidR="00D914EA" w:rsidRPr="00347088" w:rsidRDefault="00D914EA" w:rsidP="00E92158">
            <w:pPr>
              <w:contextualSpacing/>
              <w:rPr>
                <w:rFonts w:ascii="Times New Roman" w:hAnsi="Times New Roman" w:cs="Times New Roman"/>
                <w:sz w:val="24"/>
                <w:szCs w:val="24"/>
              </w:rPr>
            </w:pPr>
            <w:r w:rsidRPr="00347088">
              <w:rPr>
                <w:rFonts w:ascii="Times New Roman" w:hAnsi="Times New Roman" w:cs="Times New Roman"/>
                <w:sz w:val="24"/>
                <w:szCs w:val="24"/>
              </w:rPr>
              <w:t>16882</w:t>
            </w:r>
          </w:p>
        </w:tc>
      </w:tr>
      <w:tr w:rsidR="00D914EA" w:rsidRPr="00347088" w14:paraId="5D177894" w14:textId="77777777" w:rsidTr="00E92158">
        <w:tc>
          <w:tcPr>
            <w:tcW w:w="3116" w:type="dxa"/>
          </w:tcPr>
          <w:p w14:paraId="332DD1F6" w14:textId="77777777" w:rsidR="00D914EA" w:rsidRPr="00347088" w:rsidRDefault="00D914EA" w:rsidP="00E92158">
            <w:pPr>
              <w:contextualSpacing/>
              <w:rPr>
                <w:rFonts w:ascii="Times New Roman" w:hAnsi="Times New Roman" w:cs="Times New Roman"/>
                <w:sz w:val="24"/>
                <w:szCs w:val="24"/>
              </w:rPr>
            </w:pPr>
            <w:r w:rsidRPr="00347088">
              <w:rPr>
                <w:rFonts w:ascii="Times New Roman" w:hAnsi="Times New Roman" w:cs="Times New Roman"/>
                <w:sz w:val="24"/>
                <w:szCs w:val="24"/>
              </w:rPr>
              <w:t>Member 2</w:t>
            </w:r>
          </w:p>
        </w:tc>
        <w:tc>
          <w:tcPr>
            <w:tcW w:w="4529" w:type="dxa"/>
          </w:tcPr>
          <w:p w14:paraId="7FDCA374" w14:textId="77777777" w:rsidR="00D914EA" w:rsidRPr="00347088" w:rsidRDefault="00D914EA" w:rsidP="00E92158">
            <w:pPr>
              <w:contextualSpacing/>
              <w:rPr>
                <w:rFonts w:ascii="Times New Roman" w:hAnsi="Times New Roman" w:cs="Times New Roman"/>
                <w:sz w:val="24"/>
                <w:szCs w:val="24"/>
              </w:rPr>
            </w:pPr>
            <w:proofErr w:type="spellStart"/>
            <w:r w:rsidRPr="00347088">
              <w:rPr>
                <w:rFonts w:ascii="Times New Roman" w:hAnsi="Times New Roman" w:cs="Times New Roman"/>
                <w:sz w:val="24"/>
                <w:szCs w:val="24"/>
              </w:rPr>
              <w:t>Zaur</w:t>
            </w:r>
            <w:proofErr w:type="spellEnd"/>
            <w:r w:rsidRPr="00347088">
              <w:rPr>
                <w:rFonts w:ascii="Times New Roman" w:hAnsi="Times New Roman" w:cs="Times New Roman"/>
                <w:sz w:val="24"/>
                <w:szCs w:val="24"/>
              </w:rPr>
              <w:t xml:space="preserve"> </w:t>
            </w:r>
            <w:proofErr w:type="spellStart"/>
            <w:r w:rsidRPr="00347088">
              <w:rPr>
                <w:rFonts w:ascii="Times New Roman" w:hAnsi="Times New Roman" w:cs="Times New Roman"/>
                <w:sz w:val="24"/>
                <w:szCs w:val="24"/>
              </w:rPr>
              <w:t>Rajabov</w:t>
            </w:r>
            <w:proofErr w:type="spellEnd"/>
          </w:p>
        </w:tc>
        <w:tc>
          <w:tcPr>
            <w:tcW w:w="1705" w:type="dxa"/>
          </w:tcPr>
          <w:p w14:paraId="4E779838" w14:textId="77777777" w:rsidR="00D914EA" w:rsidRPr="00347088" w:rsidRDefault="00D914EA" w:rsidP="00E92158">
            <w:pPr>
              <w:contextualSpacing/>
              <w:rPr>
                <w:rFonts w:ascii="Times New Roman" w:hAnsi="Times New Roman" w:cs="Times New Roman"/>
                <w:sz w:val="24"/>
                <w:szCs w:val="24"/>
              </w:rPr>
            </w:pPr>
            <w:r w:rsidRPr="00347088">
              <w:rPr>
                <w:rFonts w:ascii="Times New Roman" w:hAnsi="Times New Roman" w:cs="Times New Roman"/>
                <w:sz w:val="24"/>
                <w:szCs w:val="24"/>
              </w:rPr>
              <w:t>17438</w:t>
            </w:r>
          </w:p>
        </w:tc>
      </w:tr>
      <w:tr w:rsidR="00D914EA" w:rsidRPr="00347088" w14:paraId="2A839FE1" w14:textId="77777777" w:rsidTr="00E92158">
        <w:tc>
          <w:tcPr>
            <w:tcW w:w="3116" w:type="dxa"/>
          </w:tcPr>
          <w:p w14:paraId="6879B69B" w14:textId="77777777" w:rsidR="00D914EA" w:rsidRPr="00347088" w:rsidRDefault="00D914EA" w:rsidP="00E92158">
            <w:pPr>
              <w:contextualSpacing/>
              <w:rPr>
                <w:rFonts w:ascii="Times New Roman" w:hAnsi="Times New Roman" w:cs="Times New Roman"/>
                <w:sz w:val="24"/>
                <w:szCs w:val="24"/>
              </w:rPr>
            </w:pPr>
            <w:r w:rsidRPr="00347088">
              <w:rPr>
                <w:rFonts w:ascii="Times New Roman" w:hAnsi="Times New Roman" w:cs="Times New Roman"/>
                <w:sz w:val="24"/>
                <w:szCs w:val="24"/>
              </w:rPr>
              <w:t>Member 3</w:t>
            </w:r>
          </w:p>
        </w:tc>
        <w:tc>
          <w:tcPr>
            <w:tcW w:w="4529" w:type="dxa"/>
          </w:tcPr>
          <w:p w14:paraId="205F4748" w14:textId="77777777" w:rsidR="00D914EA" w:rsidRPr="00347088" w:rsidRDefault="00D914EA" w:rsidP="00E92158">
            <w:pPr>
              <w:contextualSpacing/>
              <w:rPr>
                <w:rFonts w:ascii="Times New Roman" w:hAnsi="Times New Roman" w:cs="Times New Roman"/>
                <w:sz w:val="24"/>
                <w:szCs w:val="24"/>
              </w:rPr>
            </w:pPr>
            <w:r w:rsidRPr="00347088">
              <w:rPr>
                <w:rFonts w:ascii="Times New Roman" w:hAnsi="Times New Roman" w:cs="Times New Roman"/>
                <w:sz w:val="24"/>
                <w:szCs w:val="24"/>
              </w:rPr>
              <w:t>Nariman Mammadov</w:t>
            </w:r>
          </w:p>
        </w:tc>
        <w:tc>
          <w:tcPr>
            <w:tcW w:w="1705" w:type="dxa"/>
          </w:tcPr>
          <w:p w14:paraId="023E4903" w14:textId="77777777" w:rsidR="00D914EA" w:rsidRPr="00347088" w:rsidRDefault="00D914EA" w:rsidP="00E92158">
            <w:pPr>
              <w:contextualSpacing/>
              <w:rPr>
                <w:rFonts w:ascii="Times New Roman" w:hAnsi="Times New Roman" w:cs="Times New Roman"/>
                <w:sz w:val="24"/>
                <w:szCs w:val="24"/>
              </w:rPr>
            </w:pPr>
            <w:r w:rsidRPr="00347088">
              <w:rPr>
                <w:rFonts w:ascii="Times New Roman" w:hAnsi="Times New Roman" w:cs="Times New Roman"/>
                <w:sz w:val="24"/>
                <w:szCs w:val="24"/>
              </w:rPr>
              <w:t>16237</w:t>
            </w:r>
          </w:p>
        </w:tc>
      </w:tr>
    </w:tbl>
    <w:p w14:paraId="758DEB03" w14:textId="4354591B" w:rsidR="00996530" w:rsidRPr="00642EC8" w:rsidRDefault="000F33B2" w:rsidP="00642EC8">
      <w:pPr>
        <w:pStyle w:val="Heading1"/>
        <w:spacing w:line="240" w:lineRule="auto"/>
        <w:contextualSpacing/>
        <w:rPr>
          <w:rFonts w:ascii="Times New Roman" w:hAnsi="Times New Roman" w:cs="Times New Roman"/>
          <w:b/>
          <w:bCs/>
          <w:sz w:val="24"/>
          <w:szCs w:val="24"/>
          <w:u w:val="single"/>
        </w:rPr>
      </w:pPr>
      <w:r w:rsidRPr="0015741C">
        <w:rPr>
          <w:rFonts w:ascii="Times New Roman" w:hAnsi="Times New Roman" w:cs="Times New Roman"/>
          <w:b/>
          <w:bCs/>
          <w:sz w:val="24"/>
          <w:szCs w:val="24"/>
        </w:rPr>
        <w:t>Project</w:t>
      </w:r>
      <w:r w:rsidR="00347088" w:rsidRPr="0015741C">
        <w:rPr>
          <w:rFonts w:ascii="Times New Roman" w:hAnsi="Times New Roman" w:cs="Times New Roman"/>
          <w:b/>
          <w:bCs/>
          <w:sz w:val="24"/>
          <w:szCs w:val="24"/>
        </w:rPr>
        <w:t xml:space="preserve">: </w:t>
      </w:r>
      <w:r w:rsidR="0015741C" w:rsidRPr="0015741C">
        <w:rPr>
          <w:rFonts w:ascii="Times New Roman" w:hAnsi="Times New Roman" w:cs="Times New Roman"/>
          <w:b/>
          <w:bCs/>
          <w:sz w:val="24"/>
          <w:szCs w:val="24"/>
          <w:u w:val="single"/>
        </w:rPr>
        <w:t>Epileptic Seizure Classification Using EEG Data from the BEED Dataset</w:t>
      </w:r>
    </w:p>
    <w:p w14:paraId="5DDAA034" w14:textId="77777777" w:rsidR="00E6151D" w:rsidRDefault="00E6151D" w:rsidP="0068262A">
      <w:pPr>
        <w:pStyle w:val="Heading2"/>
        <w:contextualSpacing/>
        <w:jc w:val="both"/>
        <w:rPr>
          <w:rFonts w:ascii="Times New Roman" w:hAnsi="Times New Roman" w:cs="Times New Roman"/>
          <w:b/>
          <w:bCs/>
          <w:sz w:val="24"/>
          <w:szCs w:val="24"/>
        </w:rPr>
      </w:pPr>
    </w:p>
    <w:p w14:paraId="5B9BF4A6" w14:textId="0D35A3D3" w:rsidR="000F33B2" w:rsidRPr="002A556C" w:rsidRDefault="000F33B2" w:rsidP="0068262A">
      <w:pPr>
        <w:pStyle w:val="Heading2"/>
        <w:contextualSpacing/>
        <w:jc w:val="both"/>
        <w:rPr>
          <w:rFonts w:ascii="Times New Roman" w:hAnsi="Times New Roman" w:cs="Times New Roman"/>
          <w:b/>
          <w:bCs/>
          <w:sz w:val="24"/>
          <w:szCs w:val="24"/>
        </w:rPr>
      </w:pPr>
      <w:r w:rsidRPr="002A556C">
        <w:rPr>
          <w:rFonts w:ascii="Times New Roman" w:hAnsi="Times New Roman" w:cs="Times New Roman"/>
          <w:b/>
          <w:bCs/>
          <w:sz w:val="24"/>
          <w:szCs w:val="24"/>
        </w:rPr>
        <w:t xml:space="preserve">Problem </w:t>
      </w:r>
      <w:r w:rsidR="00755C01" w:rsidRPr="002A556C">
        <w:rPr>
          <w:rFonts w:ascii="Times New Roman" w:hAnsi="Times New Roman" w:cs="Times New Roman"/>
          <w:b/>
          <w:bCs/>
          <w:sz w:val="24"/>
          <w:szCs w:val="24"/>
        </w:rPr>
        <w:t>f</w:t>
      </w:r>
      <w:r w:rsidRPr="002A556C">
        <w:rPr>
          <w:rFonts w:ascii="Times New Roman" w:hAnsi="Times New Roman" w:cs="Times New Roman"/>
          <w:b/>
          <w:bCs/>
          <w:sz w:val="24"/>
          <w:szCs w:val="24"/>
        </w:rPr>
        <w:t>ormulation</w:t>
      </w:r>
      <w:r w:rsidR="009A5DEC" w:rsidRPr="002A556C">
        <w:rPr>
          <w:rFonts w:ascii="Times New Roman" w:hAnsi="Times New Roman" w:cs="Times New Roman"/>
          <w:b/>
          <w:bCs/>
          <w:sz w:val="24"/>
          <w:szCs w:val="24"/>
        </w:rPr>
        <w:t xml:space="preserve"> </w:t>
      </w:r>
    </w:p>
    <w:p w14:paraId="267A0B7A" w14:textId="3F7AD41D" w:rsidR="000516F4" w:rsidRDefault="0039605C" w:rsidP="000516F4">
      <w:pPr>
        <w:pStyle w:val="NormalWeb"/>
      </w:pPr>
      <w:r w:rsidRPr="00347088">
        <w:t xml:space="preserve">The goal of this project was to build a machine learning model capable of classifying EEG-based emotional states from physiological signal features. This is a </w:t>
      </w:r>
      <w:r w:rsidRPr="00DA5521">
        <w:rPr>
          <w:rStyle w:val="Strong"/>
          <w:b w:val="0"/>
          <w:bCs w:val="0"/>
          <w:i/>
          <w:iCs/>
        </w:rPr>
        <w:t>multiclass supervised classification</w:t>
      </w:r>
      <w:r w:rsidRPr="00347088">
        <w:t xml:space="preserve"> problem, where the model learns patterns from labeled EEG data and predicts the emotional category for new samples. The main challenge comes from the noisy nature of EEG signals and the overlap between different emotional states. The task requires proper preprocessing, careful model selection, and performance evaluation using metrics suited for imbalanced multiclass data, such as macro F1-score.</w:t>
      </w:r>
      <w:r w:rsidR="002E273B">
        <w:t xml:space="preserve"> The project </w:t>
      </w:r>
      <w:r w:rsidR="004664C0">
        <w:t xml:space="preserve">conducts a comparative analysis on the given classification task among different models and demonstrates the statistical outcomes. </w:t>
      </w:r>
      <w:r w:rsidR="002E273B">
        <w:t xml:space="preserve"> </w:t>
      </w:r>
    </w:p>
    <w:p w14:paraId="5A6C912B" w14:textId="77777777" w:rsidR="000516F4" w:rsidRPr="000516F4" w:rsidRDefault="000F33B2" w:rsidP="000516F4">
      <w:pPr>
        <w:pStyle w:val="NormalWeb"/>
        <w:rPr>
          <w:b/>
          <w:bCs/>
          <w:color w:val="2F5496" w:themeColor="accent1" w:themeShade="BF"/>
        </w:rPr>
      </w:pPr>
      <w:r w:rsidRPr="000516F4">
        <w:rPr>
          <w:b/>
          <w:bCs/>
          <w:color w:val="2F5496" w:themeColor="accent1" w:themeShade="BF"/>
        </w:rPr>
        <w:t>Discussion of related works</w:t>
      </w:r>
      <w:r w:rsidR="0068262A" w:rsidRPr="000516F4">
        <w:rPr>
          <w:b/>
          <w:bCs/>
          <w:color w:val="2F5496" w:themeColor="accent1" w:themeShade="BF"/>
        </w:rPr>
        <w:t xml:space="preserve"> (optional)</w:t>
      </w:r>
    </w:p>
    <w:p w14:paraId="04B44BFE" w14:textId="77777777" w:rsidR="0096730C" w:rsidRDefault="00953F79" w:rsidP="003034E1">
      <w:pPr>
        <w:pStyle w:val="NormalWeb"/>
      </w:pPr>
      <w:r>
        <w:t>Research on epileptic seizure detection from EEG signals has expanded rapidly in the past decade. Many studies use deep learning architectures, such as CNNs and RNNs, to learn temporal patterns directly from raw EEG time-series (Acharya et al., 2018). Other works rely on feature-based traditional machine learning methods using statistical, frequency-domain, or entropy-based descriptors of EEG activity (Subasi, 2007). Widely used benchmark datasets include CHB-MIT, Bonn EEG, and TUH EEG, which support comparative evaluation across studies (</w:t>
      </w:r>
      <w:proofErr w:type="spellStart"/>
      <w:r>
        <w:t>Shoeb</w:t>
      </w:r>
      <w:proofErr w:type="spellEnd"/>
      <w:r>
        <w:t xml:space="preserve"> &amp; </w:t>
      </w:r>
      <w:proofErr w:type="spellStart"/>
      <w:r>
        <w:t>Guttag</w:t>
      </w:r>
      <w:proofErr w:type="spellEnd"/>
      <w:r>
        <w:t xml:space="preserve">, 2010). Traditional models such as SVMs, Random Forests, and Gradient Boosting continue to show strong performance when paired with robust feature extraction. </w:t>
      </w:r>
    </w:p>
    <w:p w14:paraId="401168ED" w14:textId="6DD7A3D0" w:rsidR="00953F79" w:rsidRPr="0096730C" w:rsidRDefault="00953F79" w:rsidP="003034E1">
      <w:pPr>
        <w:pStyle w:val="NormalWeb"/>
        <w:rPr>
          <w:i/>
          <w:iCs/>
        </w:rPr>
      </w:pPr>
      <w:r w:rsidRPr="0096730C">
        <w:rPr>
          <w:i/>
          <w:iCs/>
        </w:rPr>
        <w:t>Our study follows this classical ML direction using engineered features and optimized models.</w:t>
      </w:r>
    </w:p>
    <w:p w14:paraId="026B1E5D" w14:textId="7972B186" w:rsidR="000F33B2" w:rsidRPr="003034E1" w:rsidRDefault="000F33B2" w:rsidP="003034E1">
      <w:pPr>
        <w:pStyle w:val="NormalWeb"/>
        <w:rPr>
          <w:b/>
          <w:bCs/>
          <w:color w:val="2F5496" w:themeColor="accent1" w:themeShade="BF"/>
        </w:rPr>
      </w:pPr>
      <w:r w:rsidRPr="003034E1">
        <w:rPr>
          <w:b/>
          <w:bCs/>
          <w:color w:val="2F5496" w:themeColor="accent1" w:themeShade="BF"/>
        </w:rPr>
        <w:t>EDA and data preprocessing</w:t>
      </w:r>
    </w:p>
    <w:p w14:paraId="32750B10" w14:textId="39274DD0" w:rsidR="007F4C52" w:rsidRDefault="003034E1" w:rsidP="007F4C52">
      <w:pPr>
        <w:rPr>
          <w:rFonts w:ascii="Times New Roman" w:hAnsi="Times New Roman" w:cs="Times New Roman"/>
          <w:sz w:val="24"/>
          <w:szCs w:val="24"/>
        </w:rPr>
      </w:pPr>
      <w:r w:rsidRPr="003034E1">
        <w:rPr>
          <w:rFonts w:ascii="Times New Roman" w:hAnsi="Times New Roman" w:cs="Times New Roman"/>
          <w:sz w:val="24"/>
          <w:szCs w:val="24"/>
        </w:rPr>
        <w:t xml:space="preserve">Our EDA began by inspecting the BEED dataset for missing values, irregularities, and class imbalance. Class distribution plots revealed that some seizure categories occur less frequently, motivating the use of </w:t>
      </w:r>
      <w:r w:rsidRPr="000E4A21">
        <w:rPr>
          <w:rStyle w:val="Strong"/>
          <w:rFonts w:ascii="Times New Roman" w:hAnsi="Times New Roman" w:cs="Times New Roman"/>
          <w:b w:val="0"/>
          <w:bCs w:val="0"/>
          <w:i/>
          <w:iCs/>
          <w:sz w:val="24"/>
          <w:szCs w:val="24"/>
        </w:rPr>
        <w:t>macro F1</w:t>
      </w:r>
      <w:r w:rsidRPr="003034E1">
        <w:rPr>
          <w:rFonts w:ascii="Times New Roman" w:hAnsi="Times New Roman" w:cs="Times New Roman"/>
          <w:sz w:val="24"/>
          <w:szCs w:val="24"/>
        </w:rPr>
        <w:t xml:space="preserve"> for fair evaluation. Feature histograms and boxplots showed that many EEG features were skewed and contained outliers, which is expected due to the noisy physiological nature of EEG recordings. Correlation heatmaps revealed moderate correlations between some electrodes, hinting at redundancy.</w:t>
      </w:r>
      <w:r w:rsidRPr="003034E1">
        <w:rPr>
          <w:rFonts w:ascii="Times New Roman" w:hAnsi="Times New Roman" w:cs="Times New Roman"/>
          <w:sz w:val="24"/>
          <w:szCs w:val="24"/>
        </w:rPr>
        <w:br/>
        <w:t xml:space="preserve">Since features operated on different scales, we applied </w:t>
      </w:r>
      <w:proofErr w:type="spellStart"/>
      <w:r w:rsidRPr="00AE05B5">
        <w:rPr>
          <w:rStyle w:val="Strong"/>
          <w:rFonts w:ascii="Times New Roman" w:hAnsi="Times New Roman" w:cs="Times New Roman"/>
          <w:b w:val="0"/>
          <w:bCs w:val="0"/>
          <w:i/>
          <w:iCs/>
          <w:sz w:val="24"/>
          <w:szCs w:val="24"/>
        </w:rPr>
        <w:t>StandardScaler</w:t>
      </w:r>
      <w:proofErr w:type="spellEnd"/>
      <w:r w:rsidRPr="003034E1">
        <w:rPr>
          <w:rFonts w:ascii="Times New Roman" w:hAnsi="Times New Roman" w:cs="Times New Roman"/>
          <w:sz w:val="24"/>
          <w:szCs w:val="24"/>
        </w:rPr>
        <w:t xml:space="preserve"> to normalize all predictors before model training. The dataset did not contain missing values, simplifying preprocessing. Finally, we applied </w:t>
      </w:r>
      <w:r w:rsidRPr="00AE05B5">
        <w:rPr>
          <w:rStyle w:val="Strong"/>
          <w:rFonts w:ascii="Times New Roman" w:hAnsi="Times New Roman" w:cs="Times New Roman"/>
          <w:b w:val="0"/>
          <w:bCs w:val="0"/>
          <w:i/>
          <w:iCs/>
          <w:sz w:val="24"/>
          <w:szCs w:val="24"/>
        </w:rPr>
        <w:t>stratified train–test splitting</w:t>
      </w:r>
      <w:r w:rsidRPr="003034E1">
        <w:rPr>
          <w:rFonts w:ascii="Times New Roman" w:hAnsi="Times New Roman" w:cs="Times New Roman"/>
          <w:sz w:val="24"/>
          <w:szCs w:val="24"/>
        </w:rPr>
        <w:t xml:space="preserve"> to maintain class proportions across training and testing subsets. This careful preparation improved classifier stability and reduced variance across cross-validation folds.</w:t>
      </w:r>
    </w:p>
    <w:p w14:paraId="33E0FD34" w14:textId="3A485682" w:rsidR="00671484" w:rsidRDefault="00671484" w:rsidP="007F4C52">
      <w:pPr>
        <w:rPr>
          <w:rFonts w:ascii="Times New Roman" w:hAnsi="Times New Roman" w:cs="Times New Roman"/>
          <w:sz w:val="24"/>
          <w:szCs w:val="24"/>
        </w:rPr>
      </w:pPr>
      <w:r w:rsidRPr="00671484">
        <w:rPr>
          <w:rFonts w:ascii="Times New Roman" w:hAnsi="Times New Roman" w:cs="Times New Roman"/>
          <w:noProof/>
          <w:sz w:val="24"/>
          <w:szCs w:val="24"/>
        </w:rPr>
        <w:lastRenderedPageBreak/>
        <w:drawing>
          <wp:inline distT="0" distB="0" distL="0" distR="0" wp14:anchorId="4D7E9EA3" wp14:editId="059AA337">
            <wp:extent cx="6932793" cy="1810693"/>
            <wp:effectExtent l="0" t="0" r="1905" b="0"/>
            <wp:docPr id="1"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095759" cy="1853256"/>
                    </a:xfrm>
                    <a:prstGeom prst="rect">
                      <a:avLst/>
                    </a:prstGeom>
                  </pic:spPr>
                </pic:pic>
              </a:graphicData>
            </a:graphic>
          </wp:inline>
        </w:drawing>
      </w:r>
    </w:p>
    <w:p w14:paraId="042B9ACA" w14:textId="76795197" w:rsidR="009B0D37" w:rsidRDefault="009B0D37" w:rsidP="007F4C52">
      <w:pPr>
        <w:rPr>
          <w:rFonts w:ascii="Times New Roman" w:hAnsi="Times New Roman" w:cs="Times New Roman"/>
          <w:sz w:val="24"/>
          <w:szCs w:val="24"/>
        </w:rPr>
      </w:pPr>
    </w:p>
    <w:p w14:paraId="273C14BA" w14:textId="77777777" w:rsidR="009B0D37" w:rsidRDefault="009B0D37" w:rsidP="007F4C52">
      <w:pPr>
        <w:rPr>
          <w:rFonts w:ascii="Times New Roman" w:hAnsi="Times New Roman" w:cs="Times New Roman"/>
          <w:sz w:val="24"/>
          <w:szCs w:val="24"/>
        </w:rPr>
      </w:pPr>
    </w:p>
    <w:p w14:paraId="34A22CF6" w14:textId="77777777" w:rsidR="009B0D37" w:rsidRDefault="009B0D37" w:rsidP="007F4C52">
      <w:pPr>
        <w:rPr>
          <w:rFonts w:ascii="Times New Roman" w:hAnsi="Times New Roman" w:cs="Times New Roman"/>
          <w:sz w:val="24"/>
          <w:szCs w:val="24"/>
        </w:rPr>
      </w:pPr>
    </w:p>
    <w:p w14:paraId="0A3A7F6D" w14:textId="093F6A9F" w:rsidR="00184EE3" w:rsidRDefault="00184EE3" w:rsidP="007F4C52">
      <w:pPr>
        <w:rPr>
          <w:noProof/>
        </w:rPr>
      </w:pPr>
      <w:r w:rsidRPr="00184EE3">
        <w:rPr>
          <w:rFonts w:ascii="Times New Roman" w:hAnsi="Times New Roman" w:cs="Times New Roman"/>
          <w:noProof/>
          <w:sz w:val="24"/>
          <w:szCs w:val="24"/>
        </w:rPr>
        <w:drawing>
          <wp:inline distT="0" distB="0" distL="0" distR="0" wp14:anchorId="39178DA2" wp14:editId="3B9001AC">
            <wp:extent cx="4101220" cy="4712583"/>
            <wp:effectExtent l="0" t="0" r="0" b="0"/>
            <wp:docPr id="2" name="Picture 2"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21180" cy="4735518"/>
                    </a:xfrm>
                    <a:prstGeom prst="rect">
                      <a:avLst/>
                    </a:prstGeom>
                  </pic:spPr>
                </pic:pic>
              </a:graphicData>
            </a:graphic>
          </wp:inline>
        </w:drawing>
      </w:r>
      <w:r w:rsidRPr="00184EE3">
        <w:rPr>
          <w:noProof/>
        </w:rPr>
        <w:t xml:space="preserve"> </w:t>
      </w:r>
      <w:r w:rsidRPr="00184EE3">
        <w:rPr>
          <w:rFonts w:ascii="Times New Roman" w:hAnsi="Times New Roman" w:cs="Times New Roman"/>
          <w:noProof/>
          <w:sz w:val="24"/>
          <w:szCs w:val="24"/>
        </w:rPr>
        <w:drawing>
          <wp:inline distT="0" distB="0" distL="0" distR="0" wp14:anchorId="6F7B914A" wp14:editId="2841918B">
            <wp:extent cx="2172832" cy="4660280"/>
            <wp:effectExtent l="0" t="0" r="0" b="6985"/>
            <wp:docPr id="3" name="Picture 3"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5644" cy="4709208"/>
                    </a:xfrm>
                    <a:prstGeom prst="rect">
                      <a:avLst/>
                    </a:prstGeom>
                  </pic:spPr>
                </pic:pic>
              </a:graphicData>
            </a:graphic>
          </wp:inline>
        </w:drawing>
      </w:r>
    </w:p>
    <w:p w14:paraId="3777EA14" w14:textId="0F8797FA" w:rsidR="009B0D37" w:rsidRDefault="002E1CD1" w:rsidP="007F4C52">
      <w:pPr>
        <w:rPr>
          <w:noProof/>
        </w:rPr>
      </w:pPr>
      <w:r w:rsidRPr="002E1CD1">
        <w:rPr>
          <w:rFonts w:ascii="Times New Roman" w:hAnsi="Times New Roman" w:cs="Times New Roman"/>
          <w:noProof/>
          <w:sz w:val="24"/>
          <w:szCs w:val="24"/>
        </w:rPr>
        <w:lastRenderedPageBreak/>
        <w:drawing>
          <wp:inline distT="0" distB="0" distL="0" distR="0" wp14:anchorId="547F19E9" wp14:editId="6094748E">
            <wp:extent cx="6102035" cy="4661841"/>
            <wp:effectExtent l="0" t="0" r="0" b="5715"/>
            <wp:docPr id="5" name="Picture 5" descr="A group of blue and white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38832" cy="4689953"/>
                    </a:xfrm>
                    <a:prstGeom prst="rect">
                      <a:avLst/>
                    </a:prstGeom>
                  </pic:spPr>
                </pic:pic>
              </a:graphicData>
            </a:graphic>
          </wp:inline>
        </w:drawing>
      </w:r>
      <w:r w:rsidR="00124F6E" w:rsidRPr="00124F6E">
        <w:rPr>
          <w:noProof/>
        </w:rPr>
        <w:t xml:space="preserve"> </w:t>
      </w:r>
    </w:p>
    <w:p w14:paraId="5FDDF842" w14:textId="77777777" w:rsidR="009B0D37" w:rsidRDefault="009B0D37" w:rsidP="007F4C52">
      <w:pPr>
        <w:rPr>
          <w:noProof/>
        </w:rPr>
      </w:pPr>
    </w:p>
    <w:p w14:paraId="6A315624" w14:textId="77777777" w:rsidR="009B0D37" w:rsidRDefault="00124F6E" w:rsidP="007F4C52">
      <w:pPr>
        <w:rPr>
          <w:noProof/>
        </w:rPr>
      </w:pPr>
      <w:r w:rsidRPr="00124F6E">
        <w:rPr>
          <w:rFonts w:ascii="Times New Roman" w:hAnsi="Times New Roman" w:cs="Times New Roman"/>
          <w:noProof/>
          <w:sz w:val="24"/>
          <w:szCs w:val="24"/>
        </w:rPr>
        <w:drawing>
          <wp:inline distT="0" distB="0" distL="0" distR="0" wp14:anchorId="123BE65D" wp14:editId="23D723DD">
            <wp:extent cx="6369864" cy="36213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03738" cy="3697496"/>
                    </a:xfrm>
                    <a:prstGeom prst="rect">
                      <a:avLst/>
                    </a:prstGeom>
                  </pic:spPr>
                </pic:pic>
              </a:graphicData>
            </a:graphic>
          </wp:inline>
        </w:drawing>
      </w:r>
      <w:r w:rsidR="00295728" w:rsidRPr="00295728">
        <w:rPr>
          <w:noProof/>
        </w:rPr>
        <w:t xml:space="preserve"> </w:t>
      </w:r>
    </w:p>
    <w:p w14:paraId="3D7FE44F" w14:textId="77777777" w:rsidR="009B0D37" w:rsidRDefault="00295728" w:rsidP="007F4C52">
      <w:pPr>
        <w:rPr>
          <w:noProof/>
        </w:rPr>
      </w:pPr>
      <w:r w:rsidRPr="00295728">
        <w:rPr>
          <w:noProof/>
        </w:rPr>
        <w:lastRenderedPageBreak/>
        <w:drawing>
          <wp:inline distT="0" distB="0" distL="0" distR="0" wp14:anchorId="1A072D61" wp14:editId="0EDBCC7C">
            <wp:extent cx="5722883" cy="4741554"/>
            <wp:effectExtent l="0" t="0" r="0" b="1905"/>
            <wp:docPr id="7" name="Picture 7" descr="A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827" cy="4749793"/>
                    </a:xfrm>
                    <a:prstGeom prst="rect">
                      <a:avLst/>
                    </a:prstGeom>
                  </pic:spPr>
                </pic:pic>
              </a:graphicData>
            </a:graphic>
          </wp:inline>
        </w:drawing>
      </w:r>
      <w:r w:rsidR="006E3C8A" w:rsidRPr="006E3C8A">
        <w:rPr>
          <w:noProof/>
        </w:rPr>
        <w:t xml:space="preserve"> </w:t>
      </w:r>
    </w:p>
    <w:p w14:paraId="60EA0018" w14:textId="21405EC1" w:rsidR="00184EE3" w:rsidRDefault="006E3C8A" w:rsidP="007F4C52">
      <w:pPr>
        <w:rPr>
          <w:rFonts w:ascii="Times New Roman" w:hAnsi="Times New Roman" w:cs="Times New Roman"/>
          <w:sz w:val="24"/>
          <w:szCs w:val="24"/>
        </w:rPr>
      </w:pPr>
      <w:r w:rsidRPr="006E3C8A">
        <w:rPr>
          <w:noProof/>
        </w:rPr>
        <w:drawing>
          <wp:inline distT="0" distB="0" distL="0" distR="0" wp14:anchorId="076042E9" wp14:editId="3BDE0C12">
            <wp:extent cx="6858000" cy="16452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1645285"/>
                    </a:xfrm>
                    <a:prstGeom prst="rect">
                      <a:avLst/>
                    </a:prstGeom>
                  </pic:spPr>
                </pic:pic>
              </a:graphicData>
            </a:graphic>
          </wp:inline>
        </w:drawing>
      </w:r>
    </w:p>
    <w:p w14:paraId="369B74D3" w14:textId="77777777" w:rsidR="0013743D" w:rsidRDefault="0013743D" w:rsidP="007F4C52">
      <w:pPr>
        <w:rPr>
          <w:rFonts w:ascii="Times New Roman" w:hAnsi="Times New Roman" w:cs="Times New Roman"/>
          <w:b/>
          <w:bCs/>
          <w:color w:val="2F5496" w:themeColor="accent1" w:themeShade="BF"/>
          <w:sz w:val="24"/>
          <w:szCs w:val="24"/>
        </w:rPr>
      </w:pPr>
    </w:p>
    <w:p w14:paraId="62787B53" w14:textId="203F4735" w:rsidR="000F33B2" w:rsidRDefault="0068262A" w:rsidP="007F4C52">
      <w:pPr>
        <w:rPr>
          <w:rFonts w:ascii="Times New Roman" w:hAnsi="Times New Roman" w:cs="Times New Roman"/>
          <w:b/>
          <w:bCs/>
          <w:color w:val="2F5496" w:themeColor="accent1" w:themeShade="BF"/>
          <w:sz w:val="24"/>
          <w:szCs w:val="24"/>
        </w:rPr>
      </w:pPr>
      <w:r w:rsidRPr="007F4C52">
        <w:rPr>
          <w:rFonts w:ascii="Times New Roman" w:hAnsi="Times New Roman" w:cs="Times New Roman"/>
          <w:b/>
          <w:bCs/>
          <w:color w:val="2F5496" w:themeColor="accent1" w:themeShade="BF"/>
          <w:sz w:val="24"/>
          <w:szCs w:val="24"/>
        </w:rPr>
        <w:t>M</w:t>
      </w:r>
      <w:r w:rsidR="00997514" w:rsidRPr="007F4C52">
        <w:rPr>
          <w:rFonts w:ascii="Times New Roman" w:hAnsi="Times New Roman" w:cs="Times New Roman"/>
          <w:b/>
          <w:bCs/>
          <w:color w:val="2F5496" w:themeColor="accent1" w:themeShade="BF"/>
          <w:sz w:val="24"/>
          <w:szCs w:val="24"/>
        </w:rPr>
        <w:t>odeli</w:t>
      </w:r>
      <w:r w:rsidRPr="007F4C52">
        <w:rPr>
          <w:rFonts w:ascii="Times New Roman" w:hAnsi="Times New Roman" w:cs="Times New Roman"/>
          <w:b/>
          <w:bCs/>
          <w:color w:val="2F5496" w:themeColor="accent1" w:themeShade="BF"/>
          <w:sz w:val="24"/>
          <w:szCs w:val="24"/>
        </w:rPr>
        <w:t>ng</w:t>
      </w:r>
    </w:p>
    <w:p w14:paraId="732FC357" w14:textId="4DDE9BEA" w:rsidR="0090091F" w:rsidRDefault="0090091F" w:rsidP="0090091F">
      <w:pPr>
        <w:spacing w:before="100" w:beforeAutospacing="1" w:after="100" w:afterAutospacing="1" w:line="240" w:lineRule="auto"/>
        <w:rPr>
          <w:rFonts w:ascii="Times New Roman" w:eastAsia="Times New Roman" w:hAnsi="Times New Roman" w:cs="Times New Roman"/>
          <w:sz w:val="24"/>
          <w:szCs w:val="24"/>
        </w:rPr>
      </w:pPr>
      <w:r w:rsidRPr="0090091F">
        <w:rPr>
          <w:rFonts w:ascii="Times New Roman" w:eastAsia="Times New Roman" w:hAnsi="Times New Roman" w:cs="Times New Roman"/>
          <w:sz w:val="24"/>
          <w:szCs w:val="24"/>
        </w:rPr>
        <w:t xml:space="preserve">We trained several machine learning models including Logistic Regression, SVM with RBF kernel, Decision Trees, Random Forests, Gradient Boosting, </w:t>
      </w:r>
      <w:proofErr w:type="spellStart"/>
      <w:r w:rsidRPr="0090091F">
        <w:rPr>
          <w:rFonts w:ascii="Times New Roman" w:eastAsia="Times New Roman" w:hAnsi="Times New Roman" w:cs="Times New Roman"/>
          <w:sz w:val="24"/>
          <w:szCs w:val="24"/>
        </w:rPr>
        <w:t>XGBoost</w:t>
      </w:r>
      <w:proofErr w:type="spellEnd"/>
      <w:r w:rsidRPr="0090091F">
        <w:rPr>
          <w:rFonts w:ascii="Times New Roman" w:eastAsia="Times New Roman" w:hAnsi="Times New Roman" w:cs="Times New Roman"/>
          <w:sz w:val="24"/>
          <w:szCs w:val="24"/>
        </w:rPr>
        <w:t xml:space="preserve">, and KNN. Each model underwent </w:t>
      </w:r>
      <w:r w:rsidRPr="0090091F">
        <w:rPr>
          <w:rFonts w:ascii="Times New Roman" w:eastAsia="Times New Roman" w:hAnsi="Times New Roman" w:cs="Times New Roman"/>
          <w:i/>
          <w:iCs/>
          <w:sz w:val="24"/>
          <w:szCs w:val="24"/>
        </w:rPr>
        <w:t>5-fold Stratified Cross-Validation</w:t>
      </w:r>
      <w:r w:rsidRPr="0090091F">
        <w:rPr>
          <w:rFonts w:ascii="Times New Roman" w:eastAsia="Times New Roman" w:hAnsi="Times New Roman" w:cs="Times New Roman"/>
          <w:sz w:val="24"/>
          <w:szCs w:val="24"/>
        </w:rPr>
        <w:t xml:space="preserve"> with </w:t>
      </w:r>
      <w:proofErr w:type="spellStart"/>
      <w:r w:rsidRPr="0090091F">
        <w:rPr>
          <w:rFonts w:ascii="Times New Roman" w:eastAsia="Times New Roman" w:hAnsi="Times New Roman" w:cs="Times New Roman"/>
          <w:i/>
          <w:iCs/>
          <w:sz w:val="24"/>
          <w:szCs w:val="24"/>
        </w:rPr>
        <w:t>GridSearchCV</w:t>
      </w:r>
      <w:proofErr w:type="spellEnd"/>
      <w:r w:rsidRPr="0090091F">
        <w:rPr>
          <w:rFonts w:ascii="Times New Roman" w:eastAsia="Times New Roman" w:hAnsi="Times New Roman" w:cs="Times New Roman"/>
          <w:sz w:val="24"/>
          <w:szCs w:val="24"/>
        </w:rPr>
        <w:t xml:space="preserve"> to identify the best hyperparameters based on </w:t>
      </w:r>
      <w:r w:rsidRPr="0090091F">
        <w:rPr>
          <w:rFonts w:ascii="Times New Roman" w:eastAsia="Times New Roman" w:hAnsi="Times New Roman" w:cs="Times New Roman"/>
          <w:i/>
          <w:iCs/>
          <w:sz w:val="24"/>
          <w:szCs w:val="24"/>
        </w:rPr>
        <w:t>macro F1-score</w:t>
      </w:r>
      <w:r w:rsidRPr="0090091F">
        <w:rPr>
          <w:rFonts w:ascii="Times New Roman" w:eastAsia="Times New Roman" w:hAnsi="Times New Roman" w:cs="Times New Roman"/>
          <w:sz w:val="24"/>
          <w:szCs w:val="24"/>
        </w:rPr>
        <w:t>.</w:t>
      </w:r>
      <w:r w:rsidRPr="0090091F">
        <w:rPr>
          <w:rFonts w:ascii="Times New Roman" w:eastAsia="Times New Roman" w:hAnsi="Times New Roman" w:cs="Times New Roman"/>
          <w:sz w:val="24"/>
          <w:szCs w:val="24"/>
        </w:rPr>
        <w:br/>
        <w:t xml:space="preserve">Tree-based models (Random Forest, Gradient Boosting, </w:t>
      </w:r>
      <w:proofErr w:type="spellStart"/>
      <w:r w:rsidRPr="0090091F">
        <w:rPr>
          <w:rFonts w:ascii="Times New Roman" w:eastAsia="Times New Roman" w:hAnsi="Times New Roman" w:cs="Times New Roman"/>
          <w:sz w:val="24"/>
          <w:szCs w:val="24"/>
        </w:rPr>
        <w:t>XGBoost</w:t>
      </w:r>
      <w:proofErr w:type="spellEnd"/>
      <w:r w:rsidRPr="0090091F">
        <w:rPr>
          <w:rFonts w:ascii="Times New Roman" w:eastAsia="Times New Roman" w:hAnsi="Times New Roman" w:cs="Times New Roman"/>
          <w:sz w:val="24"/>
          <w:szCs w:val="24"/>
        </w:rPr>
        <w:t xml:space="preserve">) generally performed best due to their ability to handle nonlinear relationships and feature interactions. After selecting the best-performing models, we built a </w:t>
      </w:r>
      <w:r w:rsidRPr="0090091F">
        <w:rPr>
          <w:rFonts w:ascii="Times New Roman" w:eastAsia="Times New Roman" w:hAnsi="Times New Roman" w:cs="Times New Roman"/>
          <w:i/>
          <w:iCs/>
          <w:sz w:val="24"/>
          <w:szCs w:val="24"/>
        </w:rPr>
        <w:t>soft voting ensemble</w:t>
      </w:r>
      <w:r w:rsidRPr="0090091F">
        <w:rPr>
          <w:rFonts w:ascii="Times New Roman" w:eastAsia="Times New Roman" w:hAnsi="Times New Roman" w:cs="Times New Roman"/>
          <w:sz w:val="24"/>
          <w:szCs w:val="24"/>
        </w:rPr>
        <w:t xml:space="preserve"> using the top three classifiers, improving robustness and reducing prediction variance.</w:t>
      </w:r>
      <w:r w:rsidRPr="0090091F">
        <w:rPr>
          <w:rFonts w:ascii="Times New Roman" w:eastAsia="Times New Roman" w:hAnsi="Times New Roman" w:cs="Times New Roman"/>
          <w:sz w:val="24"/>
          <w:szCs w:val="24"/>
        </w:rPr>
        <w:br/>
        <w:t>Model evaluation was done using accuracy, macro-F1, confusion matrices, ROC curves, Precision–Recall curves, and SHAP-based feature importance. Error analysis highlighted overlapping EEG patterns between similar seizure types, which explained common misclassification patterns.</w:t>
      </w:r>
    </w:p>
    <w:p w14:paraId="478B1195" w14:textId="3D2E6D40" w:rsidR="00B70220" w:rsidRDefault="00E8173A" w:rsidP="00B70220">
      <w:pPr>
        <w:spacing w:before="100" w:beforeAutospacing="1" w:after="100" w:afterAutospacing="1" w:line="240" w:lineRule="auto"/>
        <w:ind w:firstLine="720"/>
        <w:rPr>
          <w:noProof/>
        </w:rPr>
      </w:pPr>
      <w:r w:rsidRPr="00E8173A">
        <w:rPr>
          <w:rFonts w:ascii="Times New Roman" w:eastAsia="Times New Roman" w:hAnsi="Times New Roman" w:cs="Times New Roman"/>
          <w:noProof/>
          <w:sz w:val="24"/>
          <w:szCs w:val="24"/>
        </w:rPr>
        <w:lastRenderedPageBreak/>
        <w:drawing>
          <wp:inline distT="0" distB="0" distL="0" distR="0" wp14:anchorId="340CFBB3" wp14:editId="22FC4F4F">
            <wp:extent cx="4477407" cy="3870062"/>
            <wp:effectExtent l="0" t="0" r="0" b="0"/>
            <wp:docPr id="9"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03132" cy="3892297"/>
                    </a:xfrm>
                    <a:prstGeom prst="rect">
                      <a:avLst/>
                    </a:prstGeom>
                  </pic:spPr>
                </pic:pic>
              </a:graphicData>
            </a:graphic>
          </wp:inline>
        </w:drawing>
      </w:r>
      <w:r w:rsidRPr="00E8173A">
        <w:rPr>
          <w:noProof/>
        </w:rPr>
        <w:t xml:space="preserve"> </w:t>
      </w:r>
    </w:p>
    <w:p w14:paraId="39220E36" w14:textId="77777777" w:rsidR="00B70220" w:rsidRDefault="00B70220" w:rsidP="0090091F">
      <w:pPr>
        <w:spacing w:before="100" w:beforeAutospacing="1" w:after="100" w:afterAutospacing="1" w:line="240" w:lineRule="auto"/>
        <w:rPr>
          <w:noProof/>
        </w:rPr>
      </w:pPr>
    </w:p>
    <w:p w14:paraId="70104A07" w14:textId="7C93A76E" w:rsidR="00E8173A" w:rsidRPr="0090091F" w:rsidRDefault="00E8173A" w:rsidP="00B70220">
      <w:pPr>
        <w:spacing w:before="100" w:beforeAutospacing="1" w:after="100" w:afterAutospacing="1" w:line="240" w:lineRule="auto"/>
        <w:ind w:firstLine="720"/>
        <w:rPr>
          <w:rFonts w:ascii="Times New Roman" w:eastAsia="Times New Roman" w:hAnsi="Times New Roman" w:cs="Times New Roman"/>
          <w:sz w:val="24"/>
          <w:szCs w:val="24"/>
        </w:rPr>
      </w:pPr>
      <w:r w:rsidRPr="00E8173A">
        <w:rPr>
          <w:rFonts w:ascii="Times New Roman" w:eastAsia="Times New Roman" w:hAnsi="Times New Roman" w:cs="Times New Roman"/>
          <w:noProof/>
          <w:sz w:val="24"/>
          <w:szCs w:val="24"/>
        </w:rPr>
        <w:drawing>
          <wp:inline distT="0" distB="0" distL="0" distR="0" wp14:anchorId="01E045E4" wp14:editId="7288939B">
            <wp:extent cx="5753745" cy="1371600"/>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3628" cy="1383491"/>
                    </a:xfrm>
                    <a:prstGeom prst="rect">
                      <a:avLst/>
                    </a:prstGeom>
                  </pic:spPr>
                </pic:pic>
              </a:graphicData>
            </a:graphic>
          </wp:inline>
        </w:drawing>
      </w:r>
    </w:p>
    <w:p w14:paraId="1D94EE8A" w14:textId="77777777" w:rsidR="007F4C52" w:rsidRDefault="007F4C52" w:rsidP="007F4C52">
      <w:pPr>
        <w:contextualSpacing/>
        <w:jc w:val="both"/>
        <w:rPr>
          <w:rFonts w:ascii="Times New Roman" w:hAnsi="Times New Roman" w:cs="Times New Roman"/>
          <w:sz w:val="24"/>
          <w:szCs w:val="24"/>
        </w:rPr>
      </w:pPr>
    </w:p>
    <w:p w14:paraId="431FF912" w14:textId="4475C600" w:rsidR="000F33B2" w:rsidRDefault="000F33B2" w:rsidP="007F4C52">
      <w:pPr>
        <w:contextualSpacing/>
        <w:jc w:val="both"/>
        <w:rPr>
          <w:rFonts w:ascii="Times New Roman" w:hAnsi="Times New Roman" w:cs="Times New Roman"/>
          <w:b/>
          <w:bCs/>
          <w:color w:val="2F5496" w:themeColor="accent1" w:themeShade="BF"/>
          <w:sz w:val="24"/>
          <w:szCs w:val="24"/>
        </w:rPr>
      </w:pPr>
      <w:r w:rsidRPr="007F4C52">
        <w:rPr>
          <w:rFonts w:ascii="Times New Roman" w:hAnsi="Times New Roman" w:cs="Times New Roman"/>
          <w:b/>
          <w:bCs/>
          <w:color w:val="2F5496" w:themeColor="accent1" w:themeShade="BF"/>
          <w:sz w:val="24"/>
          <w:szCs w:val="24"/>
        </w:rPr>
        <w:t>Experiments</w:t>
      </w:r>
    </w:p>
    <w:p w14:paraId="7539C284" w14:textId="71093D02" w:rsidR="0090091F" w:rsidRDefault="0090091F" w:rsidP="0090091F">
      <w:pPr>
        <w:contextualSpacing/>
        <w:rPr>
          <w:rFonts w:ascii="Times New Roman" w:hAnsi="Times New Roman" w:cs="Times New Roman"/>
          <w:sz w:val="24"/>
          <w:szCs w:val="24"/>
        </w:rPr>
      </w:pPr>
      <w:r w:rsidRPr="0090091F">
        <w:rPr>
          <w:rFonts w:ascii="Times New Roman" w:hAnsi="Times New Roman" w:cs="Times New Roman"/>
          <w:sz w:val="24"/>
          <w:szCs w:val="24"/>
        </w:rPr>
        <w:t>We conducted controlled experiments by training all models using identical preprocessing, scaling, and cross-validation settings. Performance comparisons were visualized using bar charts of CV scores, confusion matrices, and ROC/PR curves. Feature importance was analyzed using SHAP values, helping identify the EEG channels and statistical features most influential in model decision-making.</w:t>
      </w:r>
      <w:r w:rsidRPr="0090091F">
        <w:rPr>
          <w:rFonts w:ascii="Times New Roman" w:hAnsi="Times New Roman" w:cs="Times New Roman"/>
          <w:sz w:val="24"/>
          <w:szCs w:val="24"/>
        </w:rPr>
        <w:br/>
        <w:t xml:space="preserve">For experiment tracking, we used </w:t>
      </w:r>
      <w:proofErr w:type="spellStart"/>
      <w:r w:rsidRPr="00053B1D">
        <w:rPr>
          <w:rStyle w:val="Strong"/>
          <w:rFonts w:ascii="Times New Roman" w:hAnsi="Times New Roman" w:cs="Times New Roman"/>
          <w:b w:val="0"/>
          <w:bCs w:val="0"/>
          <w:i/>
          <w:iCs/>
          <w:sz w:val="24"/>
          <w:szCs w:val="24"/>
        </w:rPr>
        <w:t>MLflow</w:t>
      </w:r>
      <w:proofErr w:type="spellEnd"/>
      <w:r w:rsidRPr="0090091F">
        <w:rPr>
          <w:rFonts w:ascii="Times New Roman" w:hAnsi="Times New Roman" w:cs="Times New Roman"/>
          <w:sz w:val="24"/>
          <w:szCs w:val="24"/>
        </w:rPr>
        <w:t xml:space="preserve">, which logged all hyperparameters, metrics, models, and evaluation graphs. The main advantage of </w:t>
      </w:r>
      <w:proofErr w:type="spellStart"/>
      <w:r w:rsidRPr="0090091F">
        <w:rPr>
          <w:rFonts w:ascii="Times New Roman" w:hAnsi="Times New Roman" w:cs="Times New Roman"/>
          <w:sz w:val="24"/>
          <w:szCs w:val="24"/>
        </w:rPr>
        <w:t>MLflow</w:t>
      </w:r>
      <w:proofErr w:type="spellEnd"/>
      <w:r w:rsidRPr="0090091F">
        <w:rPr>
          <w:rFonts w:ascii="Times New Roman" w:hAnsi="Times New Roman" w:cs="Times New Roman"/>
          <w:sz w:val="24"/>
          <w:szCs w:val="24"/>
        </w:rPr>
        <w:t xml:space="preserve"> is streamlined experiment management and easy comparison between runs. Its downside is the need for manual setup and a backend if deploying in larger environments. Nevertheless, </w:t>
      </w:r>
      <w:proofErr w:type="spellStart"/>
      <w:r w:rsidRPr="0090091F">
        <w:rPr>
          <w:rFonts w:ascii="Times New Roman" w:hAnsi="Times New Roman" w:cs="Times New Roman"/>
          <w:sz w:val="24"/>
          <w:szCs w:val="24"/>
        </w:rPr>
        <w:t>MLflow</w:t>
      </w:r>
      <w:proofErr w:type="spellEnd"/>
      <w:r w:rsidRPr="0090091F">
        <w:rPr>
          <w:rFonts w:ascii="Times New Roman" w:hAnsi="Times New Roman" w:cs="Times New Roman"/>
          <w:sz w:val="24"/>
          <w:szCs w:val="24"/>
        </w:rPr>
        <w:t xml:space="preserve"> improved reproducibility and traceability across all experiment iterations.</w:t>
      </w:r>
    </w:p>
    <w:p w14:paraId="2FB70D9E" w14:textId="77777777" w:rsidR="00B70220" w:rsidRDefault="005476A9" w:rsidP="00B70220">
      <w:pPr>
        <w:ind w:left="720"/>
        <w:contextualSpacing/>
        <w:rPr>
          <w:noProof/>
        </w:rPr>
      </w:pPr>
      <w:r w:rsidRPr="005476A9">
        <w:rPr>
          <w:rFonts w:ascii="Times New Roman" w:hAnsi="Times New Roman" w:cs="Times New Roman"/>
          <w:noProof/>
          <w:sz w:val="24"/>
          <w:szCs w:val="24"/>
        </w:rPr>
        <w:lastRenderedPageBreak/>
        <w:drawing>
          <wp:inline distT="0" distB="0" distL="0" distR="0" wp14:anchorId="794FDF2A" wp14:editId="0B821453">
            <wp:extent cx="5186855" cy="5300963"/>
            <wp:effectExtent l="0" t="0" r="0" b="0"/>
            <wp:docPr id="11"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9104" cy="5344141"/>
                    </a:xfrm>
                    <a:prstGeom prst="rect">
                      <a:avLst/>
                    </a:prstGeom>
                  </pic:spPr>
                </pic:pic>
              </a:graphicData>
            </a:graphic>
          </wp:inline>
        </w:drawing>
      </w:r>
      <w:r w:rsidR="00121F80" w:rsidRPr="00121F80">
        <w:rPr>
          <w:noProof/>
        </w:rPr>
        <w:t xml:space="preserve"> </w:t>
      </w:r>
      <w:r w:rsidR="00121F80" w:rsidRPr="00121F80">
        <w:rPr>
          <w:rFonts w:ascii="Times New Roman" w:hAnsi="Times New Roman" w:cs="Times New Roman"/>
          <w:noProof/>
          <w:sz w:val="24"/>
          <w:szCs w:val="24"/>
        </w:rPr>
        <w:drawing>
          <wp:inline distT="0" distB="0" distL="0" distR="0" wp14:anchorId="06A64D8D" wp14:editId="1D3CD474">
            <wp:extent cx="4729080" cy="3342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3709" cy="3366764"/>
                    </a:xfrm>
                    <a:prstGeom prst="rect">
                      <a:avLst/>
                    </a:prstGeom>
                  </pic:spPr>
                </pic:pic>
              </a:graphicData>
            </a:graphic>
          </wp:inline>
        </w:drawing>
      </w:r>
      <w:r w:rsidR="00121F80" w:rsidRPr="00121F80">
        <w:rPr>
          <w:noProof/>
        </w:rPr>
        <w:t xml:space="preserve"> </w:t>
      </w:r>
    </w:p>
    <w:p w14:paraId="42E8992A" w14:textId="2CFCD9C9" w:rsidR="00B70220" w:rsidRDefault="00121F80" w:rsidP="00B70220">
      <w:pPr>
        <w:ind w:left="720"/>
        <w:contextualSpacing/>
        <w:rPr>
          <w:noProof/>
        </w:rPr>
      </w:pPr>
      <w:r w:rsidRPr="00121F80">
        <w:rPr>
          <w:noProof/>
        </w:rPr>
        <w:lastRenderedPageBreak/>
        <w:drawing>
          <wp:inline distT="0" distB="0" distL="0" distR="0" wp14:anchorId="5C860582" wp14:editId="1C8E3428">
            <wp:extent cx="5134692" cy="3858163"/>
            <wp:effectExtent l="0" t="0" r="8890" b="9525"/>
            <wp:docPr id="13" name="Picture 13"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4692" cy="3858163"/>
                    </a:xfrm>
                    <a:prstGeom prst="rect">
                      <a:avLst/>
                    </a:prstGeom>
                  </pic:spPr>
                </pic:pic>
              </a:graphicData>
            </a:graphic>
          </wp:inline>
        </w:drawing>
      </w:r>
      <w:r w:rsidRPr="00121F80">
        <w:rPr>
          <w:noProof/>
        </w:rPr>
        <w:t xml:space="preserve"> </w:t>
      </w:r>
      <w:r w:rsidRPr="00121F80">
        <w:rPr>
          <w:noProof/>
        </w:rPr>
        <w:drawing>
          <wp:inline distT="0" distB="0" distL="0" distR="0" wp14:anchorId="0BE347D7" wp14:editId="2947BF59">
            <wp:extent cx="4982270" cy="383911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2270" cy="3839111"/>
                    </a:xfrm>
                    <a:prstGeom prst="rect">
                      <a:avLst/>
                    </a:prstGeom>
                  </pic:spPr>
                </pic:pic>
              </a:graphicData>
            </a:graphic>
          </wp:inline>
        </w:drawing>
      </w:r>
      <w:r w:rsidRPr="00121F80">
        <w:rPr>
          <w:noProof/>
        </w:rPr>
        <w:t xml:space="preserve"> </w:t>
      </w:r>
      <w:r w:rsidRPr="00121F80">
        <w:rPr>
          <w:noProof/>
        </w:rPr>
        <w:lastRenderedPageBreak/>
        <w:drawing>
          <wp:inline distT="0" distB="0" distL="0" distR="0" wp14:anchorId="10D96002" wp14:editId="6F058FE1">
            <wp:extent cx="6196818" cy="3579810"/>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27291" cy="3597414"/>
                    </a:xfrm>
                    <a:prstGeom prst="rect">
                      <a:avLst/>
                    </a:prstGeom>
                  </pic:spPr>
                </pic:pic>
              </a:graphicData>
            </a:graphic>
          </wp:inline>
        </w:drawing>
      </w:r>
      <w:r w:rsidR="00BD1060" w:rsidRPr="00BD1060">
        <w:rPr>
          <w:noProof/>
        </w:rPr>
        <w:t xml:space="preserve"> </w:t>
      </w:r>
    </w:p>
    <w:p w14:paraId="7B3BCE61" w14:textId="77777777" w:rsidR="00B70220" w:rsidRDefault="00B70220" w:rsidP="0090091F">
      <w:pPr>
        <w:contextualSpacing/>
        <w:rPr>
          <w:noProof/>
        </w:rPr>
      </w:pPr>
    </w:p>
    <w:p w14:paraId="335708E4" w14:textId="77777777" w:rsidR="00B70220" w:rsidRDefault="00B70220" w:rsidP="0090091F">
      <w:pPr>
        <w:contextualSpacing/>
        <w:rPr>
          <w:noProof/>
        </w:rPr>
      </w:pPr>
    </w:p>
    <w:p w14:paraId="0A766DD7" w14:textId="7048C914" w:rsidR="005476A9" w:rsidRPr="0090091F" w:rsidRDefault="00BD1060" w:rsidP="00B70220">
      <w:pPr>
        <w:ind w:left="720" w:firstLine="720"/>
        <w:contextualSpacing/>
        <w:rPr>
          <w:rFonts w:ascii="Times New Roman" w:hAnsi="Times New Roman" w:cs="Times New Roman"/>
          <w:sz w:val="24"/>
          <w:szCs w:val="24"/>
        </w:rPr>
      </w:pPr>
      <w:r w:rsidRPr="00BD1060">
        <w:rPr>
          <w:noProof/>
        </w:rPr>
        <w:drawing>
          <wp:inline distT="0" distB="0" distL="0" distR="0" wp14:anchorId="1B066BCD" wp14:editId="215F31F0">
            <wp:extent cx="4832252" cy="4650718"/>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2687" cy="4660761"/>
                    </a:xfrm>
                    <a:prstGeom prst="rect">
                      <a:avLst/>
                    </a:prstGeom>
                  </pic:spPr>
                </pic:pic>
              </a:graphicData>
            </a:graphic>
          </wp:inline>
        </w:drawing>
      </w:r>
    </w:p>
    <w:p w14:paraId="240EDF26" w14:textId="77777777" w:rsidR="0090091F" w:rsidRPr="007F4C52" w:rsidRDefault="0090091F" w:rsidP="0090091F">
      <w:pPr>
        <w:contextualSpacing/>
        <w:rPr>
          <w:rFonts w:ascii="Times New Roman" w:hAnsi="Times New Roman" w:cs="Times New Roman"/>
          <w:b/>
          <w:bCs/>
          <w:color w:val="2F5496" w:themeColor="accent1" w:themeShade="BF"/>
          <w:sz w:val="24"/>
          <w:szCs w:val="24"/>
        </w:rPr>
      </w:pPr>
    </w:p>
    <w:p w14:paraId="7AA3C514" w14:textId="77777777" w:rsidR="00547134" w:rsidRDefault="00547134" w:rsidP="00547134">
      <w:pPr>
        <w:contextualSpacing/>
        <w:jc w:val="both"/>
        <w:rPr>
          <w:rFonts w:ascii="Times New Roman" w:hAnsi="Times New Roman" w:cs="Times New Roman"/>
          <w:sz w:val="24"/>
          <w:szCs w:val="24"/>
        </w:rPr>
      </w:pPr>
    </w:p>
    <w:p w14:paraId="427B59F3" w14:textId="742397D3" w:rsidR="00AE0F1F" w:rsidRDefault="000F33B2" w:rsidP="00547134">
      <w:pPr>
        <w:contextualSpacing/>
        <w:jc w:val="both"/>
        <w:rPr>
          <w:rFonts w:ascii="Times New Roman" w:hAnsi="Times New Roman" w:cs="Times New Roman"/>
          <w:b/>
          <w:bCs/>
          <w:color w:val="2F5496" w:themeColor="accent1" w:themeShade="BF"/>
          <w:sz w:val="24"/>
          <w:szCs w:val="24"/>
        </w:rPr>
      </w:pPr>
      <w:r w:rsidRPr="00547134">
        <w:rPr>
          <w:rFonts w:ascii="Times New Roman" w:hAnsi="Times New Roman" w:cs="Times New Roman"/>
          <w:b/>
          <w:bCs/>
          <w:color w:val="2F5496" w:themeColor="accent1" w:themeShade="BF"/>
          <w:sz w:val="24"/>
          <w:szCs w:val="24"/>
        </w:rPr>
        <w:lastRenderedPageBreak/>
        <w:t>Discussion of results</w:t>
      </w:r>
    </w:p>
    <w:p w14:paraId="14846747" w14:textId="18682AA6" w:rsidR="00124F5D" w:rsidRPr="00124F5D" w:rsidRDefault="00124F5D" w:rsidP="00124F5D">
      <w:pPr>
        <w:contextualSpacing/>
        <w:rPr>
          <w:rFonts w:ascii="Times New Roman" w:hAnsi="Times New Roman" w:cs="Times New Roman"/>
          <w:sz w:val="24"/>
          <w:szCs w:val="24"/>
        </w:rPr>
      </w:pPr>
      <w:r w:rsidRPr="00124F5D">
        <w:rPr>
          <w:rFonts w:ascii="Times New Roman" w:hAnsi="Times New Roman" w:cs="Times New Roman"/>
          <w:sz w:val="24"/>
          <w:szCs w:val="24"/>
        </w:rPr>
        <w:t>The results indicate that tree-based ensemble models</w:t>
      </w:r>
      <w:r>
        <w:rPr>
          <w:rFonts w:ascii="Times New Roman" w:hAnsi="Times New Roman" w:cs="Times New Roman"/>
          <w:sz w:val="24"/>
          <w:szCs w:val="24"/>
        </w:rPr>
        <w:t xml:space="preserve">, </w:t>
      </w:r>
      <w:r w:rsidRPr="00124F5D">
        <w:rPr>
          <w:rFonts w:ascii="Times New Roman" w:hAnsi="Times New Roman" w:cs="Times New Roman"/>
          <w:sz w:val="24"/>
          <w:szCs w:val="24"/>
        </w:rPr>
        <w:t>especially Random Forest and Gradient Boosting</w:t>
      </w:r>
      <w:r>
        <w:rPr>
          <w:rFonts w:ascii="Times New Roman" w:hAnsi="Times New Roman" w:cs="Times New Roman"/>
          <w:sz w:val="24"/>
          <w:szCs w:val="24"/>
        </w:rPr>
        <w:t xml:space="preserve">, </w:t>
      </w:r>
      <w:r w:rsidRPr="00124F5D">
        <w:rPr>
          <w:rFonts w:ascii="Times New Roman" w:hAnsi="Times New Roman" w:cs="Times New Roman"/>
          <w:sz w:val="24"/>
          <w:szCs w:val="24"/>
        </w:rPr>
        <w:t>achieved the strongest performance for seizure classification using BEED EEG features. These models showed consistently high macro F1-scores and demonstrated robustness to feature noise and overlap between seizure categories. SVM performed competitively but required more tuning and computational time.</w:t>
      </w:r>
      <w:r w:rsidRPr="00124F5D">
        <w:rPr>
          <w:rFonts w:ascii="Times New Roman" w:hAnsi="Times New Roman" w:cs="Times New Roman"/>
          <w:sz w:val="24"/>
          <w:szCs w:val="24"/>
        </w:rPr>
        <w:br/>
        <w:t>The confusion matrix and error analysis revealed that certain seizure types with highly similar EEG patterns were frequently misclassified, which is consistent with findings in related EEG research. PCA visualization with centroids confirmed partial class overlap, suggesting inherent limitations in the feature space. SHAP analysis revealed that only a subset of electrodes and statistical descriptors contributed heavily to classification, indicating that seizure-relevant information is localized in specific patterns of EEG activity.</w:t>
      </w:r>
      <w:r w:rsidRPr="00124F5D">
        <w:rPr>
          <w:rFonts w:ascii="Times New Roman" w:hAnsi="Times New Roman" w:cs="Times New Roman"/>
          <w:sz w:val="24"/>
          <w:szCs w:val="24"/>
        </w:rPr>
        <w:br/>
        <w:t>Overall, the project successfully demonstrates the effectiveness of classical machine learning approaches</w:t>
      </w:r>
      <w:r>
        <w:rPr>
          <w:rFonts w:ascii="Times New Roman" w:hAnsi="Times New Roman" w:cs="Times New Roman"/>
          <w:sz w:val="24"/>
          <w:szCs w:val="24"/>
        </w:rPr>
        <w:t xml:space="preserve">, </w:t>
      </w:r>
      <w:r w:rsidRPr="00124F5D">
        <w:rPr>
          <w:rFonts w:ascii="Times New Roman" w:hAnsi="Times New Roman" w:cs="Times New Roman"/>
          <w:sz w:val="24"/>
          <w:szCs w:val="24"/>
        </w:rPr>
        <w:t>enhanced by feature engineering and ensemble learning</w:t>
      </w:r>
      <w:r>
        <w:rPr>
          <w:rFonts w:ascii="Times New Roman" w:hAnsi="Times New Roman" w:cs="Times New Roman"/>
          <w:sz w:val="24"/>
          <w:szCs w:val="24"/>
        </w:rPr>
        <w:t xml:space="preserve">, </w:t>
      </w:r>
      <w:r w:rsidRPr="00124F5D">
        <w:rPr>
          <w:rFonts w:ascii="Times New Roman" w:hAnsi="Times New Roman" w:cs="Times New Roman"/>
          <w:sz w:val="24"/>
          <w:szCs w:val="24"/>
        </w:rPr>
        <w:t>for EEG seizure classification. Future work may explore deep learning models, signal segmentation, and frequency-domain transformations to further improve performance.</w:t>
      </w:r>
    </w:p>
    <w:p w14:paraId="0BD2669A" w14:textId="77777777" w:rsidR="00124F5D" w:rsidRPr="00124F5D" w:rsidRDefault="00124F5D" w:rsidP="00124F5D">
      <w:pPr>
        <w:contextualSpacing/>
        <w:rPr>
          <w:rFonts w:ascii="Times New Roman" w:hAnsi="Times New Roman" w:cs="Times New Roman"/>
          <w:b/>
          <w:bCs/>
          <w:color w:val="2F5496" w:themeColor="accent1" w:themeShade="BF"/>
          <w:sz w:val="24"/>
          <w:szCs w:val="24"/>
        </w:rPr>
      </w:pPr>
    </w:p>
    <w:p w14:paraId="6C899E7A" w14:textId="77777777" w:rsidR="00B70220" w:rsidRDefault="00BD1060" w:rsidP="00B70220">
      <w:pPr>
        <w:ind w:left="1440"/>
        <w:rPr>
          <w:noProof/>
        </w:rPr>
      </w:pPr>
      <w:r w:rsidRPr="00BD1060">
        <w:rPr>
          <w:rFonts w:ascii="Times New Roman" w:hAnsi="Times New Roman" w:cs="Times New Roman"/>
          <w:noProof/>
          <w:sz w:val="24"/>
          <w:szCs w:val="24"/>
        </w:rPr>
        <w:drawing>
          <wp:inline distT="0" distB="0" distL="0" distR="0" wp14:anchorId="4A934D7B" wp14:editId="7D2BCF5E">
            <wp:extent cx="4740812" cy="2402451"/>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04340" cy="2434645"/>
                    </a:xfrm>
                    <a:prstGeom prst="rect">
                      <a:avLst/>
                    </a:prstGeom>
                  </pic:spPr>
                </pic:pic>
              </a:graphicData>
            </a:graphic>
          </wp:inline>
        </w:drawing>
      </w:r>
      <w:r w:rsidRPr="00BD1060">
        <w:rPr>
          <w:noProof/>
        </w:rPr>
        <w:t xml:space="preserve"> </w:t>
      </w:r>
    </w:p>
    <w:p w14:paraId="4D79A115" w14:textId="77777777" w:rsidR="00B70220" w:rsidRDefault="00BD1060" w:rsidP="00B70220">
      <w:pPr>
        <w:ind w:left="1440"/>
        <w:rPr>
          <w:noProof/>
        </w:rPr>
      </w:pPr>
      <w:r w:rsidRPr="00BD1060">
        <w:rPr>
          <w:rFonts w:ascii="Times New Roman" w:hAnsi="Times New Roman" w:cs="Times New Roman"/>
          <w:noProof/>
          <w:sz w:val="24"/>
          <w:szCs w:val="24"/>
        </w:rPr>
        <w:drawing>
          <wp:inline distT="0" distB="0" distL="0" distR="0" wp14:anchorId="7CB7D318" wp14:editId="002377D3">
            <wp:extent cx="2868229" cy="1491175"/>
            <wp:effectExtent l="0" t="0" r="8890" b="0"/>
            <wp:docPr id="18" name="Picture 18"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84952" cy="1499869"/>
                    </a:xfrm>
                    <a:prstGeom prst="rect">
                      <a:avLst/>
                    </a:prstGeom>
                  </pic:spPr>
                </pic:pic>
              </a:graphicData>
            </a:graphic>
          </wp:inline>
        </w:drawing>
      </w:r>
      <w:r w:rsidR="009B0D37" w:rsidRPr="009B0D37">
        <w:rPr>
          <w:noProof/>
        </w:rPr>
        <w:t xml:space="preserve"> </w:t>
      </w:r>
    </w:p>
    <w:p w14:paraId="0F5E56AF" w14:textId="77777777" w:rsidR="00B70220" w:rsidRDefault="00B70220" w:rsidP="00B70220">
      <w:pPr>
        <w:ind w:left="1440"/>
        <w:rPr>
          <w:noProof/>
        </w:rPr>
      </w:pPr>
    </w:p>
    <w:p w14:paraId="770CA962" w14:textId="4E257DF7" w:rsidR="00B70220" w:rsidRDefault="009B0D37" w:rsidP="00B70220">
      <w:pPr>
        <w:ind w:left="1440"/>
        <w:rPr>
          <w:noProof/>
        </w:rPr>
      </w:pPr>
      <w:r w:rsidRPr="009B0D37">
        <w:rPr>
          <w:noProof/>
        </w:rPr>
        <w:drawing>
          <wp:inline distT="0" distB="0" distL="0" distR="0" wp14:anchorId="5B74D697" wp14:editId="44D4F839">
            <wp:extent cx="5243213" cy="1160585"/>
            <wp:effectExtent l="0" t="0" r="0" b="1905"/>
            <wp:docPr id="19" name="Picture 19"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33064" cy="1180474"/>
                    </a:xfrm>
                    <a:prstGeom prst="rect">
                      <a:avLst/>
                    </a:prstGeom>
                  </pic:spPr>
                </pic:pic>
              </a:graphicData>
            </a:graphic>
          </wp:inline>
        </w:drawing>
      </w:r>
      <w:r w:rsidRPr="009B0D37">
        <w:rPr>
          <w:noProof/>
        </w:rPr>
        <w:t xml:space="preserve"> </w:t>
      </w:r>
    </w:p>
    <w:p w14:paraId="3373164E" w14:textId="2D537DC5" w:rsidR="001462CC" w:rsidRDefault="009B0D37" w:rsidP="00B70220">
      <w:pPr>
        <w:ind w:left="720" w:firstLine="720"/>
        <w:rPr>
          <w:rFonts w:ascii="Times New Roman" w:hAnsi="Times New Roman" w:cs="Times New Roman"/>
          <w:sz w:val="24"/>
          <w:szCs w:val="24"/>
        </w:rPr>
      </w:pPr>
      <w:r w:rsidRPr="009B0D37">
        <w:rPr>
          <w:noProof/>
        </w:rPr>
        <w:lastRenderedPageBreak/>
        <w:drawing>
          <wp:inline distT="0" distB="0" distL="0" distR="0" wp14:anchorId="1C85F4E6" wp14:editId="53C2DC37">
            <wp:extent cx="4586068" cy="1555017"/>
            <wp:effectExtent l="0" t="0" r="5080" b="762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19630" cy="1566397"/>
                    </a:xfrm>
                    <a:prstGeom prst="rect">
                      <a:avLst/>
                    </a:prstGeom>
                  </pic:spPr>
                </pic:pic>
              </a:graphicData>
            </a:graphic>
          </wp:inline>
        </w:drawing>
      </w:r>
    </w:p>
    <w:p w14:paraId="19214DD0" w14:textId="65463851" w:rsidR="00B70220" w:rsidRDefault="00B70220" w:rsidP="0068262A">
      <w:pPr>
        <w:contextualSpacing/>
        <w:jc w:val="both"/>
        <w:rPr>
          <w:rFonts w:ascii="Times New Roman" w:hAnsi="Times New Roman" w:cs="Times New Roman"/>
          <w:b/>
          <w:bCs/>
          <w:color w:val="2F5496" w:themeColor="accent1" w:themeShade="BF"/>
          <w:sz w:val="24"/>
          <w:szCs w:val="24"/>
        </w:rPr>
      </w:pPr>
    </w:p>
    <w:p w14:paraId="51EB6347" w14:textId="235033E0" w:rsidR="00853502" w:rsidRDefault="00853502" w:rsidP="0068262A">
      <w:pPr>
        <w:contextualSpacing/>
        <w:jc w:val="both"/>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The dataset:</w:t>
      </w:r>
    </w:p>
    <w:p w14:paraId="56E2DFB5" w14:textId="458DDA21" w:rsidR="00853502" w:rsidRPr="00197CF4" w:rsidRDefault="00853502" w:rsidP="0068262A">
      <w:pPr>
        <w:contextualSpacing/>
        <w:jc w:val="both"/>
        <w:rPr>
          <w:rFonts w:ascii="Times New Roman" w:hAnsi="Times New Roman" w:cs="Times New Roman"/>
          <w:b/>
          <w:bCs/>
          <w:color w:val="2F5496" w:themeColor="accent1" w:themeShade="BF"/>
          <w:sz w:val="24"/>
          <w:szCs w:val="24"/>
        </w:rPr>
      </w:pPr>
      <w:r w:rsidRPr="00197CF4">
        <w:rPr>
          <w:rFonts w:ascii="Times New Roman" w:hAnsi="Times New Roman" w:cs="Times New Roman"/>
          <w:b/>
          <w:bCs/>
          <w:color w:val="2F5496" w:themeColor="accent1" w:themeShade="BF"/>
          <w:sz w:val="24"/>
          <w:szCs w:val="24"/>
        </w:rPr>
        <w:t xml:space="preserve"> </w:t>
      </w:r>
      <w:hyperlink r:id="rId24" w:history="1">
        <w:hyperlink r:id="rId25" w:history="1">
          <w:r w:rsidR="00197CF4" w:rsidRPr="00197CF4">
            <w:rPr>
              <w:rStyle w:val="Hyperlink"/>
              <w:rFonts w:ascii="Times New Roman" w:hAnsi="Times New Roman" w:cs="Times New Roman"/>
              <w:sz w:val="24"/>
              <w:szCs w:val="24"/>
            </w:rPr>
            <w:t>https://archive.ics.uci.edu/dataset/1134/beed</w:t>
          </w:r>
          <w:bookmarkStart w:id="0" w:name="_GoBack"/>
          <w:bookmarkEnd w:id="0"/>
          <w:r w:rsidR="00197CF4" w:rsidRPr="00197CF4">
            <w:rPr>
              <w:rStyle w:val="Hyperlink"/>
              <w:rFonts w:ascii="Times New Roman" w:hAnsi="Times New Roman" w:cs="Times New Roman"/>
              <w:sz w:val="24"/>
              <w:szCs w:val="24"/>
            </w:rPr>
            <w:t>:</w:t>
          </w:r>
          <w:r w:rsidR="00197CF4" w:rsidRPr="00197CF4">
            <w:rPr>
              <w:rStyle w:val="Hyperlink"/>
              <w:rFonts w:ascii="Times New Roman" w:hAnsi="Times New Roman" w:cs="Times New Roman"/>
              <w:sz w:val="24"/>
              <w:szCs w:val="24"/>
            </w:rPr>
            <w:t>+bangalore+eeg+epilepsy+dataset</w:t>
          </w:r>
        </w:hyperlink>
      </w:hyperlink>
      <w:r w:rsidR="00197CF4" w:rsidRPr="00197CF4">
        <w:rPr>
          <w:rFonts w:ascii="Times New Roman" w:hAnsi="Times New Roman" w:cs="Times New Roman"/>
          <w:b/>
          <w:bCs/>
          <w:color w:val="2F5496" w:themeColor="accent1" w:themeShade="BF"/>
          <w:sz w:val="24"/>
          <w:szCs w:val="24"/>
        </w:rPr>
        <w:t xml:space="preserve"> </w:t>
      </w:r>
    </w:p>
    <w:p w14:paraId="5E8A8C97" w14:textId="0440628A" w:rsidR="00853502" w:rsidRDefault="00853502" w:rsidP="0068262A">
      <w:pPr>
        <w:contextualSpacing/>
        <w:jc w:val="both"/>
        <w:rPr>
          <w:rFonts w:ascii="Times New Roman" w:hAnsi="Times New Roman" w:cs="Times New Roman"/>
          <w:b/>
          <w:bCs/>
          <w:color w:val="2F5496" w:themeColor="accent1" w:themeShade="BF"/>
          <w:sz w:val="24"/>
          <w:szCs w:val="24"/>
        </w:rPr>
      </w:pPr>
    </w:p>
    <w:p w14:paraId="3510E7E7" w14:textId="77777777" w:rsidR="00853502" w:rsidRDefault="00853502" w:rsidP="0068262A">
      <w:pPr>
        <w:contextualSpacing/>
        <w:jc w:val="both"/>
        <w:rPr>
          <w:rFonts w:ascii="Times New Roman" w:hAnsi="Times New Roman" w:cs="Times New Roman"/>
          <w:b/>
          <w:bCs/>
          <w:color w:val="2F5496" w:themeColor="accent1" w:themeShade="BF"/>
          <w:sz w:val="24"/>
          <w:szCs w:val="24"/>
        </w:rPr>
      </w:pPr>
    </w:p>
    <w:p w14:paraId="0036D89B" w14:textId="2A8A5D12" w:rsidR="00B9161F" w:rsidRDefault="004516CA" w:rsidP="0068262A">
      <w:pPr>
        <w:contextualSpacing/>
        <w:jc w:val="both"/>
        <w:rPr>
          <w:rFonts w:ascii="Times New Roman" w:hAnsi="Times New Roman" w:cs="Times New Roman"/>
          <w:b/>
          <w:bCs/>
          <w:color w:val="2F5496" w:themeColor="accent1" w:themeShade="BF"/>
          <w:sz w:val="24"/>
          <w:szCs w:val="24"/>
        </w:rPr>
      </w:pPr>
      <w:r w:rsidRPr="00FE1F7A">
        <w:rPr>
          <w:rFonts w:ascii="Times New Roman" w:hAnsi="Times New Roman" w:cs="Times New Roman"/>
          <w:b/>
          <w:bCs/>
          <w:color w:val="2F5496" w:themeColor="accent1" w:themeShade="BF"/>
          <w:sz w:val="24"/>
          <w:szCs w:val="24"/>
        </w:rPr>
        <w:t>References:</w:t>
      </w:r>
    </w:p>
    <w:p w14:paraId="49BE12E6" w14:textId="77777777" w:rsidR="00FE1F7A" w:rsidRPr="00FE1F7A" w:rsidRDefault="00FE1F7A" w:rsidP="0068262A">
      <w:pPr>
        <w:contextualSpacing/>
        <w:jc w:val="both"/>
        <w:rPr>
          <w:rFonts w:ascii="Times New Roman" w:hAnsi="Times New Roman" w:cs="Times New Roman"/>
          <w:b/>
          <w:bCs/>
          <w:color w:val="2F5496" w:themeColor="accent1" w:themeShade="BF"/>
          <w:sz w:val="24"/>
          <w:szCs w:val="24"/>
        </w:rPr>
      </w:pPr>
    </w:p>
    <w:p w14:paraId="2E0FE647" w14:textId="77777777" w:rsidR="00FE1F7A" w:rsidRDefault="004516CA" w:rsidP="00FE1F7A">
      <w:pPr>
        <w:ind w:firstLine="720"/>
        <w:contextualSpacing/>
        <w:rPr>
          <w:rFonts w:ascii="Times New Roman" w:hAnsi="Times New Roman" w:cs="Times New Roman"/>
          <w:sz w:val="24"/>
          <w:szCs w:val="24"/>
        </w:rPr>
      </w:pPr>
      <w:r w:rsidRPr="00FE1F7A">
        <w:rPr>
          <w:rFonts w:ascii="Times New Roman" w:hAnsi="Times New Roman" w:cs="Times New Roman"/>
          <w:sz w:val="24"/>
          <w:szCs w:val="24"/>
        </w:rPr>
        <w:t xml:space="preserve">Acharya, U. R., Oh, S. L., Hagiwara, Y., Tan, J. H., &amp; </w:t>
      </w:r>
      <w:proofErr w:type="spellStart"/>
      <w:r w:rsidRPr="00FE1F7A">
        <w:rPr>
          <w:rFonts w:ascii="Times New Roman" w:hAnsi="Times New Roman" w:cs="Times New Roman"/>
          <w:sz w:val="24"/>
          <w:szCs w:val="24"/>
        </w:rPr>
        <w:t>Adeli</w:t>
      </w:r>
      <w:proofErr w:type="spellEnd"/>
      <w:r w:rsidRPr="00FE1F7A">
        <w:rPr>
          <w:rFonts w:ascii="Times New Roman" w:hAnsi="Times New Roman" w:cs="Times New Roman"/>
          <w:sz w:val="24"/>
          <w:szCs w:val="24"/>
        </w:rPr>
        <w:t>, H. (2018).</w:t>
      </w:r>
      <w:r w:rsidR="00FE1F7A">
        <w:rPr>
          <w:rFonts w:ascii="Times New Roman" w:hAnsi="Times New Roman" w:cs="Times New Roman"/>
          <w:sz w:val="24"/>
          <w:szCs w:val="24"/>
        </w:rPr>
        <w:t xml:space="preserve"> </w:t>
      </w:r>
      <w:r w:rsidRPr="00B70220">
        <w:rPr>
          <w:rStyle w:val="Strong"/>
          <w:rFonts w:ascii="Times New Roman" w:hAnsi="Times New Roman" w:cs="Times New Roman"/>
          <w:b w:val="0"/>
          <w:bCs w:val="0"/>
          <w:sz w:val="24"/>
          <w:szCs w:val="24"/>
        </w:rPr>
        <w:t>Deep convolutional neural network for the automated detection and diagnosis of seizure using EEG signals.</w:t>
      </w:r>
      <w:r w:rsidR="00FE1F7A" w:rsidRPr="00B70220">
        <w:rPr>
          <w:rStyle w:val="Emphasis"/>
        </w:rPr>
        <w:t xml:space="preserve"> </w:t>
      </w:r>
      <w:r w:rsidRPr="00FE1F7A">
        <w:rPr>
          <w:rStyle w:val="Emphasis"/>
          <w:rFonts w:ascii="Times New Roman" w:hAnsi="Times New Roman" w:cs="Times New Roman"/>
          <w:sz w:val="24"/>
          <w:szCs w:val="24"/>
        </w:rPr>
        <w:t>Computers in Biology and Medicine</w:t>
      </w:r>
      <w:r w:rsidRPr="00FE1F7A">
        <w:rPr>
          <w:rFonts w:ascii="Times New Roman" w:hAnsi="Times New Roman" w:cs="Times New Roman"/>
          <w:sz w:val="24"/>
          <w:szCs w:val="24"/>
        </w:rPr>
        <w:t>, 100, 270–278.</w:t>
      </w:r>
      <w:r w:rsidR="00FE1F7A">
        <w:rPr>
          <w:rFonts w:ascii="Times New Roman" w:hAnsi="Times New Roman" w:cs="Times New Roman"/>
          <w:sz w:val="24"/>
          <w:szCs w:val="24"/>
        </w:rPr>
        <w:t xml:space="preserve"> </w:t>
      </w:r>
      <w:hyperlink r:id="rId26" w:history="1">
        <w:r w:rsidR="00FE1F7A" w:rsidRPr="00D868EB">
          <w:rPr>
            <w:rStyle w:val="Hyperlink"/>
            <w:rFonts w:ascii="Times New Roman" w:hAnsi="Times New Roman" w:cs="Times New Roman"/>
            <w:sz w:val="24"/>
            <w:szCs w:val="24"/>
          </w:rPr>
          <w:t>https://doi.org/10.1016/j.compbiomed.2017.09.017</w:t>
        </w:r>
      </w:hyperlink>
    </w:p>
    <w:p w14:paraId="12B926B0" w14:textId="77777777" w:rsidR="00953F79" w:rsidRDefault="00953F79" w:rsidP="00FE1F7A">
      <w:pPr>
        <w:ind w:firstLine="720"/>
        <w:contextualSpacing/>
        <w:rPr>
          <w:rFonts w:ascii="Times New Roman" w:hAnsi="Times New Roman" w:cs="Times New Roman"/>
          <w:sz w:val="24"/>
          <w:szCs w:val="24"/>
        </w:rPr>
      </w:pPr>
    </w:p>
    <w:p w14:paraId="141DC6E4" w14:textId="39126BAA" w:rsidR="004516CA" w:rsidRPr="00FE1F7A" w:rsidRDefault="00FE1F7A" w:rsidP="00FE1F7A">
      <w:pPr>
        <w:ind w:firstLine="720"/>
        <w:contextualSpacing/>
        <w:rPr>
          <w:rFonts w:ascii="Times New Roman" w:hAnsi="Times New Roman" w:cs="Times New Roman"/>
          <w:sz w:val="24"/>
          <w:szCs w:val="24"/>
        </w:rPr>
      </w:pPr>
      <w:r w:rsidRPr="00FE1F7A">
        <w:rPr>
          <w:rFonts w:ascii="Times New Roman" w:eastAsia="Times New Roman" w:hAnsi="Times New Roman" w:cs="Times New Roman"/>
          <w:sz w:val="24"/>
          <w:szCs w:val="24"/>
        </w:rPr>
        <w:t>Subasi, A. (2007).</w:t>
      </w:r>
      <w:r>
        <w:rPr>
          <w:rFonts w:ascii="Times New Roman" w:eastAsia="Times New Roman" w:hAnsi="Times New Roman" w:cs="Times New Roman"/>
          <w:sz w:val="24"/>
          <w:szCs w:val="24"/>
        </w:rPr>
        <w:t xml:space="preserve"> </w:t>
      </w:r>
      <w:r w:rsidRPr="00FE1F7A">
        <w:rPr>
          <w:rFonts w:ascii="Times New Roman" w:eastAsia="Times New Roman" w:hAnsi="Times New Roman" w:cs="Times New Roman"/>
          <w:sz w:val="24"/>
          <w:szCs w:val="24"/>
        </w:rPr>
        <w:t>EEG signal classification using wavelet feature extraction and a mixture of expert model.</w:t>
      </w:r>
      <w:r>
        <w:rPr>
          <w:rFonts w:ascii="Times New Roman" w:eastAsia="Times New Roman" w:hAnsi="Times New Roman" w:cs="Times New Roman"/>
          <w:sz w:val="24"/>
          <w:szCs w:val="24"/>
        </w:rPr>
        <w:t xml:space="preserve"> </w:t>
      </w:r>
      <w:r w:rsidRPr="00FE1F7A">
        <w:rPr>
          <w:rFonts w:ascii="Times New Roman" w:eastAsia="Times New Roman" w:hAnsi="Times New Roman" w:cs="Times New Roman"/>
          <w:i/>
          <w:iCs/>
          <w:sz w:val="24"/>
          <w:szCs w:val="24"/>
        </w:rPr>
        <w:t>Expert Systems with Applications</w:t>
      </w:r>
      <w:r w:rsidRPr="00FE1F7A">
        <w:rPr>
          <w:rFonts w:ascii="Times New Roman" w:eastAsia="Times New Roman" w:hAnsi="Times New Roman" w:cs="Times New Roman"/>
          <w:sz w:val="24"/>
          <w:szCs w:val="24"/>
        </w:rPr>
        <w:t>, 32(4), 1084–1093.</w:t>
      </w:r>
      <w:r>
        <w:rPr>
          <w:rFonts w:ascii="Times New Roman" w:eastAsia="Times New Roman" w:hAnsi="Times New Roman" w:cs="Times New Roman"/>
          <w:sz w:val="24"/>
          <w:szCs w:val="24"/>
        </w:rPr>
        <w:t xml:space="preserve"> </w:t>
      </w:r>
      <w:hyperlink r:id="rId27" w:history="1">
        <w:r w:rsidRPr="00FE1F7A">
          <w:rPr>
            <w:rStyle w:val="Hyperlink"/>
            <w:rFonts w:ascii="Times New Roman" w:eastAsia="Times New Roman" w:hAnsi="Times New Roman" w:cs="Times New Roman"/>
            <w:sz w:val="24"/>
            <w:szCs w:val="24"/>
          </w:rPr>
          <w:t>https://doi.org/10.1016/j.eswa.2006.02.005</w:t>
        </w:r>
      </w:hyperlink>
      <w:r>
        <w:rPr>
          <w:rFonts w:ascii="Times New Roman" w:eastAsia="Times New Roman" w:hAnsi="Times New Roman" w:cs="Times New Roman"/>
          <w:sz w:val="24"/>
          <w:szCs w:val="24"/>
        </w:rPr>
        <w:t xml:space="preserve"> </w:t>
      </w:r>
    </w:p>
    <w:p w14:paraId="03037764" w14:textId="77777777" w:rsidR="00953F79" w:rsidRDefault="00953F79" w:rsidP="00FE1F7A">
      <w:pPr>
        <w:ind w:firstLine="720"/>
        <w:contextualSpacing/>
        <w:rPr>
          <w:rFonts w:ascii="Times New Roman" w:hAnsi="Times New Roman" w:cs="Times New Roman"/>
          <w:sz w:val="24"/>
          <w:szCs w:val="24"/>
        </w:rPr>
      </w:pPr>
    </w:p>
    <w:p w14:paraId="3D1CF653" w14:textId="640DDDD1" w:rsidR="00FE1F7A" w:rsidRPr="00FE1F7A" w:rsidRDefault="00FE1F7A" w:rsidP="00FE1F7A">
      <w:pPr>
        <w:ind w:firstLine="720"/>
        <w:contextualSpacing/>
        <w:rPr>
          <w:rFonts w:ascii="Times New Roman" w:hAnsi="Times New Roman" w:cs="Times New Roman"/>
          <w:sz w:val="24"/>
          <w:szCs w:val="24"/>
        </w:rPr>
      </w:pPr>
      <w:proofErr w:type="spellStart"/>
      <w:r w:rsidRPr="00FE1F7A">
        <w:rPr>
          <w:rFonts w:ascii="Times New Roman" w:hAnsi="Times New Roman" w:cs="Times New Roman"/>
          <w:sz w:val="24"/>
          <w:szCs w:val="24"/>
        </w:rPr>
        <w:t>Shoeb</w:t>
      </w:r>
      <w:proofErr w:type="spellEnd"/>
      <w:r w:rsidRPr="00FE1F7A">
        <w:rPr>
          <w:rFonts w:ascii="Times New Roman" w:hAnsi="Times New Roman" w:cs="Times New Roman"/>
          <w:sz w:val="24"/>
          <w:szCs w:val="24"/>
        </w:rPr>
        <w:t xml:space="preserve">, A. H., &amp; </w:t>
      </w:r>
      <w:proofErr w:type="spellStart"/>
      <w:r w:rsidRPr="00FE1F7A">
        <w:rPr>
          <w:rFonts w:ascii="Times New Roman" w:hAnsi="Times New Roman" w:cs="Times New Roman"/>
          <w:sz w:val="24"/>
          <w:szCs w:val="24"/>
        </w:rPr>
        <w:t>Guttag</w:t>
      </w:r>
      <w:proofErr w:type="spellEnd"/>
      <w:r w:rsidRPr="00FE1F7A">
        <w:rPr>
          <w:rFonts w:ascii="Times New Roman" w:hAnsi="Times New Roman" w:cs="Times New Roman"/>
          <w:sz w:val="24"/>
          <w:szCs w:val="24"/>
        </w:rPr>
        <w:t>, J. V. (2010).</w:t>
      </w:r>
      <w:r>
        <w:rPr>
          <w:rFonts w:ascii="Times New Roman" w:hAnsi="Times New Roman" w:cs="Times New Roman"/>
          <w:sz w:val="24"/>
          <w:szCs w:val="24"/>
        </w:rPr>
        <w:t xml:space="preserve"> </w:t>
      </w:r>
      <w:r w:rsidRPr="00B70220">
        <w:rPr>
          <w:rStyle w:val="Strong"/>
          <w:rFonts w:ascii="Times New Roman" w:hAnsi="Times New Roman" w:cs="Times New Roman"/>
          <w:b w:val="0"/>
          <w:bCs w:val="0"/>
          <w:sz w:val="24"/>
          <w:szCs w:val="24"/>
        </w:rPr>
        <w:t>Application of machine learning to epileptic seizure detection.</w:t>
      </w:r>
      <w:r>
        <w:rPr>
          <w:rFonts w:ascii="Times New Roman" w:hAnsi="Times New Roman" w:cs="Times New Roman"/>
          <w:sz w:val="24"/>
          <w:szCs w:val="24"/>
        </w:rPr>
        <w:t xml:space="preserve"> </w:t>
      </w:r>
      <w:r w:rsidRPr="00FE1F7A">
        <w:rPr>
          <w:rStyle w:val="Emphasis"/>
          <w:rFonts w:ascii="Times New Roman" w:hAnsi="Times New Roman" w:cs="Times New Roman"/>
          <w:sz w:val="24"/>
          <w:szCs w:val="24"/>
        </w:rPr>
        <w:t>Proceedings of the 27th International Conference on Machine Learning (ICML)</w:t>
      </w:r>
      <w:r w:rsidRPr="00FE1F7A">
        <w:rPr>
          <w:rFonts w:ascii="Times New Roman" w:hAnsi="Times New Roman" w:cs="Times New Roman"/>
          <w:sz w:val="24"/>
          <w:szCs w:val="24"/>
        </w:rPr>
        <w:t>, 975–982.</w:t>
      </w:r>
      <w:r>
        <w:rPr>
          <w:rFonts w:ascii="Times New Roman" w:hAnsi="Times New Roman" w:cs="Times New Roman"/>
          <w:sz w:val="24"/>
          <w:szCs w:val="24"/>
        </w:rPr>
        <w:t xml:space="preserve"> </w:t>
      </w:r>
      <w:r w:rsidRPr="00FE1F7A">
        <w:rPr>
          <w:rFonts w:ascii="Times New Roman" w:hAnsi="Times New Roman" w:cs="Times New Roman"/>
          <w:sz w:val="24"/>
          <w:szCs w:val="24"/>
        </w:rPr>
        <w:t>(Uses the CHB-MIT dataset.)</w:t>
      </w:r>
    </w:p>
    <w:sectPr w:rsidR="00FE1F7A" w:rsidRPr="00FE1F7A" w:rsidSect="004322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F13DF"/>
    <w:multiLevelType w:val="hybridMultilevel"/>
    <w:tmpl w:val="BB183360"/>
    <w:lvl w:ilvl="0" w:tplc="AAD43048">
      <w:start w:val="1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2B1BE4"/>
    <w:multiLevelType w:val="hybridMultilevel"/>
    <w:tmpl w:val="670C98B4"/>
    <w:lvl w:ilvl="0" w:tplc="42CAC8C2">
      <w:start w:val="1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0F6187"/>
    <w:multiLevelType w:val="hybridMultilevel"/>
    <w:tmpl w:val="8F60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84591"/>
    <w:multiLevelType w:val="hybridMultilevel"/>
    <w:tmpl w:val="0882E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923850"/>
    <w:multiLevelType w:val="hybridMultilevel"/>
    <w:tmpl w:val="0358A150"/>
    <w:lvl w:ilvl="0" w:tplc="0CA6C04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45"/>
    <w:rsid w:val="00013A04"/>
    <w:rsid w:val="00016EA5"/>
    <w:rsid w:val="000516F4"/>
    <w:rsid w:val="00053B1D"/>
    <w:rsid w:val="00053E34"/>
    <w:rsid w:val="000E4A21"/>
    <w:rsid w:val="000F33B2"/>
    <w:rsid w:val="00121F80"/>
    <w:rsid w:val="00124F5D"/>
    <w:rsid w:val="00124F6E"/>
    <w:rsid w:val="0013743D"/>
    <w:rsid w:val="001462CC"/>
    <w:rsid w:val="0015741C"/>
    <w:rsid w:val="00184EE3"/>
    <w:rsid w:val="00197CF4"/>
    <w:rsid w:val="001B1E60"/>
    <w:rsid w:val="001E445C"/>
    <w:rsid w:val="00234299"/>
    <w:rsid w:val="00270745"/>
    <w:rsid w:val="00295728"/>
    <w:rsid w:val="002A556C"/>
    <w:rsid w:val="002E1CD1"/>
    <w:rsid w:val="002E273B"/>
    <w:rsid w:val="003034E1"/>
    <w:rsid w:val="0032119B"/>
    <w:rsid w:val="00347088"/>
    <w:rsid w:val="00365D20"/>
    <w:rsid w:val="0039605C"/>
    <w:rsid w:val="003F0772"/>
    <w:rsid w:val="004322BC"/>
    <w:rsid w:val="00435218"/>
    <w:rsid w:val="004516CA"/>
    <w:rsid w:val="004664C0"/>
    <w:rsid w:val="00514517"/>
    <w:rsid w:val="00547134"/>
    <w:rsid w:val="005476A9"/>
    <w:rsid w:val="00591D09"/>
    <w:rsid w:val="00642EC8"/>
    <w:rsid w:val="00671484"/>
    <w:rsid w:val="0068262A"/>
    <w:rsid w:val="006E3C8A"/>
    <w:rsid w:val="00755C01"/>
    <w:rsid w:val="00795F3A"/>
    <w:rsid w:val="007B1DA7"/>
    <w:rsid w:val="007E3934"/>
    <w:rsid w:val="007F4C52"/>
    <w:rsid w:val="00853502"/>
    <w:rsid w:val="008C6BE8"/>
    <w:rsid w:val="0090091F"/>
    <w:rsid w:val="00941C72"/>
    <w:rsid w:val="00950A75"/>
    <w:rsid w:val="00953F79"/>
    <w:rsid w:val="0096730C"/>
    <w:rsid w:val="00996530"/>
    <w:rsid w:val="00997514"/>
    <w:rsid w:val="009A5DEC"/>
    <w:rsid w:val="009B0D37"/>
    <w:rsid w:val="00AA5D1F"/>
    <w:rsid w:val="00AE05B5"/>
    <w:rsid w:val="00AE0F1F"/>
    <w:rsid w:val="00B41390"/>
    <w:rsid w:val="00B70220"/>
    <w:rsid w:val="00B9161F"/>
    <w:rsid w:val="00BB695A"/>
    <w:rsid w:val="00BD1060"/>
    <w:rsid w:val="00C403AB"/>
    <w:rsid w:val="00D12562"/>
    <w:rsid w:val="00D312A7"/>
    <w:rsid w:val="00D4368C"/>
    <w:rsid w:val="00D914EA"/>
    <w:rsid w:val="00DA5521"/>
    <w:rsid w:val="00E03D2A"/>
    <w:rsid w:val="00E6151D"/>
    <w:rsid w:val="00E65EC7"/>
    <w:rsid w:val="00E8173A"/>
    <w:rsid w:val="00F118BD"/>
    <w:rsid w:val="00FC14AA"/>
    <w:rsid w:val="00FE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7B191"/>
  <w15:chartTrackingRefBased/>
  <w15:docId w15:val="{618CFAE0-1966-4189-BA28-D7F91A10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7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33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F0772"/>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character" w:customStyle="1" w:styleId="Heading1Char">
    <w:name w:val="Heading 1 Char"/>
    <w:basedOn w:val="DefaultParagraphFont"/>
    <w:link w:val="Heading1"/>
    <w:uiPriority w:val="9"/>
    <w:rsid w:val="003F077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3F0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996530"/>
    <w:pPr>
      <w:ind w:left="720"/>
      <w:contextualSpacing/>
    </w:pPr>
  </w:style>
  <w:style w:type="character" w:customStyle="1" w:styleId="Heading2Char">
    <w:name w:val="Heading 2 Char"/>
    <w:basedOn w:val="DefaultParagraphFont"/>
    <w:link w:val="Heading2"/>
    <w:uiPriority w:val="9"/>
    <w:rsid w:val="000F33B2"/>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1462CC"/>
    <w:rPr>
      <w:b/>
      <w:bCs/>
    </w:rPr>
  </w:style>
  <w:style w:type="paragraph" w:styleId="NormalWeb">
    <w:name w:val="Normal (Web)"/>
    <w:basedOn w:val="Normal"/>
    <w:uiPriority w:val="99"/>
    <w:unhideWhenUsed/>
    <w:rsid w:val="001462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516CA"/>
    <w:rPr>
      <w:i/>
      <w:iCs/>
    </w:rPr>
  </w:style>
  <w:style w:type="character" w:styleId="Hyperlink">
    <w:name w:val="Hyperlink"/>
    <w:basedOn w:val="DefaultParagraphFont"/>
    <w:uiPriority w:val="99"/>
    <w:unhideWhenUsed/>
    <w:rsid w:val="004516CA"/>
    <w:rPr>
      <w:color w:val="0000FF"/>
      <w:u w:val="single"/>
    </w:rPr>
  </w:style>
  <w:style w:type="character" w:styleId="UnresolvedMention">
    <w:name w:val="Unresolved Mention"/>
    <w:basedOn w:val="DefaultParagraphFont"/>
    <w:uiPriority w:val="99"/>
    <w:semiHidden/>
    <w:unhideWhenUsed/>
    <w:rsid w:val="00FE1F7A"/>
    <w:rPr>
      <w:color w:val="605E5C"/>
      <w:shd w:val="clear" w:color="auto" w:fill="E1DFDD"/>
    </w:rPr>
  </w:style>
  <w:style w:type="character" w:styleId="FollowedHyperlink">
    <w:name w:val="FollowedHyperlink"/>
    <w:basedOn w:val="DefaultParagraphFont"/>
    <w:uiPriority w:val="99"/>
    <w:semiHidden/>
    <w:unhideWhenUsed/>
    <w:rsid w:val="00197C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747286">
      <w:bodyDiv w:val="1"/>
      <w:marLeft w:val="0"/>
      <w:marRight w:val="0"/>
      <w:marTop w:val="0"/>
      <w:marBottom w:val="0"/>
      <w:divBdr>
        <w:top w:val="none" w:sz="0" w:space="0" w:color="auto"/>
        <w:left w:val="none" w:sz="0" w:space="0" w:color="auto"/>
        <w:bottom w:val="none" w:sz="0" w:space="0" w:color="auto"/>
        <w:right w:val="none" w:sz="0" w:space="0" w:color="auto"/>
      </w:divBdr>
    </w:div>
    <w:div w:id="1331327196">
      <w:bodyDiv w:val="1"/>
      <w:marLeft w:val="0"/>
      <w:marRight w:val="0"/>
      <w:marTop w:val="0"/>
      <w:marBottom w:val="0"/>
      <w:divBdr>
        <w:top w:val="none" w:sz="0" w:space="0" w:color="auto"/>
        <w:left w:val="none" w:sz="0" w:space="0" w:color="auto"/>
        <w:bottom w:val="none" w:sz="0" w:space="0" w:color="auto"/>
        <w:right w:val="none" w:sz="0" w:space="0" w:color="auto"/>
      </w:divBdr>
    </w:div>
    <w:div w:id="160530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1016/j.compbiomed.2017.09.017"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archive.ics.uci.edu/dataset/1134/beed:+bangalore+eeg+epilepsy+dataset"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archive.ics.uci.edu/dataset/1134/beed:+bangalore+eeg+epilepsy+datase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i.org/10.1016/j.eswa.2006.02.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10</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Mammadov</dc:creator>
  <cp:keywords/>
  <dc:description/>
  <cp:lastModifiedBy>Laman Panakhova</cp:lastModifiedBy>
  <cp:revision>75</cp:revision>
  <dcterms:created xsi:type="dcterms:W3CDTF">2022-04-02T18:22:00Z</dcterms:created>
  <dcterms:modified xsi:type="dcterms:W3CDTF">2025-12-10T17:50:00Z</dcterms:modified>
</cp:coreProperties>
</file>