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9A" w:rsidRDefault="000B6301">
      <w:r>
        <w:t>Objects are containers for multiple data points like arrays, except they are non-numerical and all data points are related to the object in some way.  Within the object are keys which are assigned values.  An example of an object might be a person’s name, containing keys such as name, age, and favorite color, which are assigned the appropriate values.</w:t>
      </w:r>
    </w:p>
    <w:p w:rsidR="000B6301" w:rsidRDefault="000B6301">
      <w:r>
        <w:t>Properties are the characteristics or values assigned to an object.</w:t>
      </w:r>
    </w:p>
    <w:p w:rsidR="000B6301" w:rsidRDefault="000B6301">
      <w:r>
        <w:t>A value within an object may be set to a function.  When this is done, the function within the object is referred to as a method.</w:t>
      </w:r>
    </w:p>
    <w:p w:rsidR="000B6301" w:rsidRDefault="000B6301">
      <w:r>
        <w:t>A for…in loop is used with objects because of their non-numerical nature.  As such a standard for loop will not work for an object like it would with a numerically ordered array.</w:t>
      </w:r>
    </w:p>
    <w:p w:rsidR="000B6301" w:rsidRDefault="000B6301">
      <w:r>
        <w:t>Dot and Bracket notation are two different ways of accessing the values associated with objects.  Bracket notation requires a string or number within the brackets.  They function similarly, but in some cases one may be more convenient than the other.</w:t>
      </w:r>
    </w:p>
    <w:sectPr w:rsidR="000B6301" w:rsidSect="0085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6301"/>
    <w:rsid w:val="000B6301"/>
    <w:rsid w:val="008533A1"/>
    <w:rsid w:val="008E3B6D"/>
    <w:rsid w:val="00D76760"/>
    <w:rsid w:val="00EA3404"/>
    <w:rsid w:val="00FD1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836</Characters>
  <Application>Microsoft Office Word</Application>
  <DocSecurity>0</DocSecurity>
  <Lines>6</Lines>
  <Paragraphs>1</Paragraphs>
  <ScaleCrop>false</ScaleCrop>
  <Company>Hewlett-Packard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2018-05-29T22:47:00Z</dcterms:created>
  <dcterms:modified xsi:type="dcterms:W3CDTF">2018-05-29T22:56:00Z</dcterms:modified>
</cp:coreProperties>
</file>