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D9D" w:rsidRDefault="005940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 List:</w:t>
      </w:r>
    </w:p>
    <w:p w:rsidR="00594090" w:rsidRDefault="00594090">
      <w:pPr>
        <w:rPr>
          <w:b/>
          <w:bCs/>
          <w:sz w:val="40"/>
          <w:szCs w:val="40"/>
        </w:rPr>
      </w:pP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Model layer to enable the app to store information about medications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 out </w:t>
      </w:r>
      <w:proofErr w:type="spellStart"/>
      <w:r>
        <w:rPr>
          <w:sz w:val="28"/>
          <w:szCs w:val="28"/>
        </w:rPr>
        <w:t>MedicationController</w:t>
      </w:r>
      <w:proofErr w:type="spellEnd"/>
      <w:r>
        <w:rPr>
          <w:sz w:val="28"/>
          <w:szCs w:val="28"/>
        </w:rPr>
        <w:t xml:space="preserve"> and enable persistence with </w:t>
      </w:r>
      <w:proofErr w:type="spellStart"/>
      <w:r>
        <w:rPr>
          <w:sz w:val="28"/>
          <w:szCs w:val="28"/>
        </w:rPr>
        <w:t>PropertyListEncoder</w:t>
      </w:r>
      <w:proofErr w:type="spellEnd"/>
      <w:r>
        <w:rPr>
          <w:sz w:val="28"/>
          <w:szCs w:val="28"/>
        </w:rPr>
        <w:t>/Decoder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MedicationListTableViewController</w:t>
      </w:r>
      <w:proofErr w:type="spellEnd"/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MedicationTableViewCell</w:t>
      </w:r>
      <w:proofErr w:type="spellEnd"/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Buttons on </w:t>
      </w:r>
      <w:proofErr w:type="spellStart"/>
      <w:r>
        <w:rPr>
          <w:sz w:val="28"/>
          <w:szCs w:val="28"/>
        </w:rPr>
        <w:t>TableViewCell</w:t>
      </w:r>
      <w:proofErr w:type="spellEnd"/>
      <w:r>
        <w:rPr>
          <w:sz w:val="28"/>
          <w:szCs w:val="28"/>
        </w:rPr>
        <w:t xml:space="preserve"> increase or decrease quantity</w:t>
      </w:r>
      <w:bookmarkStart w:id="0" w:name="_GoBack"/>
      <w:bookmarkEnd w:id="0"/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MedicationDetailViewController</w:t>
      </w:r>
      <w:proofErr w:type="spellEnd"/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ability to perform CRUD operations on a medication.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SystemTextStyles</w:t>
      </w:r>
      <w:proofErr w:type="spellEnd"/>
      <w:r>
        <w:rPr>
          <w:sz w:val="28"/>
          <w:szCs w:val="28"/>
        </w:rPr>
        <w:t xml:space="preserve"> to enable the elderly to be able to read their medications with larger text styles in the settings app.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for units for the medication (ex. </w:t>
      </w:r>
      <w:proofErr w:type="spellStart"/>
      <w:r>
        <w:rPr>
          <w:sz w:val="28"/>
          <w:szCs w:val="28"/>
        </w:rPr>
        <w:t>Miligrams</w:t>
      </w:r>
      <w:proofErr w:type="spellEnd"/>
      <w:r>
        <w:rPr>
          <w:sz w:val="28"/>
          <w:szCs w:val="28"/>
        </w:rPr>
        <w:t xml:space="preserve"> or units)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for scheduled dose times (ex.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daily.)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Send user a notification at 7am daily if their dosage drops below 4 doses or less</w:t>
      </w:r>
    </w:p>
    <w:p w:rsid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Dark Mode? </w:t>
      </w:r>
    </w:p>
    <w:p w:rsidR="00594090" w:rsidRPr="00594090" w:rsidRDefault="00594090" w:rsidP="005940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Onboarding?</w:t>
      </w:r>
    </w:p>
    <w:sectPr w:rsidR="00594090" w:rsidRPr="00594090" w:rsidSect="00D5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A5B"/>
    <w:multiLevelType w:val="hybridMultilevel"/>
    <w:tmpl w:val="9E468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90"/>
    <w:rsid w:val="000D1D9D"/>
    <w:rsid w:val="00594090"/>
    <w:rsid w:val="00D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3D381"/>
  <w15:chartTrackingRefBased/>
  <w15:docId w15:val="{C85A0A0F-9C9E-D14A-B236-5EFDA352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Rutherford</dc:creator>
  <cp:keywords/>
  <dc:description/>
  <cp:lastModifiedBy>Chad Rutherford</cp:lastModifiedBy>
  <cp:revision>1</cp:revision>
  <dcterms:created xsi:type="dcterms:W3CDTF">2019-11-15T21:34:00Z</dcterms:created>
  <dcterms:modified xsi:type="dcterms:W3CDTF">2019-11-15T21:44:00Z</dcterms:modified>
</cp:coreProperties>
</file>