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53B6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FRETIKO TERMS AND CONDITIONS</w:t>
      </w:r>
    </w:p>
    <w:p w14:paraId="47DE6082" w14:textId="77777777" w:rsidR="00EC6340" w:rsidRPr="00EC6340" w:rsidRDefault="00EC6340" w:rsidP="00EC6340">
      <w:pPr>
        <w:rPr>
          <w:lang w:val="en-NG"/>
        </w:rPr>
      </w:pPr>
      <w:r w:rsidRPr="00EC6340">
        <w:rPr>
          <w:b/>
          <w:bCs/>
          <w:lang w:val="en-NG"/>
        </w:rPr>
        <w:t>Effective Date:</w:t>
      </w:r>
      <w:r w:rsidRPr="00EC6340">
        <w:rPr>
          <w:lang w:val="en-NG"/>
        </w:rPr>
        <w:t xml:space="preserve"> [Insert Date]</w:t>
      </w:r>
      <w:r w:rsidRPr="00EC6340">
        <w:rPr>
          <w:lang w:val="en-NG"/>
        </w:rPr>
        <w:br/>
      </w:r>
      <w:r w:rsidRPr="00EC6340">
        <w:rPr>
          <w:b/>
          <w:bCs/>
          <w:lang w:val="en-NG"/>
        </w:rPr>
        <w:t>Last Updated:</w:t>
      </w:r>
      <w:r w:rsidRPr="00EC6340">
        <w:rPr>
          <w:lang w:val="en-NG"/>
        </w:rPr>
        <w:t xml:space="preserve"> [Insert Date]</w:t>
      </w:r>
    </w:p>
    <w:p w14:paraId="39292A94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 xml:space="preserve">These Terms and Conditions (“Terms”) govern access to and use of the </w:t>
      </w: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platform, including its mobile application, website, live commerce systems, booking tools, messaging systems, payment infrastructure, logistics integrations, and related services (collectively, the “Platform”).</w:t>
      </w:r>
    </w:p>
    <w:p w14:paraId="7B5330F3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By creating an account or using the Platform, you agree to be legally bound by these Terms.</w:t>
      </w:r>
    </w:p>
    <w:p w14:paraId="4189DB87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If you do not agree, you must not use the Platform.</w:t>
      </w:r>
    </w:p>
    <w:p w14:paraId="60B7B09E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0DFB8CD3">
          <v:rect id="_x0000_i1169" style="width:0;height:1.5pt" o:hralign="center" o:hrstd="t" o:hr="t" fillcolor="#a0a0a0" stroked="f"/>
        </w:pict>
      </w:r>
    </w:p>
    <w:p w14:paraId="01FF90CB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1. Company Information</w:t>
      </w:r>
    </w:p>
    <w:p w14:paraId="446264BB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is operated by </w:t>
      </w:r>
      <w:proofErr w:type="spellStart"/>
      <w:r w:rsidRPr="00EC6340">
        <w:rPr>
          <w:b/>
          <w:bCs/>
          <w:lang w:val="en-NG"/>
        </w:rPr>
        <w:t>Fretiko</w:t>
      </w:r>
      <w:proofErr w:type="spellEnd"/>
      <w:r w:rsidRPr="00EC6340">
        <w:rPr>
          <w:b/>
          <w:bCs/>
          <w:lang w:val="en-NG"/>
        </w:rPr>
        <w:t xml:space="preserve"> Ltd and its affiliates</w:t>
      </w:r>
      <w:r w:rsidRPr="00EC6340">
        <w:rPr>
          <w:lang w:val="en-NG"/>
        </w:rPr>
        <w:t xml:space="preserve"> (“</w:t>
      </w: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>,” “we,” “us,” or “our”).</w:t>
      </w:r>
    </w:p>
    <w:p w14:paraId="0DBF417D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Ltd is incorporated under the laws of [Country of Incorporation].</w:t>
      </w:r>
    </w:p>
    <w:p w14:paraId="7D4023EF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may operate through subsidiaries, affiliates, or service providers in multiple jurisdictions.</w:t>
      </w:r>
    </w:p>
    <w:p w14:paraId="20AF8BA0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06563CD1">
          <v:rect id="_x0000_i1170" style="width:0;height:1.5pt" o:hralign="center" o:hrstd="t" o:hr="t" fillcolor="#a0a0a0" stroked="f"/>
        </w:pict>
      </w:r>
    </w:p>
    <w:p w14:paraId="098C4016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2. Nature of the Platform</w:t>
      </w:r>
    </w:p>
    <w:p w14:paraId="64833FFE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is a digital marketplace and live commerce infrastructure that enables independent Vendors to offer:</w:t>
      </w:r>
    </w:p>
    <w:p w14:paraId="1A3ACF5D" w14:textId="77777777" w:rsidR="00EC6340" w:rsidRPr="00EC6340" w:rsidRDefault="00EC6340" w:rsidP="00EC6340">
      <w:pPr>
        <w:numPr>
          <w:ilvl w:val="0"/>
          <w:numId w:val="1"/>
        </w:numPr>
        <w:rPr>
          <w:lang w:val="en-NG"/>
        </w:rPr>
      </w:pPr>
      <w:r w:rsidRPr="00EC6340">
        <w:rPr>
          <w:lang w:val="en-NG"/>
        </w:rPr>
        <w:t>Physical goods</w:t>
      </w:r>
    </w:p>
    <w:p w14:paraId="5D31DF53" w14:textId="77777777" w:rsidR="00EC6340" w:rsidRPr="00EC6340" w:rsidRDefault="00EC6340" w:rsidP="00EC6340">
      <w:pPr>
        <w:numPr>
          <w:ilvl w:val="0"/>
          <w:numId w:val="1"/>
        </w:numPr>
        <w:rPr>
          <w:lang w:val="en-NG"/>
        </w:rPr>
      </w:pPr>
      <w:r w:rsidRPr="00EC6340">
        <w:rPr>
          <w:lang w:val="en-NG"/>
        </w:rPr>
        <w:t>Physical services</w:t>
      </w:r>
    </w:p>
    <w:p w14:paraId="5D516A5D" w14:textId="77777777" w:rsidR="00EC6340" w:rsidRPr="00EC6340" w:rsidRDefault="00EC6340" w:rsidP="00EC6340">
      <w:pPr>
        <w:numPr>
          <w:ilvl w:val="0"/>
          <w:numId w:val="1"/>
        </w:numPr>
        <w:rPr>
          <w:lang w:val="en-NG"/>
        </w:rPr>
      </w:pPr>
      <w:r w:rsidRPr="00EC6340">
        <w:rPr>
          <w:lang w:val="en-NG"/>
        </w:rPr>
        <w:t>Digital services</w:t>
      </w:r>
    </w:p>
    <w:p w14:paraId="176A4B41" w14:textId="77777777" w:rsidR="00EC6340" w:rsidRPr="00EC6340" w:rsidRDefault="00EC6340" w:rsidP="00EC6340">
      <w:pPr>
        <w:numPr>
          <w:ilvl w:val="0"/>
          <w:numId w:val="1"/>
        </w:numPr>
        <w:rPr>
          <w:lang w:val="en-NG"/>
        </w:rPr>
      </w:pPr>
      <w:r w:rsidRPr="00EC6340">
        <w:rPr>
          <w:lang w:val="en-NG"/>
        </w:rPr>
        <w:t>Live commerce and auction experiences</w:t>
      </w:r>
    </w:p>
    <w:p w14:paraId="63D5AB71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facilitates discovery, booking, communication, and payment processing between Buyers and Vendors.</w:t>
      </w:r>
    </w:p>
    <w:p w14:paraId="171EFC0C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>:</w:t>
      </w:r>
    </w:p>
    <w:p w14:paraId="1AB824B7" w14:textId="77777777" w:rsidR="00EC6340" w:rsidRPr="00EC6340" w:rsidRDefault="00EC6340" w:rsidP="00EC6340">
      <w:pPr>
        <w:numPr>
          <w:ilvl w:val="0"/>
          <w:numId w:val="2"/>
        </w:numPr>
        <w:rPr>
          <w:lang w:val="en-NG"/>
        </w:rPr>
      </w:pPr>
      <w:r w:rsidRPr="00EC6340">
        <w:rPr>
          <w:lang w:val="en-NG"/>
        </w:rPr>
        <w:t>Is not the manufacturer of goods</w:t>
      </w:r>
    </w:p>
    <w:p w14:paraId="2565377B" w14:textId="77777777" w:rsidR="00EC6340" w:rsidRPr="00EC6340" w:rsidRDefault="00EC6340" w:rsidP="00EC6340">
      <w:pPr>
        <w:numPr>
          <w:ilvl w:val="0"/>
          <w:numId w:val="2"/>
        </w:numPr>
        <w:rPr>
          <w:lang w:val="en-NG"/>
        </w:rPr>
      </w:pPr>
      <w:r w:rsidRPr="00EC6340">
        <w:rPr>
          <w:lang w:val="en-NG"/>
        </w:rPr>
        <w:t>Does not perform listed services</w:t>
      </w:r>
    </w:p>
    <w:p w14:paraId="370E2999" w14:textId="77777777" w:rsidR="00EC6340" w:rsidRPr="00EC6340" w:rsidRDefault="00EC6340" w:rsidP="00EC6340">
      <w:pPr>
        <w:numPr>
          <w:ilvl w:val="0"/>
          <w:numId w:val="2"/>
        </w:numPr>
        <w:rPr>
          <w:lang w:val="en-NG"/>
        </w:rPr>
      </w:pPr>
      <w:r w:rsidRPr="00EC6340">
        <w:rPr>
          <w:lang w:val="en-NG"/>
        </w:rPr>
        <w:t>Is not an employer of Vendors</w:t>
      </w:r>
    </w:p>
    <w:p w14:paraId="355EAA19" w14:textId="77777777" w:rsidR="00EC6340" w:rsidRPr="00EC6340" w:rsidRDefault="00EC6340" w:rsidP="00EC6340">
      <w:pPr>
        <w:numPr>
          <w:ilvl w:val="0"/>
          <w:numId w:val="2"/>
        </w:numPr>
        <w:rPr>
          <w:lang w:val="en-NG"/>
        </w:rPr>
      </w:pPr>
      <w:r w:rsidRPr="00EC6340">
        <w:rPr>
          <w:lang w:val="en-NG"/>
        </w:rPr>
        <w:lastRenderedPageBreak/>
        <w:t>Does not supervise service execution</w:t>
      </w:r>
    </w:p>
    <w:p w14:paraId="0BB060EB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All transactions are contracts directly between Buyers and Vendors.</w:t>
      </w:r>
    </w:p>
    <w:p w14:paraId="0882D710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3567E050">
          <v:rect id="_x0000_i1171" style="width:0;height:1.5pt" o:hralign="center" o:hrstd="t" o:hr="t" fillcolor="#a0a0a0" stroked="f"/>
        </w:pict>
      </w:r>
    </w:p>
    <w:p w14:paraId="1E81436D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3. Eligibility</w:t>
      </w:r>
    </w:p>
    <w:p w14:paraId="6004726E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 xml:space="preserve">You must be at least </w:t>
      </w:r>
      <w:r w:rsidRPr="00EC6340">
        <w:rPr>
          <w:b/>
          <w:bCs/>
          <w:lang w:val="en-NG"/>
        </w:rPr>
        <w:t>18 years old</w:t>
      </w:r>
      <w:r w:rsidRPr="00EC6340">
        <w:rPr>
          <w:lang w:val="en-NG"/>
        </w:rPr>
        <w:t xml:space="preserve"> to use the Platform.</w:t>
      </w:r>
    </w:p>
    <w:p w14:paraId="25A6CAE4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By registering, you represent that:</w:t>
      </w:r>
    </w:p>
    <w:p w14:paraId="0AC25A02" w14:textId="77777777" w:rsidR="00EC6340" w:rsidRPr="00EC6340" w:rsidRDefault="00EC6340" w:rsidP="00EC6340">
      <w:pPr>
        <w:numPr>
          <w:ilvl w:val="0"/>
          <w:numId w:val="3"/>
        </w:numPr>
        <w:rPr>
          <w:lang w:val="en-NG"/>
        </w:rPr>
      </w:pPr>
      <w:r w:rsidRPr="00EC6340">
        <w:rPr>
          <w:lang w:val="en-NG"/>
        </w:rPr>
        <w:t>You are 18 years or older</w:t>
      </w:r>
    </w:p>
    <w:p w14:paraId="5D03B5A6" w14:textId="77777777" w:rsidR="00EC6340" w:rsidRPr="00EC6340" w:rsidRDefault="00EC6340" w:rsidP="00EC6340">
      <w:pPr>
        <w:numPr>
          <w:ilvl w:val="0"/>
          <w:numId w:val="3"/>
        </w:numPr>
        <w:rPr>
          <w:lang w:val="en-NG"/>
        </w:rPr>
      </w:pPr>
      <w:r w:rsidRPr="00EC6340">
        <w:rPr>
          <w:lang w:val="en-NG"/>
        </w:rPr>
        <w:t>You have legal capacity to enter into binding agreements</w:t>
      </w:r>
    </w:p>
    <w:p w14:paraId="725C809C" w14:textId="77777777" w:rsidR="00EC6340" w:rsidRPr="00EC6340" w:rsidRDefault="00EC6340" w:rsidP="00EC6340">
      <w:pPr>
        <w:numPr>
          <w:ilvl w:val="0"/>
          <w:numId w:val="3"/>
        </w:numPr>
        <w:rPr>
          <w:lang w:val="en-NG"/>
        </w:rPr>
      </w:pPr>
      <w:r w:rsidRPr="00EC6340">
        <w:rPr>
          <w:lang w:val="en-NG"/>
        </w:rPr>
        <w:t>Your registration information is accurate</w:t>
      </w:r>
    </w:p>
    <w:p w14:paraId="61BEE2AC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may request proof of age and suspend non-compliant accounts.</w:t>
      </w:r>
    </w:p>
    <w:p w14:paraId="730AC004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6D15345A">
          <v:rect id="_x0000_i1172" style="width:0;height:1.5pt" o:hralign="center" o:hrstd="t" o:hr="t" fillcolor="#a0a0a0" stroked="f"/>
        </w:pict>
      </w:r>
    </w:p>
    <w:p w14:paraId="7E7549FE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4. Account Registration and Security</w:t>
      </w:r>
    </w:p>
    <w:p w14:paraId="74A48EE1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Users must:</w:t>
      </w:r>
    </w:p>
    <w:p w14:paraId="680A4672" w14:textId="77777777" w:rsidR="00EC6340" w:rsidRPr="00EC6340" w:rsidRDefault="00EC6340" w:rsidP="00EC6340">
      <w:pPr>
        <w:numPr>
          <w:ilvl w:val="0"/>
          <w:numId w:val="4"/>
        </w:numPr>
        <w:rPr>
          <w:lang w:val="en-NG"/>
        </w:rPr>
      </w:pPr>
      <w:r w:rsidRPr="00EC6340">
        <w:rPr>
          <w:lang w:val="en-NG"/>
        </w:rPr>
        <w:t>Provide accurate information</w:t>
      </w:r>
    </w:p>
    <w:p w14:paraId="6D3D753A" w14:textId="77777777" w:rsidR="00EC6340" w:rsidRPr="00EC6340" w:rsidRDefault="00EC6340" w:rsidP="00EC6340">
      <w:pPr>
        <w:numPr>
          <w:ilvl w:val="0"/>
          <w:numId w:val="4"/>
        </w:numPr>
        <w:rPr>
          <w:lang w:val="en-NG"/>
        </w:rPr>
      </w:pPr>
      <w:r w:rsidRPr="00EC6340">
        <w:rPr>
          <w:lang w:val="en-NG"/>
        </w:rPr>
        <w:t>Maintain account confidentiality</w:t>
      </w:r>
    </w:p>
    <w:p w14:paraId="69C72EE6" w14:textId="77777777" w:rsidR="00EC6340" w:rsidRPr="00EC6340" w:rsidRDefault="00EC6340" w:rsidP="00EC6340">
      <w:pPr>
        <w:numPr>
          <w:ilvl w:val="0"/>
          <w:numId w:val="4"/>
        </w:numPr>
        <w:rPr>
          <w:lang w:val="en-NG"/>
        </w:rPr>
      </w:pPr>
      <w:r w:rsidRPr="00EC6340">
        <w:rPr>
          <w:lang w:val="en-NG"/>
        </w:rPr>
        <w:t>Accept responsibility for account activity</w:t>
      </w:r>
    </w:p>
    <w:p w14:paraId="195F1F13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You may not:</w:t>
      </w:r>
    </w:p>
    <w:p w14:paraId="7137D67E" w14:textId="77777777" w:rsidR="00EC6340" w:rsidRPr="00EC6340" w:rsidRDefault="00EC6340" w:rsidP="00EC6340">
      <w:pPr>
        <w:numPr>
          <w:ilvl w:val="0"/>
          <w:numId w:val="5"/>
        </w:numPr>
        <w:rPr>
          <w:lang w:val="en-NG"/>
        </w:rPr>
      </w:pPr>
      <w:r w:rsidRPr="00EC6340">
        <w:rPr>
          <w:lang w:val="en-NG"/>
        </w:rPr>
        <w:t>Impersonate others</w:t>
      </w:r>
    </w:p>
    <w:p w14:paraId="062CA1A1" w14:textId="77777777" w:rsidR="00EC6340" w:rsidRPr="00EC6340" w:rsidRDefault="00EC6340" w:rsidP="00EC6340">
      <w:pPr>
        <w:numPr>
          <w:ilvl w:val="0"/>
          <w:numId w:val="5"/>
        </w:numPr>
        <w:rPr>
          <w:lang w:val="en-NG"/>
        </w:rPr>
      </w:pPr>
      <w:r w:rsidRPr="00EC6340">
        <w:rPr>
          <w:lang w:val="en-NG"/>
        </w:rPr>
        <w:t>Manipulate ratings or transactions</w:t>
      </w:r>
    </w:p>
    <w:p w14:paraId="794148B8" w14:textId="77777777" w:rsidR="00EC6340" w:rsidRPr="00EC6340" w:rsidRDefault="00EC6340" w:rsidP="00EC6340">
      <w:pPr>
        <w:numPr>
          <w:ilvl w:val="0"/>
          <w:numId w:val="5"/>
        </w:numPr>
        <w:rPr>
          <w:lang w:val="en-NG"/>
        </w:rPr>
      </w:pPr>
      <w:r w:rsidRPr="00EC6340">
        <w:rPr>
          <w:lang w:val="en-NG"/>
        </w:rPr>
        <w:t>Use bots or automation</w:t>
      </w:r>
    </w:p>
    <w:p w14:paraId="588FB3A1" w14:textId="77777777" w:rsidR="00EC6340" w:rsidRPr="00EC6340" w:rsidRDefault="00EC6340" w:rsidP="00EC6340">
      <w:pPr>
        <w:numPr>
          <w:ilvl w:val="0"/>
          <w:numId w:val="5"/>
        </w:numPr>
        <w:rPr>
          <w:lang w:val="en-NG"/>
        </w:rPr>
      </w:pPr>
      <w:r w:rsidRPr="00EC6340">
        <w:rPr>
          <w:lang w:val="en-NG"/>
        </w:rPr>
        <w:t>Create duplicate accounts for abuse</w:t>
      </w:r>
    </w:p>
    <w:p w14:paraId="1BEAF9D6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618651FC">
          <v:rect id="_x0000_i1173" style="width:0;height:1.5pt" o:hralign="center" o:hrstd="t" o:hr="t" fillcolor="#a0a0a0" stroked="f"/>
        </w:pict>
      </w:r>
    </w:p>
    <w:p w14:paraId="207F521F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5. Vendor Accounts</w:t>
      </w:r>
    </w:p>
    <w:p w14:paraId="4F7E3EC3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5.1 Independent Contractors</w:t>
      </w:r>
    </w:p>
    <w:p w14:paraId="393A8DF7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Vendors are independent contractors. Nothing in these Terms creates:</w:t>
      </w:r>
    </w:p>
    <w:p w14:paraId="16650F61" w14:textId="77777777" w:rsidR="00EC6340" w:rsidRPr="00EC6340" w:rsidRDefault="00EC6340" w:rsidP="00EC6340">
      <w:pPr>
        <w:numPr>
          <w:ilvl w:val="0"/>
          <w:numId w:val="6"/>
        </w:numPr>
        <w:rPr>
          <w:lang w:val="en-NG"/>
        </w:rPr>
      </w:pPr>
      <w:r w:rsidRPr="00EC6340">
        <w:rPr>
          <w:lang w:val="en-NG"/>
        </w:rPr>
        <w:t>Employment</w:t>
      </w:r>
    </w:p>
    <w:p w14:paraId="3E0BBD20" w14:textId="77777777" w:rsidR="00EC6340" w:rsidRPr="00EC6340" w:rsidRDefault="00EC6340" w:rsidP="00EC6340">
      <w:pPr>
        <w:numPr>
          <w:ilvl w:val="0"/>
          <w:numId w:val="6"/>
        </w:numPr>
        <w:rPr>
          <w:lang w:val="en-NG"/>
        </w:rPr>
      </w:pPr>
      <w:r w:rsidRPr="00EC6340">
        <w:rPr>
          <w:lang w:val="en-NG"/>
        </w:rPr>
        <w:t>Agency</w:t>
      </w:r>
    </w:p>
    <w:p w14:paraId="63635A00" w14:textId="77777777" w:rsidR="00EC6340" w:rsidRPr="00EC6340" w:rsidRDefault="00EC6340" w:rsidP="00EC6340">
      <w:pPr>
        <w:numPr>
          <w:ilvl w:val="0"/>
          <w:numId w:val="6"/>
        </w:numPr>
        <w:rPr>
          <w:lang w:val="en-NG"/>
        </w:rPr>
      </w:pPr>
      <w:r w:rsidRPr="00EC6340">
        <w:rPr>
          <w:lang w:val="en-NG"/>
        </w:rPr>
        <w:t>Partnership</w:t>
      </w:r>
    </w:p>
    <w:p w14:paraId="7580A8FC" w14:textId="77777777" w:rsidR="00EC6340" w:rsidRPr="00EC6340" w:rsidRDefault="00EC6340" w:rsidP="00EC6340">
      <w:pPr>
        <w:numPr>
          <w:ilvl w:val="0"/>
          <w:numId w:val="6"/>
        </w:numPr>
        <w:rPr>
          <w:lang w:val="en-NG"/>
        </w:rPr>
      </w:pPr>
      <w:r w:rsidRPr="00EC6340">
        <w:rPr>
          <w:lang w:val="en-NG"/>
        </w:rPr>
        <w:lastRenderedPageBreak/>
        <w:t>Joint venture</w:t>
      </w:r>
    </w:p>
    <w:p w14:paraId="63DFB678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5.2 Agencies and Business Profiles</w:t>
      </w:r>
    </w:p>
    <w:p w14:paraId="1867FB3A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Vendors may operate as:</w:t>
      </w:r>
    </w:p>
    <w:p w14:paraId="681DAD8B" w14:textId="77777777" w:rsidR="00EC6340" w:rsidRPr="00EC6340" w:rsidRDefault="00EC6340" w:rsidP="00EC6340">
      <w:pPr>
        <w:numPr>
          <w:ilvl w:val="0"/>
          <w:numId w:val="7"/>
        </w:numPr>
        <w:rPr>
          <w:lang w:val="en-NG"/>
        </w:rPr>
      </w:pPr>
      <w:r w:rsidRPr="00EC6340">
        <w:rPr>
          <w:lang w:val="en-NG"/>
        </w:rPr>
        <w:t>Individuals</w:t>
      </w:r>
    </w:p>
    <w:p w14:paraId="5597A6A7" w14:textId="77777777" w:rsidR="00EC6340" w:rsidRPr="00EC6340" w:rsidRDefault="00EC6340" w:rsidP="00EC6340">
      <w:pPr>
        <w:numPr>
          <w:ilvl w:val="0"/>
          <w:numId w:val="7"/>
        </w:numPr>
        <w:rPr>
          <w:lang w:val="en-NG"/>
        </w:rPr>
      </w:pPr>
      <w:r w:rsidRPr="00EC6340">
        <w:rPr>
          <w:lang w:val="en-NG"/>
        </w:rPr>
        <w:t>Registered businesses</w:t>
      </w:r>
    </w:p>
    <w:p w14:paraId="35E149DB" w14:textId="77777777" w:rsidR="00EC6340" w:rsidRPr="00EC6340" w:rsidRDefault="00EC6340" w:rsidP="00EC6340">
      <w:pPr>
        <w:numPr>
          <w:ilvl w:val="0"/>
          <w:numId w:val="7"/>
        </w:numPr>
        <w:rPr>
          <w:lang w:val="en-NG"/>
        </w:rPr>
      </w:pPr>
      <w:r w:rsidRPr="00EC6340">
        <w:rPr>
          <w:lang w:val="en-NG"/>
        </w:rPr>
        <w:t>Agencies employing staff</w:t>
      </w:r>
    </w:p>
    <w:p w14:paraId="1EDB33B2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Vendors are responsible for:</w:t>
      </w:r>
    </w:p>
    <w:p w14:paraId="5A5B0509" w14:textId="77777777" w:rsidR="00EC6340" w:rsidRPr="00EC6340" w:rsidRDefault="00EC6340" w:rsidP="00EC6340">
      <w:pPr>
        <w:numPr>
          <w:ilvl w:val="0"/>
          <w:numId w:val="8"/>
        </w:numPr>
        <w:rPr>
          <w:lang w:val="en-NG"/>
        </w:rPr>
      </w:pPr>
      <w:r w:rsidRPr="00EC6340">
        <w:rPr>
          <w:lang w:val="en-NG"/>
        </w:rPr>
        <w:t>Actions of employees or subcontractors</w:t>
      </w:r>
    </w:p>
    <w:p w14:paraId="70DD0E25" w14:textId="77777777" w:rsidR="00EC6340" w:rsidRPr="00EC6340" w:rsidRDefault="00EC6340" w:rsidP="00EC6340">
      <w:pPr>
        <w:numPr>
          <w:ilvl w:val="0"/>
          <w:numId w:val="8"/>
        </w:numPr>
        <w:rPr>
          <w:lang w:val="en-NG"/>
        </w:rPr>
      </w:pPr>
      <w:r w:rsidRPr="00EC6340">
        <w:rPr>
          <w:lang w:val="en-NG"/>
        </w:rPr>
        <w:t>Compliance with employment laws</w:t>
      </w:r>
    </w:p>
    <w:p w14:paraId="6B74A683" w14:textId="77777777" w:rsidR="00EC6340" w:rsidRPr="00EC6340" w:rsidRDefault="00EC6340" w:rsidP="00EC6340">
      <w:pPr>
        <w:numPr>
          <w:ilvl w:val="0"/>
          <w:numId w:val="8"/>
        </w:numPr>
        <w:rPr>
          <w:lang w:val="en-NG"/>
        </w:rPr>
      </w:pPr>
      <w:r w:rsidRPr="00EC6340">
        <w:rPr>
          <w:lang w:val="en-NG"/>
        </w:rPr>
        <w:t>Quality control</w:t>
      </w:r>
    </w:p>
    <w:p w14:paraId="7524E034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5.3 Subcontracting</w:t>
      </w:r>
    </w:p>
    <w:p w14:paraId="22BA2B65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Vendors may subcontract services unless prohibited by listing terms. Vendors remain fully responsible for subcontracted work.</w:t>
      </w:r>
    </w:p>
    <w:p w14:paraId="5B1F88F2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790422F6">
          <v:rect id="_x0000_i1174" style="width:0;height:1.5pt" o:hralign="center" o:hrstd="t" o:hr="t" fillcolor="#a0a0a0" stroked="f"/>
        </w:pict>
      </w:r>
    </w:p>
    <w:p w14:paraId="63D5A226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6. Goods Marketplace Terms</w:t>
      </w:r>
    </w:p>
    <w:p w14:paraId="15BA7DC6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Vendors selling goods represent that:</w:t>
      </w:r>
    </w:p>
    <w:p w14:paraId="2E77D2F9" w14:textId="77777777" w:rsidR="00EC6340" w:rsidRPr="00EC6340" w:rsidRDefault="00EC6340" w:rsidP="00EC6340">
      <w:pPr>
        <w:numPr>
          <w:ilvl w:val="0"/>
          <w:numId w:val="9"/>
        </w:numPr>
        <w:rPr>
          <w:lang w:val="en-NG"/>
        </w:rPr>
      </w:pPr>
      <w:r w:rsidRPr="00EC6340">
        <w:rPr>
          <w:lang w:val="en-NG"/>
        </w:rPr>
        <w:t>They legally own or are authorized to sell products</w:t>
      </w:r>
    </w:p>
    <w:p w14:paraId="45E55D38" w14:textId="77777777" w:rsidR="00EC6340" w:rsidRPr="00EC6340" w:rsidRDefault="00EC6340" w:rsidP="00EC6340">
      <w:pPr>
        <w:numPr>
          <w:ilvl w:val="0"/>
          <w:numId w:val="9"/>
        </w:numPr>
        <w:rPr>
          <w:lang w:val="en-NG"/>
        </w:rPr>
      </w:pPr>
      <w:r w:rsidRPr="00EC6340">
        <w:rPr>
          <w:lang w:val="en-NG"/>
        </w:rPr>
        <w:t>Products comply with applicable laws</w:t>
      </w:r>
    </w:p>
    <w:p w14:paraId="0B36011E" w14:textId="77777777" w:rsidR="00EC6340" w:rsidRPr="00EC6340" w:rsidRDefault="00EC6340" w:rsidP="00EC6340">
      <w:pPr>
        <w:numPr>
          <w:ilvl w:val="0"/>
          <w:numId w:val="9"/>
        </w:numPr>
        <w:rPr>
          <w:lang w:val="en-NG"/>
        </w:rPr>
      </w:pPr>
      <w:r w:rsidRPr="00EC6340">
        <w:rPr>
          <w:lang w:val="en-NG"/>
        </w:rPr>
        <w:t>Listings are accurate</w:t>
      </w:r>
    </w:p>
    <w:p w14:paraId="31D59239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Vendors are responsible for:</w:t>
      </w:r>
    </w:p>
    <w:p w14:paraId="695762A1" w14:textId="77777777" w:rsidR="00EC6340" w:rsidRPr="00EC6340" w:rsidRDefault="00EC6340" w:rsidP="00EC6340">
      <w:pPr>
        <w:numPr>
          <w:ilvl w:val="0"/>
          <w:numId w:val="10"/>
        </w:numPr>
        <w:rPr>
          <w:lang w:val="en-NG"/>
        </w:rPr>
      </w:pPr>
      <w:r w:rsidRPr="00EC6340">
        <w:rPr>
          <w:lang w:val="en-NG"/>
        </w:rPr>
        <w:t>Inventory</w:t>
      </w:r>
    </w:p>
    <w:p w14:paraId="586FB718" w14:textId="77777777" w:rsidR="00EC6340" w:rsidRPr="00EC6340" w:rsidRDefault="00EC6340" w:rsidP="00EC6340">
      <w:pPr>
        <w:numPr>
          <w:ilvl w:val="0"/>
          <w:numId w:val="10"/>
        </w:numPr>
        <w:rPr>
          <w:lang w:val="en-NG"/>
        </w:rPr>
      </w:pPr>
      <w:r w:rsidRPr="00EC6340">
        <w:rPr>
          <w:lang w:val="en-NG"/>
        </w:rPr>
        <w:t>Authenticity</w:t>
      </w:r>
    </w:p>
    <w:p w14:paraId="50CFF02E" w14:textId="77777777" w:rsidR="00EC6340" w:rsidRPr="00EC6340" w:rsidRDefault="00EC6340" w:rsidP="00EC6340">
      <w:pPr>
        <w:numPr>
          <w:ilvl w:val="0"/>
          <w:numId w:val="10"/>
        </w:numPr>
        <w:rPr>
          <w:lang w:val="en-NG"/>
        </w:rPr>
      </w:pPr>
      <w:r w:rsidRPr="00EC6340">
        <w:rPr>
          <w:lang w:val="en-NG"/>
        </w:rPr>
        <w:t>Packaging</w:t>
      </w:r>
    </w:p>
    <w:p w14:paraId="543DF418" w14:textId="77777777" w:rsidR="00EC6340" w:rsidRPr="00EC6340" w:rsidRDefault="00EC6340" w:rsidP="00EC6340">
      <w:pPr>
        <w:numPr>
          <w:ilvl w:val="0"/>
          <w:numId w:val="10"/>
        </w:numPr>
        <w:rPr>
          <w:lang w:val="en-NG"/>
        </w:rPr>
      </w:pPr>
      <w:r w:rsidRPr="00EC6340">
        <w:rPr>
          <w:lang w:val="en-NG"/>
        </w:rPr>
        <w:t>Fulfillment</w:t>
      </w:r>
    </w:p>
    <w:p w14:paraId="67CA1F53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is not liable for product defects or misrepresentations.</w:t>
      </w:r>
    </w:p>
    <w:p w14:paraId="50208E7D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2EBE1F38">
          <v:rect id="_x0000_i1175" style="width:0;height:1.5pt" o:hralign="center" o:hrstd="t" o:hr="t" fillcolor="#a0a0a0" stroked="f"/>
        </w:pict>
      </w:r>
    </w:p>
    <w:p w14:paraId="0C073B5D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7. Physical Services Terms</w:t>
      </w:r>
    </w:p>
    <w:p w14:paraId="0C7D0C1F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For in-person services (e.g., repairs, beauty, home services, logistics):</w:t>
      </w:r>
    </w:p>
    <w:p w14:paraId="3446B09E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lastRenderedPageBreak/>
        <w:t>Vendors are responsible for:</w:t>
      </w:r>
    </w:p>
    <w:p w14:paraId="16F26F73" w14:textId="77777777" w:rsidR="00EC6340" w:rsidRPr="00EC6340" w:rsidRDefault="00EC6340" w:rsidP="00EC6340">
      <w:pPr>
        <w:numPr>
          <w:ilvl w:val="0"/>
          <w:numId w:val="11"/>
        </w:numPr>
        <w:rPr>
          <w:lang w:val="en-NG"/>
        </w:rPr>
      </w:pPr>
      <w:r w:rsidRPr="00EC6340">
        <w:rPr>
          <w:lang w:val="en-NG"/>
        </w:rPr>
        <w:t>Required licenses</w:t>
      </w:r>
    </w:p>
    <w:p w14:paraId="6DAA3E48" w14:textId="77777777" w:rsidR="00EC6340" w:rsidRPr="00EC6340" w:rsidRDefault="00EC6340" w:rsidP="00EC6340">
      <w:pPr>
        <w:numPr>
          <w:ilvl w:val="0"/>
          <w:numId w:val="11"/>
        </w:numPr>
        <w:rPr>
          <w:lang w:val="en-NG"/>
        </w:rPr>
      </w:pPr>
      <w:r w:rsidRPr="00EC6340">
        <w:rPr>
          <w:lang w:val="en-NG"/>
        </w:rPr>
        <w:t>Certifications</w:t>
      </w:r>
    </w:p>
    <w:p w14:paraId="37243024" w14:textId="77777777" w:rsidR="00EC6340" w:rsidRPr="00EC6340" w:rsidRDefault="00EC6340" w:rsidP="00EC6340">
      <w:pPr>
        <w:numPr>
          <w:ilvl w:val="0"/>
          <w:numId w:val="11"/>
        </w:numPr>
        <w:rPr>
          <w:lang w:val="en-NG"/>
        </w:rPr>
      </w:pPr>
      <w:r w:rsidRPr="00EC6340">
        <w:rPr>
          <w:lang w:val="en-NG"/>
        </w:rPr>
        <w:t>Insurance (where required)</w:t>
      </w:r>
    </w:p>
    <w:p w14:paraId="0257A2C8" w14:textId="77777777" w:rsidR="00EC6340" w:rsidRPr="00EC6340" w:rsidRDefault="00EC6340" w:rsidP="00EC6340">
      <w:pPr>
        <w:numPr>
          <w:ilvl w:val="0"/>
          <w:numId w:val="11"/>
        </w:numPr>
        <w:rPr>
          <w:lang w:val="en-NG"/>
        </w:rPr>
      </w:pPr>
      <w:r w:rsidRPr="00EC6340">
        <w:rPr>
          <w:lang w:val="en-NG"/>
        </w:rPr>
        <w:t>Legal compliance</w:t>
      </w:r>
    </w:p>
    <w:p w14:paraId="770C93FE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Buyers acknowledge potential risks.</w:t>
      </w:r>
    </w:p>
    <w:p w14:paraId="3896601A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 xml:space="preserve">To the maximum extent permitted by law, </w:t>
      </w: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is not liable for:</w:t>
      </w:r>
    </w:p>
    <w:p w14:paraId="7BF19457" w14:textId="77777777" w:rsidR="00EC6340" w:rsidRPr="00EC6340" w:rsidRDefault="00EC6340" w:rsidP="00EC6340">
      <w:pPr>
        <w:numPr>
          <w:ilvl w:val="0"/>
          <w:numId w:val="12"/>
        </w:numPr>
        <w:rPr>
          <w:lang w:val="en-NG"/>
        </w:rPr>
      </w:pPr>
      <w:r w:rsidRPr="00EC6340">
        <w:rPr>
          <w:lang w:val="en-NG"/>
        </w:rPr>
        <w:t>Personal injury</w:t>
      </w:r>
    </w:p>
    <w:p w14:paraId="7DD4D812" w14:textId="77777777" w:rsidR="00EC6340" w:rsidRPr="00EC6340" w:rsidRDefault="00EC6340" w:rsidP="00EC6340">
      <w:pPr>
        <w:numPr>
          <w:ilvl w:val="0"/>
          <w:numId w:val="12"/>
        </w:numPr>
        <w:rPr>
          <w:lang w:val="en-NG"/>
        </w:rPr>
      </w:pPr>
      <w:r w:rsidRPr="00EC6340">
        <w:rPr>
          <w:lang w:val="en-NG"/>
        </w:rPr>
        <w:t>Property damage</w:t>
      </w:r>
    </w:p>
    <w:p w14:paraId="69721E27" w14:textId="77777777" w:rsidR="00EC6340" w:rsidRPr="00EC6340" w:rsidRDefault="00EC6340" w:rsidP="00EC6340">
      <w:pPr>
        <w:numPr>
          <w:ilvl w:val="0"/>
          <w:numId w:val="12"/>
        </w:numPr>
        <w:rPr>
          <w:lang w:val="en-NG"/>
        </w:rPr>
      </w:pPr>
      <w:r w:rsidRPr="00EC6340">
        <w:rPr>
          <w:lang w:val="en-NG"/>
        </w:rPr>
        <w:t>Service dissatisfaction</w:t>
      </w:r>
    </w:p>
    <w:p w14:paraId="59FBA27F" w14:textId="77777777" w:rsidR="00EC6340" w:rsidRPr="00EC6340" w:rsidRDefault="00EC6340" w:rsidP="00EC6340">
      <w:pPr>
        <w:numPr>
          <w:ilvl w:val="0"/>
          <w:numId w:val="12"/>
        </w:numPr>
        <w:rPr>
          <w:lang w:val="en-NG"/>
        </w:rPr>
      </w:pPr>
      <w:r w:rsidRPr="00EC6340">
        <w:rPr>
          <w:lang w:val="en-NG"/>
        </w:rPr>
        <w:t>Professional negligence</w:t>
      </w:r>
    </w:p>
    <w:p w14:paraId="2595C44B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4EC077E4">
          <v:rect id="_x0000_i1176" style="width:0;height:1.5pt" o:hralign="center" o:hrstd="t" o:hr="t" fillcolor="#a0a0a0" stroked="f"/>
        </w:pict>
      </w:r>
    </w:p>
    <w:p w14:paraId="7D984922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8. Digital Services Terms</w:t>
      </w:r>
    </w:p>
    <w:p w14:paraId="563AA007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For digital services (e.g., design, marketing, consulting, development):</w:t>
      </w:r>
    </w:p>
    <w:p w14:paraId="2219FDFE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8.1 Scope of Work</w:t>
      </w:r>
    </w:p>
    <w:p w14:paraId="5A31BDC2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Buyers and Vendors must define deliverables clearly.</w:t>
      </w:r>
    </w:p>
    <w:p w14:paraId="41499611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8.2 Intellectual Property</w:t>
      </w:r>
    </w:p>
    <w:p w14:paraId="3F0ED4CE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Unless otherwise agreed:</w:t>
      </w:r>
    </w:p>
    <w:p w14:paraId="3706B961" w14:textId="77777777" w:rsidR="00EC6340" w:rsidRPr="00EC6340" w:rsidRDefault="00EC6340" w:rsidP="00EC6340">
      <w:pPr>
        <w:numPr>
          <w:ilvl w:val="0"/>
          <w:numId w:val="13"/>
        </w:numPr>
        <w:rPr>
          <w:lang w:val="en-NG"/>
        </w:rPr>
      </w:pPr>
      <w:r w:rsidRPr="00EC6340">
        <w:rPr>
          <w:lang w:val="en-NG"/>
        </w:rPr>
        <w:t>Vendors retain pre-existing IP</w:t>
      </w:r>
    </w:p>
    <w:p w14:paraId="18029036" w14:textId="77777777" w:rsidR="00EC6340" w:rsidRPr="00EC6340" w:rsidRDefault="00EC6340" w:rsidP="00EC6340">
      <w:pPr>
        <w:numPr>
          <w:ilvl w:val="0"/>
          <w:numId w:val="13"/>
        </w:numPr>
        <w:rPr>
          <w:lang w:val="en-NG"/>
        </w:rPr>
      </w:pPr>
      <w:r w:rsidRPr="00EC6340">
        <w:rPr>
          <w:lang w:val="en-NG"/>
        </w:rPr>
        <w:t>Buyers receive rights to use final deliverables upon full payment</w:t>
      </w:r>
    </w:p>
    <w:p w14:paraId="35633685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does not claim ownership of deliverables.</w:t>
      </w:r>
    </w:p>
    <w:p w14:paraId="3A2F4A0F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8.3 Performance Disclaimer</w:t>
      </w:r>
    </w:p>
    <w:p w14:paraId="4338EEB3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does not guarantee specific results.</w:t>
      </w:r>
    </w:p>
    <w:p w14:paraId="7A2A2D47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48C449C8">
          <v:rect id="_x0000_i1177" style="width:0;height:1.5pt" o:hralign="center" o:hrstd="t" o:hr="t" fillcolor="#a0a0a0" stroked="f"/>
        </w:pict>
      </w:r>
    </w:p>
    <w:p w14:paraId="3F17FE58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9. Professional Services Disclaimer</w:t>
      </w:r>
    </w:p>
    <w:p w14:paraId="1685520F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Vendors offering regulated services represent they are licensed where required.</w:t>
      </w:r>
    </w:p>
    <w:p w14:paraId="13A9C5FF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does not provide legal, medical, or financial advice and is not responsible for reliance on professional services.</w:t>
      </w:r>
    </w:p>
    <w:p w14:paraId="731D721E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lastRenderedPageBreak/>
        <w:pict w14:anchorId="2D4F6356">
          <v:rect id="_x0000_i1178" style="width:0;height:1.5pt" o:hralign="center" o:hrstd="t" o:hr="t" fillcolor="#a0a0a0" stroked="f"/>
        </w:pict>
      </w:r>
    </w:p>
    <w:p w14:paraId="4BAFE8BA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10. Live Commerce and Auctions</w:t>
      </w:r>
    </w:p>
    <w:p w14:paraId="367FFCEA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For live events:</w:t>
      </w:r>
    </w:p>
    <w:p w14:paraId="67167293" w14:textId="77777777" w:rsidR="00EC6340" w:rsidRPr="00EC6340" w:rsidRDefault="00EC6340" w:rsidP="00EC6340">
      <w:pPr>
        <w:numPr>
          <w:ilvl w:val="0"/>
          <w:numId w:val="14"/>
        </w:numPr>
        <w:rPr>
          <w:lang w:val="en-NG"/>
        </w:rPr>
      </w:pPr>
      <w:r w:rsidRPr="00EC6340">
        <w:rPr>
          <w:lang w:val="en-NG"/>
        </w:rPr>
        <w:t>Bids are binding</w:t>
      </w:r>
    </w:p>
    <w:p w14:paraId="63365BE0" w14:textId="77777777" w:rsidR="00EC6340" w:rsidRPr="00EC6340" w:rsidRDefault="00EC6340" w:rsidP="00EC6340">
      <w:pPr>
        <w:numPr>
          <w:ilvl w:val="0"/>
          <w:numId w:val="14"/>
        </w:numPr>
        <w:rPr>
          <w:lang w:val="en-NG"/>
        </w:rPr>
      </w:pPr>
      <w:r w:rsidRPr="00EC6340">
        <w:rPr>
          <w:lang w:val="en-NG"/>
        </w:rPr>
        <w:t xml:space="preserve">Vendors must </w:t>
      </w:r>
      <w:proofErr w:type="spellStart"/>
      <w:r w:rsidRPr="00EC6340">
        <w:rPr>
          <w:lang w:val="en-NG"/>
        </w:rPr>
        <w:t>honor</w:t>
      </w:r>
      <w:proofErr w:type="spellEnd"/>
      <w:r w:rsidRPr="00EC6340">
        <w:rPr>
          <w:lang w:val="en-NG"/>
        </w:rPr>
        <w:t xml:space="preserve"> confirmed bids</w:t>
      </w:r>
    </w:p>
    <w:p w14:paraId="376F7E7C" w14:textId="77777777" w:rsidR="00EC6340" w:rsidRPr="00EC6340" w:rsidRDefault="00EC6340" w:rsidP="00EC6340">
      <w:pPr>
        <w:numPr>
          <w:ilvl w:val="0"/>
          <w:numId w:val="14"/>
        </w:numPr>
        <w:rPr>
          <w:lang w:val="en-NG"/>
        </w:rPr>
      </w:pPr>
      <w:r w:rsidRPr="00EC6340">
        <w:rPr>
          <w:lang w:val="en-NG"/>
        </w:rPr>
        <w:t>Buyers must complete payment</w:t>
      </w:r>
    </w:p>
    <w:p w14:paraId="4B543A48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Manipulation of engagement, fake bids, or artificial activity is prohibited.</w:t>
      </w:r>
    </w:p>
    <w:p w14:paraId="794CB0D2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may cancel suspicious transactions.</w:t>
      </w:r>
    </w:p>
    <w:p w14:paraId="0E28723C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59A2A060">
          <v:rect id="_x0000_i1179" style="width:0;height:1.5pt" o:hralign="center" o:hrstd="t" o:hr="t" fillcolor="#a0a0a0" stroked="f"/>
        </w:pict>
      </w:r>
    </w:p>
    <w:p w14:paraId="40B32AB5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11. Payments and Fees</w:t>
      </w:r>
    </w:p>
    <w:p w14:paraId="347A4376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Payments are processed via third-party providers.</w:t>
      </w:r>
    </w:p>
    <w:p w14:paraId="517ADA50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may:</w:t>
      </w:r>
    </w:p>
    <w:p w14:paraId="7115FDBC" w14:textId="77777777" w:rsidR="00EC6340" w:rsidRPr="00EC6340" w:rsidRDefault="00EC6340" w:rsidP="00EC6340">
      <w:pPr>
        <w:numPr>
          <w:ilvl w:val="0"/>
          <w:numId w:val="15"/>
        </w:numPr>
        <w:rPr>
          <w:lang w:val="en-NG"/>
        </w:rPr>
      </w:pPr>
      <w:r w:rsidRPr="00EC6340">
        <w:rPr>
          <w:lang w:val="en-NG"/>
        </w:rPr>
        <w:t>Charge transaction fees</w:t>
      </w:r>
    </w:p>
    <w:p w14:paraId="73B40ADB" w14:textId="77777777" w:rsidR="00EC6340" w:rsidRPr="00EC6340" w:rsidRDefault="00EC6340" w:rsidP="00EC6340">
      <w:pPr>
        <w:numPr>
          <w:ilvl w:val="0"/>
          <w:numId w:val="15"/>
        </w:numPr>
        <w:rPr>
          <w:lang w:val="en-NG"/>
        </w:rPr>
      </w:pPr>
      <w:r w:rsidRPr="00EC6340">
        <w:rPr>
          <w:lang w:val="en-NG"/>
        </w:rPr>
        <w:t>Deduct fees before payout</w:t>
      </w:r>
    </w:p>
    <w:p w14:paraId="5D11739C" w14:textId="77777777" w:rsidR="00EC6340" w:rsidRPr="00EC6340" w:rsidRDefault="00EC6340" w:rsidP="00EC6340">
      <w:pPr>
        <w:numPr>
          <w:ilvl w:val="0"/>
          <w:numId w:val="15"/>
        </w:numPr>
        <w:rPr>
          <w:lang w:val="en-NG"/>
        </w:rPr>
      </w:pPr>
      <w:r w:rsidRPr="00EC6340">
        <w:rPr>
          <w:lang w:val="en-NG"/>
        </w:rPr>
        <w:t>Temporarily hold funds for fraud prevention</w:t>
      </w:r>
    </w:p>
    <w:p w14:paraId="018D11D9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is not responsible for financial institution delays.</w:t>
      </w:r>
    </w:p>
    <w:p w14:paraId="1BF27412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4EEF5D50">
          <v:rect id="_x0000_i1180" style="width:0;height:1.5pt" o:hralign="center" o:hrstd="t" o:hr="t" fillcolor="#a0a0a0" stroked="f"/>
        </w:pict>
      </w:r>
    </w:p>
    <w:p w14:paraId="3F5B9FE5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12. Ratings and Reviews</w:t>
      </w:r>
    </w:p>
    <w:p w14:paraId="3911F2DD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Users may leave reviews.</w:t>
      </w:r>
    </w:p>
    <w:p w14:paraId="009EE234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Reviews must be:</w:t>
      </w:r>
    </w:p>
    <w:p w14:paraId="6A58972A" w14:textId="77777777" w:rsidR="00EC6340" w:rsidRPr="00EC6340" w:rsidRDefault="00EC6340" w:rsidP="00EC6340">
      <w:pPr>
        <w:numPr>
          <w:ilvl w:val="0"/>
          <w:numId w:val="16"/>
        </w:numPr>
        <w:rPr>
          <w:lang w:val="en-NG"/>
        </w:rPr>
      </w:pPr>
      <w:r w:rsidRPr="00EC6340">
        <w:rPr>
          <w:lang w:val="en-NG"/>
        </w:rPr>
        <w:t>Honest</w:t>
      </w:r>
    </w:p>
    <w:p w14:paraId="63AC21E4" w14:textId="77777777" w:rsidR="00EC6340" w:rsidRPr="00EC6340" w:rsidRDefault="00EC6340" w:rsidP="00EC6340">
      <w:pPr>
        <w:numPr>
          <w:ilvl w:val="0"/>
          <w:numId w:val="16"/>
        </w:numPr>
        <w:rPr>
          <w:lang w:val="en-NG"/>
        </w:rPr>
      </w:pPr>
      <w:r w:rsidRPr="00EC6340">
        <w:rPr>
          <w:lang w:val="en-NG"/>
        </w:rPr>
        <w:t>Lawful</w:t>
      </w:r>
    </w:p>
    <w:p w14:paraId="5D9D01E4" w14:textId="77777777" w:rsidR="00EC6340" w:rsidRPr="00EC6340" w:rsidRDefault="00EC6340" w:rsidP="00EC6340">
      <w:pPr>
        <w:numPr>
          <w:ilvl w:val="0"/>
          <w:numId w:val="16"/>
        </w:numPr>
        <w:rPr>
          <w:lang w:val="en-NG"/>
        </w:rPr>
      </w:pPr>
      <w:r w:rsidRPr="00EC6340">
        <w:rPr>
          <w:lang w:val="en-NG"/>
        </w:rPr>
        <w:t>Non-defamatory</w:t>
      </w:r>
    </w:p>
    <w:p w14:paraId="6B5E6E67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may remove reviews that violate policy.</w:t>
      </w:r>
    </w:p>
    <w:p w14:paraId="20BE58CF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Ratings do not constitute endorsement.</w:t>
      </w:r>
    </w:p>
    <w:p w14:paraId="4161CC8C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4FDBA91E">
          <v:rect id="_x0000_i1181" style="width:0;height:1.5pt" o:hralign="center" o:hrstd="t" o:hr="t" fillcolor="#a0a0a0" stroked="f"/>
        </w:pict>
      </w:r>
    </w:p>
    <w:p w14:paraId="5FF0FE69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13. Booking, Cancellations, and Refunds</w:t>
      </w:r>
    </w:p>
    <w:p w14:paraId="3B5CDD08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Vendors may define cancellation policies.</w:t>
      </w:r>
    </w:p>
    <w:p w14:paraId="74986268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lastRenderedPageBreak/>
        <w:t>Refunds depend on:</w:t>
      </w:r>
    </w:p>
    <w:p w14:paraId="15041C35" w14:textId="77777777" w:rsidR="00EC6340" w:rsidRPr="00EC6340" w:rsidRDefault="00EC6340" w:rsidP="00EC6340">
      <w:pPr>
        <w:numPr>
          <w:ilvl w:val="0"/>
          <w:numId w:val="17"/>
        </w:numPr>
        <w:rPr>
          <w:lang w:val="en-NG"/>
        </w:rPr>
      </w:pPr>
      <w:r w:rsidRPr="00EC6340">
        <w:rPr>
          <w:lang w:val="en-NG"/>
        </w:rPr>
        <w:t>Listing terms</w:t>
      </w:r>
    </w:p>
    <w:p w14:paraId="59BACA6F" w14:textId="77777777" w:rsidR="00EC6340" w:rsidRPr="00EC6340" w:rsidRDefault="00EC6340" w:rsidP="00EC6340">
      <w:pPr>
        <w:numPr>
          <w:ilvl w:val="0"/>
          <w:numId w:val="17"/>
        </w:numPr>
        <w:rPr>
          <w:lang w:val="en-NG"/>
        </w:rPr>
      </w:pPr>
      <w:r w:rsidRPr="00EC6340">
        <w:rPr>
          <w:lang w:val="en-NG"/>
        </w:rPr>
        <w:t>Evidence submitted</w:t>
      </w:r>
    </w:p>
    <w:p w14:paraId="6DF4F277" w14:textId="77777777" w:rsidR="00EC6340" w:rsidRPr="00EC6340" w:rsidRDefault="00EC6340" w:rsidP="00EC6340">
      <w:pPr>
        <w:numPr>
          <w:ilvl w:val="0"/>
          <w:numId w:val="17"/>
        </w:numPr>
        <w:rPr>
          <w:lang w:val="en-NG"/>
        </w:rPr>
      </w:pPr>
      <w:r w:rsidRPr="00EC6340">
        <w:rPr>
          <w:lang w:val="en-NG"/>
        </w:rPr>
        <w:t>Applicable consumer laws</w:t>
      </w:r>
    </w:p>
    <w:p w14:paraId="6906BFE1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may mediate disputes but is not obligated to resolve in </w:t>
      </w:r>
      <w:proofErr w:type="spellStart"/>
      <w:r w:rsidRPr="00EC6340">
        <w:rPr>
          <w:lang w:val="en-NG"/>
        </w:rPr>
        <w:t>favor</w:t>
      </w:r>
      <w:proofErr w:type="spellEnd"/>
      <w:r w:rsidRPr="00EC6340">
        <w:rPr>
          <w:lang w:val="en-NG"/>
        </w:rPr>
        <w:t xml:space="preserve"> of any party.</w:t>
      </w:r>
    </w:p>
    <w:p w14:paraId="42FC164C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38F3C2AF">
          <v:rect id="_x0000_i1182" style="width:0;height:1.5pt" o:hralign="center" o:hrstd="t" o:hr="t" fillcolor="#a0a0a0" stroked="f"/>
        </w:pict>
      </w:r>
    </w:p>
    <w:p w14:paraId="5BF0293D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14. Platform Circumvention</w:t>
      </w:r>
    </w:p>
    <w:p w14:paraId="276AFBE1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Users agree not to:</w:t>
      </w:r>
    </w:p>
    <w:p w14:paraId="4E4D9DBC" w14:textId="77777777" w:rsidR="00EC6340" w:rsidRPr="00EC6340" w:rsidRDefault="00EC6340" w:rsidP="00EC6340">
      <w:pPr>
        <w:numPr>
          <w:ilvl w:val="0"/>
          <w:numId w:val="18"/>
        </w:numPr>
        <w:rPr>
          <w:lang w:val="en-NG"/>
        </w:rPr>
      </w:pPr>
      <w:r w:rsidRPr="00EC6340">
        <w:rPr>
          <w:lang w:val="en-NG"/>
        </w:rPr>
        <w:t xml:space="preserve">Complete transactions </w:t>
      </w:r>
      <w:proofErr w:type="gramStart"/>
      <w:r w:rsidRPr="00EC6340">
        <w:rPr>
          <w:lang w:val="en-NG"/>
        </w:rPr>
        <w:t>off-platform</w:t>
      </w:r>
      <w:proofErr w:type="gramEnd"/>
    </w:p>
    <w:p w14:paraId="12A91B94" w14:textId="77777777" w:rsidR="00EC6340" w:rsidRPr="00EC6340" w:rsidRDefault="00EC6340" w:rsidP="00EC6340">
      <w:pPr>
        <w:numPr>
          <w:ilvl w:val="0"/>
          <w:numId w:val="18"/>
        </w:numPr>
        <w:rPr>
          <w:lang w:val="en-NG"/>
        </w:rPr>
      </w:pPr>
      <w:r w:rsidRPr="00EC6340">
        <w:rPr>
          <w:lang w:val="en-NG"/>
        </w:rPr>
        <w:t>Share contact information to avoid fees</w:t>
      </w:r>
    </w:p>
    <w:p w14:paraId="7C93ADEA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Violation may result in suspension and forfeiture of payouts.</w:t>
      </w:r>
    </w:p>
    <w:p w14:paraId="4883F034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7A8084CB">
          <v:rect id="_x0000_i1183" style="width:0;height:1.5pt" o:hralign="center" o:hrstd="t" o:hr="t" fillcolor="#a0a0a0" stroked="f"/>
        </w:pict>
      </w:r>
    </w:p>
    <w:p w14:paraId="08A2E106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15. Prohibited Conduct</w:t>
      </w:r>
    </w:p>
    <w:p w14:paraId="6B9F4665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Users may not:</w:t>
      </w:r>
    </w:p>
    <w:p w14:paraId="585C78C4" w14:textId="77777777" w:rsidR="00EC6340" w:rsidRPr="00EC6340" w:rsidRDefault="00EC6340" w:rsidP="00EC6340">
      <w:pPr>
        <w:numPr>
          <w:ilvl w:val="0"/>
          <w:numId w:val="19"/>
        </w:numPr>
        <w:rPr>
          <w:lang w:val="en-NG"/>
        </w:rPr>
      </w:pPr>
      <w:r w:rsidRPr="00EC6340">
        <w:rPr>
          <w:lang w:val="en-NG"/>
        </w:rPr>
        <w:t>Sell illegal or counterfeit goods</w:t>
      </w:r>
    </w:p>
    <w:p w14:paraId="6E91DC94" w14:textId="77777777" w:rsidR="00EC6340" w:rsidRPr="00EC6340" w:rsidRDefault="00EC6340" w:rsidP="00EC6340">
      <w:pPr>
        <w:numPr>
          <w:ilvl w:val="0"/>
          <w:numId w:val="19"/>
        </w:numPr>
        <w:rPr>
          <w:lang w:val="en-NG"/>
        </w:rPr>
      </w:pPr>
      <w:r w:rsidRPr="00EC6340">
        <w:rPr>
          <w:lang w:val="en-NG"/>
        </w:rPr>
        <w:t>Engage in fraud</w:t>
      </w:r>
    </w:p>
    <w:p w14:paraId="6CC810C0" w14:textId="77777777" w:rsidR="00EC6340" w:rsidRPr="00EC6340" w:rsidRDefault="00EC6340" w:rsidP="00EC6340">
      <w:pPr>
        <w:numPr>
          <w:ilvl w:val="0"/>
          <w:numId w:val="19"/>
        </w:numPr>
        <w:rPr>
          <w:lang w:val="en-NG"/>
        </w:rPr>
      </w:pPr>
      <w:r w:rsidRPr="00EC6340">
        <w:rPr>
          <w:lang w:val="en-NG"/>
        </w:rPr>
        <w:t>Launder money</w:t>
      </w:r>
    </w:p>
    <w:p w14:paraId="523780AC" w14:textId="77777777" w:rsidR="00EC6340" w:rsidRPr="00EC6340" w:rsidRDefault="00EC6340" w:rsidP="00EC6340">
      <w:pPr>
        <w:numPr>
          <w:ilvl w:val="0"/>
          <w:numId w:val="19"/>
        </w:numPr>
        <w:rPr>
          <w:lang w:val="en-NG"/>
        </w:rPr>
      </w:pPr>
      <w:r w:rsidRPr="00EC6340">
        <w:rPr>
          <w:lang w:val="en-NG"/>
        </w:rPr>
        <w:t>Post abusive content</w:t>
      </w:r>
    </w:p>
    <w:p w14:paraId="3650281E" w14:textId="77777777" w:rsidR="00EC6340" w:rsidRPr="00EC6340" w:rsidRDefault="00EC6340" w:rsidP="00EC6340">
      <w:pPr>
        <w:numPr>
          <w:ilvl w:val="0"/>
          <w:numId w:val="19"/>
        </w:numPr>
        <w:rPr>
          <w:lang w:val="en-NG"/>
        </w:rPr>
      </w:pPr>
      <w:r w:rsidRPr="00EC6340">
        <w:rPr>
          <w:lang w:val="en-NG"/>
        </w:rPr>
        <w:t>Interfere with platform security</w:t>
      </w:r>
    </w:p>
    <w:p w14:paraId="3C1FD460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2F735C0E">
          <v:rect id="_x0000_i1184" style="width:0;height:1.5pt" o:hralign="center" o:hrstd="t" o:hr="t" fillcolor="#a0a0a0" stroked="f"/>
        </w:pict>
      </w:r>
    </w:p>
    <w:p w14:paraId="2C2339AC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16. Intellectual Property</w:t>
      </w:r>
    </w:p>
    <w:p w14:paraId="5E684A4F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 xml:space="preserve">All Platform software, branding, and design are owned by </w:t>
      </w: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>.</w:t>
      </w:r>
    </w:p>
    <w:p w14:paraId="61F795D5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Users may not copy or reverse engineer the Platform.</w:t>
      </w:r>
    </w:p>
    <w:p w14:paraId="723C041D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 xml:space="preserve">Vendors grant </w:t>
      </w: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a worldwide, non-exclusive license to display listings for operational and promotional purposes.</w:t>
      </w:r>
    </w:p>
    <w:p w14:paraId="0376B06B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779F45BF">
          <v:rect id="_x0000_i1185" style="width:0;height:1.5pt" o:hralign="center" o:hrstd="t" o:hr="t" fillcolor="#a0a0a0" stroked="f"/>
        </w:pict>
      </w:r>
    </w:p>
    <w:p w14:paraId="7B5AB14A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17. Data Protection</w:t>
      </w:r>
    </w:p>
    <w:p w14:paraId="61505B77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processes data in accordance with applicable data protection laws in jurisdictions where it operates.</w:t>
      </w:r>
    </w:p>
    <w:p w14:paraId="62D1E089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lastRenderedPageBreak/>
        <w:t>Users should review the Privacy Policy for details.</w:t>
      </w:r>
    </w:p>
    <w:p w14:paraId="289FCEB9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3443A739">
          <v:rect id="_x0000_i1186" style="width:0;height:1.5pt" o:hralign="center" o:hrstd="t" o:hr="t" fillcolor="#a0a0a0" stroked="f"/>
        </w:pict>
      </w:r>
    </w:p>
    <w:p w14:paraId="15CA58B7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18. Limitation of Liability</w:t>
      </w:r>
    </w:p>
    <w:p w14:paraId="0EBA1F3A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To the maximum extent permitted by law:</w:t>
      </w:r>
    </w:p>
    <w:p w14:paraId="154CB722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shall not be liable for:</w:t>
      </w:r>
    </w:p>
    <w:p w14:paraId="3B1A5CA2" w14:textId="77777777" w:rsidR="00EC6340" w:rsidRPr="00EC6340" w:rsidRDefault="00EC6340" w:rsidP="00EC6340">
      <w:pPr>
        <w:numPr>
          <w:ilvl w:val="0"/>
          <w:numId w:val="20"/>
        </w:numPr>
        <w:rPr>
          <w:lang w:val="en-NG"/>
        </w:rPr>
      </w:pPr>
      <w:r w:rsidRPr="00EC6340">
        <w:rPr>
          <w:lang w:val="en-NG"/>
        </w:rPr>
        <w:t>Product defects</w:t>
      </w:r>
    </w:p>
    <w:p w14:paraId="7D607F0D" w14:textId="77777777" w:rsidR="00EC6340" w:rsidRPr="00EC6340" w:rsidRDefault="00EC6340" w:rsidP="00EC6340">
      <w:pPr>
        <w:numPr>
          <w:ilvl w:val="0"/>
          <w:numId w:val="20"/>
        </w:numPr>
        <w:rPr>
          <w:lang w:val="en-NG"/>
        </w:rPr>
      </w:pPr>
      <w:r w:rsidRPr="00EC6340">
        <w:rPr>
          <w:lang w:val="en-NG"/>
        </w:rPr>
        <w:t>Service disputes</w:t>
      </w:r>
    </w:p>
    <w:p w14:paraId="79F70B82" w14:textId="77777777" w:rsidR="00EC6340" w:rsidRPr="00EC6340" w:rsidRDefault="00EC6340" w:rsidP="00EC6340">
      <w:pPr>
        <w:numPr>
          <w:ilvl w:val="0"/>
          <w:numId w:val="20"/>
        </w:numPr>
        <w:rPr>
          <w:lang w:val="en-NG"/>
        </w:rPr>
      </w:pPr>
      <w:r w:rsidRPr="00EC6340">
        <w:rPr>
          <w:lang w:val="en-NG"/>
        </w:rPr>
        <w:t>Personal injury</w:t>
      </w:r>
    </w:p>
    <w:p w14:paraId="158168C0" w14:textId="77777777" w:rsidR="00EC6340" w:rsidRPr="00EC6340" w:rsidRDefault="00EC6340" w:rsidP="00EC6340">
      <w:pPr>
        <w:numPr>
          <w:ilvl w:val="0"/>
          <w:numId w:val="20"/>
        </w:numPr>
        <w:rPr>
          <w:lang w:val="en-NG"/>
        </w:rPr>
      </w:pPr>
      <w:r w:rsidRPr="00EC6340">
        <w:rPr>
          <w:lang w:val="en-NG"/>
        </w:rPr>
        <w:t>Professional malpractice</w:t>
      </w:r>
    </w:p>
    <w:p w14:paraId="209C3E3B" w14:textId="77777777" w:rsidR="00EC6340" w:rsidRPr="00EC6340" w:rsidRDefault="00EC6340" w:rsidP="00EC6340">
      <w:pPr>
        <w:numPr>
          <w:ilvl w:val="0"/>
          <w:numId w:val="20"/>
        </w:numPr>
        <w:rPr>
          <w:lang w:val="en-NG"/>
        </w:rPr>
      </w:pPr>
      <w:r w:rsidRPr="00EC6340">
        <w:rPr>
          <w:lang w:val="en-NG"/>
        </w:rPr>
        <w:t>Indirect or consequential damages</w:t>
      </w:r>
    </w:p>
    <w:p w14:paraId="250C24EB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Total liability shall not exceed the amount paid in connection with the disputed transaction.</w:t>
      </w:r>
    </w:p>
    <w:p w14:paraId="5DF109C9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227312D8">
          <v:rect id="_x0000_i1187" style="width:0;height:1.5pt" o:hralign="center" o:hrstd="t" o:hr="t" fillcolor="#a0a0a0" stroked="f"/>
        </w:pict>
      </w:r>
    </w:p>
    <w:p w14:paraId="031149A0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19. Indemnification</w:t>
      </w:r>
    </w:p>
    <w:p w14:paraId="49423E4A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 xml:space="preserve">You agree to indemnify </w:t>
      </w: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and its affiliates against claims arising from:</w:t>
      </w:r>
    </w:p>
    <w:p w14:paraId="0D5C7B73" w14:textId="77777777" w:rsidR="00EC6340" w:rsidRPr="00EC6340" w:rsidRDefault="00EC6340" w:rsidP="00EC6340">
      <w:pPr>
        <w:numPr>
          <w:ilvl w:val="0"/>
          <w:numId w:val="21"/>
        </w:numPr>
        <w:rPr>
          <w:lang w:val="en-NG"/>
        </w:rPr>
      </w:pPr>
      <w:r w:rsidRPr="00EC6340">
        <w:rPr>
          <w:lang w:val="en-NG"/>
        </w:rPr>
        <w:t>Your use of the Platform</w:t>
      </w:r>
    </w:p>
    <w:p w14:paraId="2FF897BC" w14:textId="77777777" w:rsidR="00EC6340" w:rsidRPr="00EC6340" w:rsidRDefault="00EC6340" w:rsidP="00EC6340">
      <w:pPr>
        <w:numPr>
          <w:ilvl w:val="0"/>
          <w:numId w:val="21"/>
        </w:numPr>
        <w:rPr>
          <w:lang w:val="en-NG"/>
        </w:rPr>
      </w:pPr>
      <w:r w:rsidRPr="00EC6340">
        <w:rPr>
          <w:lang w:val="en-NG"/>
        </w:rPr>
        <w:t>Your violation of these Terms</w:t>
      </w:r>
    </w:p>
    <w:p w14:paraId="6EE1E089" w14:textId="77777777" w:rsidR="00EC6340" w:rsidRPr="00EC6340" w:rsidRDefault="00EC6340" w:rsidP="00EC6340">
      <w:pPr>
        <w:numPr>
          <w:ilvl w:val="0"/>
          <w:numId w:val="21"/>
        </w:numPr>
        <w:rPr>
          <w:lang w:val="en-NG"/>
        </w:rPr>
      </w:pPr>
      <w:r w:rsidRPr="00EC6340">
        <w:rPr>
          <w:lang w:val="en-NG"/>
        </w:rPr>
        <w:t>Your infringement of third-party rights</w:t>
      </w:r>
    </w:p>
    <w:p w14:paraId="6A6FCE6B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33A6B9D8">
          <v:rect id="_x0000_i1188" style="width:0;height:1.5pt" o:hralign="center" o:hrstd="t" o:hr="t" fillcolor="#a0a0a0" stroked="f"/>
        </w:pict>
      </w:r>
    </w:p>
    <w:p w14:paraId="5E4ED961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20. Dispute Resolution and Arbitration</w:t>
      </w:r>
    </w:p>
    <w:p w14:paraId="11F63768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Users must first attempt internal resolution.</w:t>
      </w:r>
    </w:p>
    <w:p w14:paraId="2DB84A1A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 xml:space="preserve">Unresolved disputes shall be resolved through binding arbitration seated in the country of incorporation of </w:t>
      </w: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Ltd, unless mandatory consumer protection laws require otherwise.</w:t>
      </w:r>
    </w:p>
    <w:p w14:paraId="11FF9F90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Where permitted, users waive participation in class actions.</w:t>
      </w:r>
    </w:p>
    <w:p w14:paraId="1699222B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1E3450FD">
          <v:rect id="_x0000_i1189" style="width:0;height:1.5pt" o:hralign="center" o:hrstd="t" o:hr="t" fillcolor="#a0a0a0" stroked="f"/>
        </w:pict>
      </w:r>
    </w:p>
    <w:p w14:paraId="0BC090B5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21. Governing Law</w:t>
      </w:r>
    </w:p>
    <w:p w14:paraId="757C355C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 xml:space="preserve">These Terms are governed by the laws of the country of incorporation of </w:t>
      </w: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Ltd, except where mandatory laws of the user’s residence apply.</w:t>
      </w:r>
    </w:p>
    <w:p w14:paraId="391800CF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lastRenderedPageBreak/>
        <w:pict w14:anchorId="5813B241">
          <v:rect id="_x0000_i1190" style="width:0;height:1.5pt" o:hralign="center" o:hrstd="t" o:hr="t" fillcolor="#a0a0a0" stroked="f"/>
        </w:pict>
      </w:r>
    </w:p>
    <w:p w14:paraId="68E3DEBD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22. Termination</w:t>
      </w:r>
    </w:p>
    <w:p w14:paraId="08E4D4D3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may suspend or terminate accounts for violations, fraud, or legal compliance reasons.</w:t>
      </w:r>
    </w:p>
    <w:p w14:paraId="4DC5662A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Users may close accounts at any time subject to outstanding obligations.</w:t>
      </w:r>
    </w:p>
    <w:p w14:paraId="28ED25FC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06AA583C">
          <v:rect id="_x0000_i1191" style="width:0;height:1.5pt" o:hralign="center" o:hrstd="t" o:hr="t" fillcolor="#a0a0a0" stroked="f"/>
        </w:pict>
      </w:r>
    </w:p>
    <w:p w14:paraId="2CD70E63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23. Modifications</w:t>
      </w:r>
    </w:p>
    <w:p w14:paraId="514FBDA3" w14:textId="77777777" w:rsidR="00EC6340" w:rsidRPr="00EC6340" w:rsidRDefault="00EC6340" w:rsidP="00EC6340">
      <w:pPr>
        <w:rPr>
          <w:lang w:val="en-NG"/>
        </w:rPr>
      </w:pP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 xml:space="preserve"> may update these Terms.</w:t>
      </w:r>
    </w:p>
    <w:p w14:paraId="7B2AEF9A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Continued use constitutes acceptance of updates.</w:t>
      </w:r>
    </w:p>
    <w:p w14:paraId="3936DB89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pict w14:anchorId="5007A97F">
          <v:rect id="_x0000_i1192" style="width:0;height:1.5pt" o:hralign="center" o:hrstd="t" o:hr="t" fillcolor="#a0a0a0" stroked="f"/>
        </w:pict>
      </w:r>
    </w:p>
    <w:p w14:paraId="0890E287" w14:textId="77777777" w:rsidR="00EC6340" w:rsidRPr="00EC6340" w:rsidRDefault="00EC6340" w:rsidP="00EC6340">
      <w:pPr>
        <w:rPr>
          <w:b/>
          <w:bCs/>
          <w:lang w:val="en-NG"/>
        </w:rPr>
      </w:pPr>
      <w:r w:rsidRPr="00EC6340">
        <w:rPr>
          <w:b/>
          <w:bCs/>
          <w:lang w:val="en-NG"/>
        </w:rPr>
        <w:t>24. General Provisions</w:t>
      </w:r>
    </w:p>
    <w:p w14:paraId="394EFAA8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>If any provision is unenforceable, the remainder remains in effect.</w:t>
      </w:r>
    </w:p>
    <w:p w14:paraId="25F2DFEA" w14:textId="77777777" w:rsidR="00EC6340" w:rsidRPr="00EC6340" w:rsidRDefault="00EC6340" w:rsidP="00EC6340">
      <w:pPr>
        <w:rPr>
          <w:lang w:val="en-NG"/>
        </w:rPr>
      </w:pPr>
      <w:r w:rsidRPr="00EC6340">
        <w:rPr>
          <w:lang w:val="en-NG"/>
        </w:rPr>
        <w:t xml:space="preserve">These Terms constitute the entire agreement between users and </w:t>
      </w:r>
      <w:proofErr w:type="spellStart"/>
      <w:r w:rsidRPr="00EC6340">
        <w:rPr>
          <w:lang w:val="en-NG"/>
        </w:rPr>
        <w:t>Fretiko</w:t>
      </w:r>
      <w:proofErr w:type="spellEnd"/>
      <w:r w:rsidRPr="00EC6340">
        <w:rPr>
          <w:lang w:val="en-NG"/>
        </w:rPr>
        <w:t>.</w:t>
      </w:r>
    </w:p>
    <w:p w14:paraId="677C1077" w14:textId="77777777" w:rsidR="008C3E1D" w:rsidRDefault="008C3E1D"/>
    <w:sectPr w:rsidR="008C3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7473"/>
    <w:multiLevelType w:val="multilevel"/>
    <w:tmpl w:val="7502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440AE"/>
    <w:multiLevelType w:val="multilevel"/>
    <w:tmpl w:val="09D2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123E0"/>
    <w:multiLevelType w:val="multilevel"/>
    <w:tmpl w:val="1BDE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52F87"/>
    <w:multiLevelType w:val="multilevel"/>
    <w:tmpl w:val="13D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C387B"/>
    <w:multiLevelType w:val="multilevel"/>
    <w:tmpl w:val="05A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146D8"/>
    <w:multiLevelType w:val="multilevel"/>
    <w:tmpl w:val="0DA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B3C08"/>
    <w:multiLevelType w:val="multilevel"/>
    <w:tmpl w:val="A47A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348E6"/>
    <w:multiLevelType w:val="multilevel"/>
    <w:tmpl w:val="E468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462BD"/>
    <w:multiLevelType w:val="multilevel"/>
    <w:tmpl w:val="63B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F1063"/>
    <w:multiLevelType w:val="multilevel"/>
    <w:tmpl w:val="BFF2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21DFA"/>
    <w:multiLevelType w:val="multilevel"/>
    <w:tmpl w:val="66DC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A6742"/>
    <w:multiLevelType w:val="multilevel"/>
    <w:tmpl w:val="4B28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45538"/>
    <w:multiLevelType w:val="multilevel"/>
    <w:tmpl w:val="24E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138B5"/>
    <w:multiLevelType w:val="multilevel"/>
    <w:tmpl w:val="486C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10FCD"/>
    <w:multiLevelType w:val="multilevel"/>
    <w:tmpl w:val="B764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359FD"/>
    <w:multiLevelType w:val="multilevel"/>
    <w:tmpl w:val="2F5E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50B85"/>
    <w:multiLevelType w:val="multilevel"/>
    <w:tmpl w:val="5DAC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F54BC"/>
    <w:multiLevelType w:val="multilevel"/>
    <w:tmpl w:val="F778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30239"/>
    <w:multiLevelType w:val="multilevel"/>
    <w:tmpl w:val="E98E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5511E"/>
    <w:multiLevelType w:val="multilevel"/>
    <w:tmpl w:val="67F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7687A"/>
    <w:multiLevelType w:val="multilevel"/>
    <w:tmpl w:val="CA2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170894">
    <w:abstractNumId w:val="19"/>
  </w:num>
  <w:num w:numId="2" w16cid:durableId="137919432">
    <w:abstractNumId w:val="7"/>
  </w:num>
  <w:num w:numId="3" w16cid:durableId="84688601">
    <w:abstractNumId w:val="0"/>
  </w:num>
  <w:num w:numId="4" w16cid:durableId="1775054909">
    <w:abstractNumId w:val="9"/>
  </w:num>
  <w:num w:numId="5" w16cid:durableId="1447776587">
    <w:abstractNumId w:val="14"/>
  </w:num>
  <w:num w:numId="6" w16cid:durableId="2029597412">
    <w:abstractNumId w:val="16"/>
  </w:num>
  <w:num w:numId="7" w16cid:durableId="2101020052">
    <w:abstractNumId w:val="2"/>
  </w:num>
  <w:num w:numId="8" w16cid:durableId="1365136822">
    <w:abstractNumId w:val="8"/>
  </w:num>
  <w:num w:numId="9" w16cid:durableId="1722092916">
    <w:abstractNumId w:val="20"/>
  </w:num>
  <w:num w:numId="10" w16cid:durableId="1368142006">
    <w:abstractNumId w:val="13"/>
  </w:num>
  <w:num w:numId="11" w16cid:durableId="1642226875">
    <w:abstractNumId w:val="18"/>
  </w:num>
  <w:num w:numId="12" w16cid:durableId="2089881744">
    <w:abstractNumId w:val="4"/>
  </w:num>
  <w:num w:numId="13" w16cid:durableId="1196970434">
    <w:abstractNumId w:val="1"/>
  </w:num>
  <w:num w:numId="14" w16cid:durableId="1286811017">
    <w:abstractNumId w:val="10"/>
  </w:num>
  <w:num w:numId="15" w16cid:durableId="1549801988">
    <w:abstractNumId w:val="5"/>
  </w:num>
  <w:num w:numId="16" w16cid:durableId="351222490">
    <w:abstractNumId w:val="6"/>
  </w:num>
  <w:num w:numId="17" w16cid:durableId="2090611810">
    <w:abstractNumId w:val="17"/>
  </w:num>
  <w:num w:numId="18" w16cid:durableId="1910312178">
    <w:abstractNumId w:val="12"/>
  </w:num>
  <w:num w:numId="19" w16cid:durableId="1250503173">
    <w:abstractNumId w:val="15"/>
  </w:num>
  <w:num w:numId="20" w16cid:durableId="1591500469">
    <w:abstractNumId w:val="11"/>
  </w:num>
  <w:num w:numId="21" w16cid:durableId="1060405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40"/>
    <w:rsid w:val="000962DE"/>
    <w:rsid w:val="003F5F48"/>
    <w:rsid w:val="008C3E1D"/>
    <w:rsid w:val="00C64DC1"/>
    <w:rsid w:val="00EC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9753D"/>
  <w15:chartTrackingRefBased/>
  <w15:docId w15:val="{F34FCC89-6A78-461E-AC74-3CB8FAA9E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1049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Flowstation Medic</dc:creator>
  <cp:keywords/>
  <dc:description/>
  <cp:lastModifiedBy>Flowstation Medic</cp:lastModifiedBy>
  <cp:revision>1</cp:revision>
  <dcterms:created xsi:type="dcterms:W3CDTF">2026-03-06T21:04:00Z</dcterms:created>
  <dcterms:modified xsi:type="dcterms:W3CDTF">2026-03-06T21:07:00Z</dcterms:modified>
</cp:coreProperties>
</file>