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E454" w14:textId="77777777" w:rsidR="00A2060C" w:rsidRDefault="00CC026D" w:rsidP="00CC026D">
      <w:pPr>
        <w:pStyle w:val="Heading2"/>
        <w:rPr>
          <w:lang w:val="en-US"/>
        </w:rPr>
      </w:pPr>
      <w:r>
        <w:rPr>
          <w:lang w:val="en-US"/>
        </w:rPr>
        <w:t>Question 2</w:t>
      </w:r>
    </w:p>
    <w:p w14:paraId="7F4FF817" w14:textId="77777777" w:rsidR="00A2060C" w:rsidRDefault="00A2060C" w:rsidP="00A2060C">
      <w:pPr>
        <w:pStyle w:val="Heading3"/>
        <w:rPr>
          <w:lang w:val="en-US"/>
        </w:rPr>
      </w:pPr>
      <w:r>
        <w:rPr>
          <w:lang w:val="en-US"/>
        </w:rPr>
        <w:t>Output for sample1updated.txt:</w:t>
      </w:r>
    </w:p>
    <w:p w14:paraId="5C21450A" w14:textId="459A6584" w:rsidR="000024C8" w:rsidRPr="000024C8" w:rsidRDefault="00A2060C" w:rsidP="000024C8">
      <w:pPr>
        <w:rPr>
          <w:sz w:val="16"/>
          <w:szCs w:val="16"/>
          <w:lang w:val="en-US"/>
        </w:rPr>
      </w:pPr>
      <w:r w:rsidRPr="000024C8">
        <w:rPr>
          <w:sz w:val="16"/>
          <w:szCs w:val="16"/>
          <w:lang w:val="en-US"/>
        </w:rPr>
        <w:t>Total numbers in file: 138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 average: 428.00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 average: 91.25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 average: 248.50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 average: 66.43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 average: 260.29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#6 average: 115.38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#7 average: 216.86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#8 average: 97.17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#9 average: -220.86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#10 average: 71.50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#11 average: 103.00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#12 average: 570.17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#13 average: 239.86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#14 average: 132.29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#15 average: 237.57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#16 average: 444.50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#17 average: -133.43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#18 average: 558.86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#19 average: 303.43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#20 average: 4.29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Positive percentage: 71.74%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Negative percentage: 28.26%</w:t>
      </w:r>
      <w:r w:rsidR="000024C8"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Zeros percentage: 0.00%</w:t>
      </w:r>
    </w:p>
    <w:p w14:paraId="3FAE95F4" w14:textId="77777777" w:rsidR="000024C8" w:rsidRDefault="000024C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68A7F86C" w14:textId="77777777" w:rsidR="000024C8" w:rsidRDefault="00A2060C" w:rsidP="00A2060C">
      <w:pPr>
        <w:pStyle w:val="Heading3"/>
        <w:rPr>
          <w:lang w:val="en-US"/>
        </w:rPr>
      </w:pPr>
      <w:r>
        <w:rPr>
          <w:lang w:val="en-US"/>
        </w:rPr>
        <w:lastRenderedPageBreak/>
        <w:t>Output for sample</w:t>
      </w:r>
      <w:r>
        <w:rPr>
          <w:lang w:val="en-US"/>
        </w:rPr>
        <w:t>2</w:t>
      </w:r>
      <w:r>
        <w:rPr>
          <w:lang w:val="en-US"/>
        </w:rPr>
        <w:t>updated.txt:</w:t>
      </w:r>
    </w:p>
    <w:p w14:paraId="1130E00C" w14:textId="77777777" w:rsidR="00642B82" w:rsidRDefault="000024C8" w:rsidP="000024C8">
      <w:pPr>
        <w:rPr>
          <w:lang w:val="en-US"/>
        </w:rPr>
      </w:pPr>
      <w:r w:rsidRPr="000024C8">
        <w:rPr>
          <w:sz w:val="16"/>
          <w:szCs w:val="16"/>
          <w:lang w:val="en-US"/>
        </w:rPr>
        <w:t>Total numbers in file: 292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 average: 327.60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 average: 350.40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 average: 370.00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 average: 99.40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 average: -11.60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#6 average: 606.00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#7 average: 363.80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#8 average: 219.40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#9 average: 490.80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#10 average: 93.40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#11 average: 410.20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#12 average: 280.80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#13 average: 256.40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#14 average: 157.60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#15 average: 604.40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#16 average: 204.20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#17 average: -314.60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#18 average: 228.20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#19 average: 478.80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#20 average: 202.40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#21 average: 218.40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#22 average: 294.80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#23 average: 149.00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#24 average: 530.80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#25 average: 25.80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#26 average: 223.60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#27 average: 188.50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#28 average: -318.80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#29 average: 673.00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#30 average: 32.80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#31 average: 455.40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#32 average: 484.60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#33 average: 162.00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#34 average: 384.40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#35 average: 761.40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#36 average: -67.40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#37 average: 61.00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#38 average: 339.80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#39 average: 387.00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#40 average: 431.80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#41 average: 316.80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#42 average: 632.00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#43 average: 426.00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#44 average: 117.40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#45 average: 548.60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#46 average: 548.80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#47 average: 105.40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#48 average: 270.60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#49 average: 281.80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#50 average: 386.80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#51 average: -32.00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#52 average: 435.00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#53 average: 511.40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#54 average: 221.80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#55 average: 206.60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#56 average: 284.80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#57 average: 172.80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Line #58 average: 588.00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Positive percentage: 79.79%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Negative percentage: 20.21%</w:t>
      </w:r>
      <w:r w:rsidRPr="000024C8">
        <w:rPr>
          <w:sz w:val="16"/>
          <w:szCs w:val="16"/>
          <w:lang w:val="en-US"/>
        </w:rPr>
        <w:br/>
      </w:r>
      <w:r w:rsidRPr="000024C8">
        <w:rPr>
          <w:sz w:val="16"/>
          <w:szCs w:val="16"/>
          <w:lang w:val="en-US"/>
        </w:rPr>
        <w:t>Zeros percentage: 0.00%</w:t>
      </w:r>
    </w:p>
    <w:p w14:paraId="4EF0598A" w14:textId="77777777" w:rsidR="00642B82" w:rsidRDefault="00642B82">
      <w:pPr>
        <w:rPr>
          <w:lang w:val="en-US"/>
        </w:rPr>
      </w:pPr>
      <w:r>
        <w:rPr>
          <w:lang w:val="en-US"/>
        </w:rPr>
        <w:br w:type="page"/>
      </w:r>
    </w:p>
    <w:p w14:paraId="23F306BB" w14:textId="1B0FF9D6" w:rsidR="002C7730" w:rsidRPr="000024C8" w:rsidRDefault="00F51E74" w:rsidP="00642B82">
      <w:pPr>
        <w:pStyle w:val="Heading2"/>
        <w:rPr>
          <w:sz w:val="18"/>
          <w:szCs w:val="18"/>
          <w:lang w:val="en-US"/>
        </w:rPr>
      </w:pPr>
      <w:r>
        <w:rPr>
          <w:lang w:val="en-US"/>
        </w:rPr>
        <w:lastRenderedPageBreak/>
        <w:t xml:space="preserve">Question </w:t>
      </w:r>
      <w:r w:rsidR="00311C6B">
        <w:rPr>
          <w:lang w:val="en-US"/>
        </w:rPr>
        <w:t>3</w:t>
      </w:r>
    </w:p>
    <w:p w14:paraId="55161331" w14:textId="1E1C3500" w:rsidR="00F51E74" w:rsidRDefault="00311C6B" w:rsidP="00311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Supported Files</w:t>
      </w:r>
    </w:p>
    <w:p w14:paraId="46D908FD" w14:textId="0E381CE3" w:rsidR="00311C6B" w:rsidRPr="00311C6B" w:rsidRDefault="00311C6B" w:rsidP="00311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Supported file Bookshelf2.java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3057"/>
      </w:tblGrid>
      <w:tr w:rsidR="00311C6B" w14:paraId="667DE326" w14:textId="77777777" w:rsidTr="00EF5FBC">
        <w:tc>
          <w:tcPr>
            <w:tcW w:w="2871" w:type="dxa"/>
            <w:shd w:val="clear" w:color="auto" w:fill="D1D1D1" w:themeFill="background2" w:themeFillShade="E6"/>
          </w:tcPr>
          <w:p w14:paraId="0F3AA5E8" w14:textId="1E2FC1A5" w:rsidR="00311C6B" w:rsidRDefault="00311C6B" w:rsidP="00311C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Bookshelf </w:t>
            </w:r>
            <w:r>
              <w:rPr>
                <w:lang w:val="en-US"/>
              </w:rPr>
              <w:t>(Computing the total amount on request)</w:t>
            </w:r>
          </w:p>
        </w:tc>
        <w:tc>
          <w:tcPr>
            <w:tcW w:w="3057" w:type="dxa"/>
            <w:shd w:val="clear" w:color="auto" w:fill="D1D1D1" w:themeFill="background2" w:themeFillShade="E6"/>
          </w:tcPr>
          <w:p w14:paraId="57FB8082" w14:textId="014C04B7" w:rsidR="00311C6B" w:rsidRPr="00311C6B" w:rsidRDefault="00311C6B" w:rsidP="00311C6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Bookshelf2 </w:t>
            </w:r>
            <w:r>
              <w:rPr>
                <w:lang w:val="en-US"/>
              </w:rPr>
              <w:t>(Computing the total amount on insertion)</w:t>
            </w:r>
          </w:p>
        </w:tc>
      </w:tr>
      <w:tr w:rsidR="00311C6B" w14:paraId="7A25930D" w14:textId="77777777" w:rsidTr="00311C6B">
        <w:tc>
          <w:tcPr>
            <w:tcW w:w="2871" w:type="dxa"/>
          </w:tcPr>
          <w:p w14:paraId="0680268A" w14:textId="43BCF611" w:rsidR="00311C6B" w:rsidRDefault="003E06B1" w:rsidP="00311C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 – In case a book changes its page amount it won’t affect the result.</w:t>
            </w:r>
          </w:p>
        </w:tc>
        <w:tc>
          <w:tcPr>
            <w:tcW w:w="3057" w:type="dxa"/>
          </w:tcPr>
          <w:p w14:paraId="7D5327AA" w14:textId="4E375849" w:rsidR="00311C6B" w:rsidRDefault="003E06B1" w:rsidP="00311C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 – The Calculation is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 complexity</w:t>
            </w:r>
          </w:p>
        </w:tc>
      </w:tr>
      <w:tr w:rsidR="00311C6B" w14:paraId="0C4FA3D1" w14:textId="77777777" w:rsidTr="00311C6B">
        <w:tc>
          <w:tcPr>
            <w:tcW w:w="2871" w:type="dxa"/>
          </w:tcPr>
          <w:p w14:paraId="0E8741F4" w14:textId="35ECB547" w:rsidR="00311C6B" w:rsidRDefault="003E06B1" w:rsidP="00311C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 – The calculation is O(n) complexity</w:t>
            </w:r>
          </w:p>
        </w:tc>
        <w:tc>
          <w:tcPr>
            <w:tcW w:w="3057" w:type="dxa"/>
          </w:tcPr>
          <w:p w14:paraId="75F9D43A" w14:textId="597D3D79" w:rsidR="00311C6B" w:rsidRDefault="003E06B1" w:rsidP="00311C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Con – </w:t>
            </w:r>
            <w:r w:rsidR="00EF5FBC">
              <w:rPr>
                <w:lang w:val="en-US"/>
              </w:rPr>
              <w:t>If book will change its page amount, this will be done in the Book object and will not affect the total amount that was calculated which will give a wrong result</w:t>
            </w:r>
            <w:r w:rsidR="00FB456C">
              <w:rPr>
                <w:lang w:val="en-US"/>
              </w:rPr>
              <w:t>. Possible solution is to remove the Book from the shelf, change it and then add it again.</w:t>
            </w:r>
          </w:p>
        </w:tc>
      </w:tr>
    </w:tbl>
    <w:p w14:paraId="551E8C46" w14:textId="3D4C7CE1" w:rsidR="00311C6B" w:rsidRDefault="004D6E29" w:rsidP="004D6E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Answers (according to the forum its ‘book’ not ‘ball’):</w:t>
      </w:r>
    </w:p>
    <w:p w14:paraId="78E8027E" w14:textId="1500673A" w:rsidR="004D6E29" w:rsidRDefault="004D6E29" w:rsidP="004D6E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false can be also returned in this case which is not stated now.</w:t>
      </w:r>
      <w:r w:rsidR="00BC69AE">
        <w:rPr>
          <w:lang w:val="en-US"/>
        </w:rPr>
        <w:t xml:space="preserve"> Also, an exemption can be thrown in this case which shall also be stated in the method description.</w:t>
      </w:r>
    </w:p>
    <w:p w14:paraId="4BB9DF56" w14:textId="520D84DA" w:rsidR="004D6E29" w:rsidRDefault="004D6E29" w:rsidP="004D6E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shall be added a check that the book is not null</w:t>
      </w:r>
      <w:r w:rsidR="00060E5A">
        <w:rPr>
          <w:lang w:val="en-US"/>
        </w:rPr>
        <w:t>.</w:t>
      </w:r>
    </w:p>
    <w:p w14:paraId="2300D66E" w14:textId="2463C337" w:rsidR="00CC026D" w:rsidRDefault="001433AE" w:rsidP="004D6E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description is</w:t>
      </w:r>
      <w:r w:rsidR="00060E5A">
        <w:rPr>
          <w:lang w:val="en-US"/>
        </w:rPr>
        <w:t xml:space="preserve"> stronger since now the behavior of the function</w:t>
      </w:r>
      <w:r>
        <w:rPr>
          <w:lang w:val="en-US"/>
        </w:rPr>
        <w:t xml:space="preserve"> and its output</w:t>
      </w:r>
      <w:r w:rsidR="00060E5A">
        <w:rPr>
          <w:lang w:val="en-US"/>
        </w:rPr>
        <w:t xml:space="preserve"> will be defined better.</w:t>
      </w:r>
    </w:p>
    <w:p w14:paraId="041E95C1" w14:textId="7914A799" w:rsidR="00060E5A" w:rsidRPr="00CC026D" w:rsidRDefault="00060E5A" w:rsidP="00CC026D">
      <w:pPr>
        <w:rPr>
          <w:lang w:val="en-US"/>
        </w:rPr>
      </w:pPr>
    </w:p>
    <w:sectPr w:rsidR="00060E5A" w:rsidRPr="00CC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A3EFB"/>
    <w:multiLevelType w:val="hybridMultilevel"/>
    <w:tmpl w:val="3D4ABA30"/>
    <w:lvl w:ilvl="0" w:tplc="B49C370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3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74"/>
    <w:rsid w:val="000024C8"/>
    <w:rsid w:val="00060E5A"/>
    <w:rsid w:val="001433AE"/>
    <w:rsid w:val="002C7730"/>
    <w:rsid w:val="00311C6B"/>
    <w:rsid w:val="003E06B1"/>
    <w:rsid w:val="004D6E29"/>
    <w:rsid w:val="004F1A69"/>
    <w:rsid w:val="00642B82"/>
    <w:rsid w:val="009036CA"/>
    <w:rsid w:val="00936583"/>
    <w:rsid w:val="00A2060C"/>
    <w:rsid w:val="00BC69AE"/>
    <w:rsid w:val="00CC026D"/>
    <w:rsid w:val="00DD3FD3"/>
    <w:rsid w:val="00EE3481"/>
    <w:rsid w:val="00EF5FBC"/>
    <w:rsid w:val="00F51E74"/>
    <w:rsid w:val="00FB1CAD"/>
    <w:rsid w:val="00FB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6176"/>
  <w15:chartTrackingRefBased/>
  <w15:docId w15:val="{45FD013D-EA79-4BF8-A210-B5C59897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D1065-4035-463F-9107-DCD638003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Lambord</dc:creator>
  <cp:keywords/>
  <dc:description/>
  <cp:lastModifiedBy>Evgeny Lambord</cp:lastModifiedBy>
  <cp:revision>13</cp:revision>
  <dcterms:created xsi:type="dcterms:W3CDTF">2025-05-04T20:54:00Z</dcterms:created>
  <dcterms:modified xsi:type="dcterms:W3CDTF">2025-05-04T23:30:00Z</dcterms:modified>
</cp:coreProperties>
</file>