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A852" w14:textId="77777777" w:rsidR="00D02C05" w:rsidRPr="007B60D2" w:rsidRDefault="00D02C05" w:rsidP="00D02C05">
      <w:pPr>
        <w:pStyle w:val="1"/>
        <w:jc w:val="center"/>
        <w:rPr>
          <w:rFonts w:ascii="Times New Roman" w:hAnsi="Times New Roman" w:cs="Times New Roman"/>
        </w:rPr>
      </w:pPr>
      <w:r w:rsidRPr="007B60D2">
        <w:rPr>
          <w:rFonts w:ascii="Times New Roman" w:hAnsi="Times New Roman" w:cs="Times New Roman"/>
        </w:rPr>
        <w:t>EBU6304 Software Engineering Group Project</w:t>
      </w:r>
    </w:p>
    <w:p w14:paraId="4D140E7B" w14:textId="77777777" w:rsidR="00D02C05" w:rsidRPr="007B60D2" w:rsidRDefault="00D02C05" w:rsidP="00D02C05">
      <w:pPr>
        <w:pStyle w:val="2"/>
        <w:jc w:val="center"/>
        <w:rPr>
          <w:rFonts w:ascii="Times New Roman" w:hAnsi="Times New Roman" w:cs="Times New Roman"/>
        </w:rPr>
      </w:pPr>
      <w:r w:rsidRPr="007B60D2">
        <w:rPr>
          <w:rFonts w:ascii="Times New Roman" w:hAnsi="Times New Roman" w:cs="Times New Roman"/>
        </w:rPr>
        <w:t>202</w:t>
      </w:r>
      <w:r>
        <w:rPr>
          <w:rFonts w:ascii="Times New Roman" w:hAnsi="Times New Roman" w:cs="Times New Roman"/>
        </w:rPr>
        <w:t>5</w:t>
      </w:r>
      <w:r w:rsidRPr="007B60D2">
        <w:rPr>
          <w:rFonts w:ascii="Times New Roman" w:hAnsi="Times New Roman" w:cs="Times New Roman"/>
        </w:rPr>
        <w:t>-2</w:t>
      </w:r>
      <w:r>
        <w:rPr>
          <w:rFonts w:ascii="Times New Roman" w:hAnsi="Times New Roman" w:cs="Times New Roman"/>
        </w:rPr>
        <w:t>6</w:t>
      </w:r>
    </w:p>
    <w:p w14:paraId="745449AA" w14:textId="77777777" w:rsidR="00271E0A" w:rsidRDefault="00271E0A" w:rsidP="00271E0A"/>
    <w:tbl>
      <w:tblPr>
        <w:tblStyle w:val="af3"/>
        <w:tblW w:w="0" w:type="auto"/>
        <w:tblLook w:val="04A0" w:firstRow="1" w:lastRow="0" w:firstColumn="1" w:lastColumn="0" w:noHBand="0" w:noVBand="1"/>
      </w:tblPr>
      <w:tblGrid>
        <w:gridCol w:w="1838"/>
        <w:gridCol w:w="3119"/>
        <w:gridCol w:w="4059"/>
      </w:tblGrid>
      <w:tr w:rsidR="00D02C05" w:rsidRPr="007B60D2" w14:paraId="447E0B4A" w14:textId="77777777" w:rsidTr="009B43AD">
        <w:tc>
          <w:tcPr>
            <w:tcW w:w="1838" w:type="dxa"/>
          </w:tcPr>
          <w:p w14:paraId="14EA55E3"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Group number</w:t>
            </w:r>
          </w:p>
        </w:tc>
        <w:tc>
          <w:tcPr>
            <w:tcW w:w="7178" w:type="dxa"/>
            <w:gridSpan w:val="2"/>
          </w:tcPr>
          <w:p w14:paraId="7CEDA91F"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p>
        </w:tc>
      </w:tr>
      <w:tr w:rsidR="00D02C05" w:rsidRPr="007B60D2" w14:paraId="43529C51" w14:textId="77777777" w:rsidTr="009B43AD">
        <w:tc>
          <w:tcPr>
            <w:tcW w:w="1838" w:type="dxa"/>
          </w:tcPr>
          <w:p w14:paraId="3283E7A1"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member 1</w:t>
            </w:r>
          </w:p>
        </w:tc>
        <w:tc>
          <w:tcPr>
            <w:tcW w:w="3119" w:type="dxa"/>
          </w:tcPr>
          <w:p w14:paraId="0959EBDA"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QM no: </w:t>
            </w:r>
          </w:p>
        </w:tc>
        <w:tc>
          <w:tcPr>
            <w:tcW w:w="4059" w:type="dxa"/>
          </w:tcPr>
          <w:p w14:paraId="59B9ADEF"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Name: </w:t>
            </w:r>
          </w:p>
        </w:tc>
      </w:tr>
      <w:tr w:rsidR="00D02C05" w:rsidRPr="007B60D2" w14:paraId="089FFAE4" w14:textId="77777777" w:rsidTr="009B43AD">
        <w:tc>
          <w:tcPr>
            <w:tcW w:w="1838" w:type="dxa"/>
          </w:tcPr>
          <w:p w14:paraId="534397E1"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member 2</w:t>
            </w:r>
          </w:p>
        </w:tc>
        <w:tc>
          <w:tcPr>
            <w:tcW w:w="3119" w:type="dxa"/>
          </w:tcPr>
          <w:p w14:paraId="63268560"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QM no: </w:t>
            </w:r>
          </w:p>
        </w:tc>
        <w:tc>
          <w:tcPr>
            <w:tcW w:w="4059" w:type="dxa"/>
          </w:tcPr>
          <w:p w14:paraId="57D7B0A1"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Name: </w:t>
            </w:r>
          </w:p>
        </w:tc>
      </w:tr>
      <w:tr w:rsidR="00D02C05" w:rsidRPr="007B60D2" w14:paraId="0F8A1592" w14:textId="77777777" w:rsidTr="009B43AD">
        <w:tc>
          <w:tcPr>
            <w:tcW w:w="1838" w:type="dxa"/>
          </w:tcPr>
          <w:p w14:paraId="7C68AD9A"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member 3</w:t>
            </w:r>
          </w:p>
        </w:tc>
        <w:tc>
          <w:tcPr>
            <w:tcW w:w="3119" w:type="dxa"/>
          </w:tcPr>
          <w:p w14:paraId="56D8F6AA"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QM no: </w:t>
            </w:r>
          </w:p>
        </w:tc>
        <w:tc>
          <w:tcPr>
            <w:tcW w:w="4059" w:type="dxa"/>
          </w:tcPr>
          <w:p w14:paraId="5C7BAC33"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Name: </w:t>
            </w:r>
          </w:p>
        </w:tc>
      </w:tr>
      <w:tr w:rsidR="00D02C05" w:rsidRPr="007B60D2" w14:paraId="0486EA64" w14:textId="77777777" w:rsidTr="009B43AD">
        <w:tc>
          <w:tcPr>
            <w:tcW w:w="1838" w:type="dxa"/>
          </w:tcPr>
          <w:p w14:paraId="3F6A2AE0"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member 4</w:t>
            </w:r>
          </w:p>
        </w:tc>
        <w:tc>
          <w:tcPr>
            <w:tcW w:w="3119" w:type="dxa"/>
          </w:tcPr>
          <w:p w14:paraId="66FBACFD"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QM no: </w:t>
            </w:r>
          </w:p>
        </w:tc>
        <w:tc>
          <w:tcPr>
            <w:tcW w:w="4059" w:type="dxa"/>
          </w:tcPr>
          <w:p w14:paraId="6028490A"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Name: </w:t>
            </w:r>
          </w:p>
        </w:tc>
      </w:tr>
      <w:tr w:rsidR="00D02C05" w:rsidRPr="007B60D2" w14:paraId="17786228" w14:textId="77777777" w:rsidTr="009B43AD">
        <w:tc>
          <w:tcPr>
            <w:tcW w:w="1838" w:type="dxa"/>
          </w:tcPr>
          <w:p w14:paraId="46DAA511"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member 5</w:t>
            </w:r>
          </w:p>
        </w:tc>
        <w:tc>
          <w:tcPr>
            <w:tcW w:w="3119" w:type="dxa"/>
          </w:tcPr>
          <w:p w14:paraId="4CFB537E"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QM no: </w:t>
            </w:r>
          </w:p>
        </w:tc>
        <w:tc>
          <w:tcPr>
            <w:tcW w:w="4059" w:type="dxa"/>
          </w:tcPr>
          <w:p w14:paraId="60BEEC34"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Name: </w:t>
            </w:r>
          </w:p>
        </w:tc>
      </w:tr>
      <w:tr w:rsidR="00D02C05" w:rsidRPr="007B60D2" w14:paraId="33568EC4" w14:textId="77777777" w:rsidTr="009B43AD">
        <w:tc>
          <w:tcPr>
            <w:tcW w:w="1838" w:type="dxa"/>
          </w:tcPr>
          <w:p w14:paraId="005A5527"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member 6</w:t>
            </w:r>
          </w:p>
        </w:tc>
        <w:tc>
          <w:tcPr>
            <w:tcW w:w="3119" w:type="dxa"/>
          </w:tcPr>
          <w:p w14:paraId="24816A9F"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QM no: </w:t>
            </w:r>
          </w:p>
        </w:tc>
        <w:tc>
          <w:tcPr>
            <w:tcW w:w="4059" w:type="dxa"/>
          </w:tcPr>
          <w:p w14:paraId="13E42B1C" w14:textId="77777777" w:rsidR="00D02C05" w:rsidRPr="00D02C05" w:rsidRDefault="00D02C05" w:rsidP="00D02C05">
            <w:pPr>
              <w:spacing w:after="0" w:line="240" w:lineRule="auto"/>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 xml:space="preserve">Name: </w:t>
            </w:r>
          </w:p>
        </w:tc>
      </w:tr>
    </w:tbl>
    <w:p w14:paraId="494F93F4" w14:textId="77777777" w:rsidR="00D02C05" w:rsidRDefault="00D02C05" w:rsidP="00271E0A">
      <w:pPr>
        <w:rPr>
          <w:rFonts w:eastAsiaTheme="minorEastAsia"/>
          <w:lang w:eastAsia="zh-CN"/>
        </w:rPr>
      </w:pPr>
    </w:p>
    <w:p w14:paraId="1BC5B90A" w14:textId="77777777" w:rsidR="00D02C05" w:rsidRPr="00D02C05" w:rsidRDefault="00D02C05" w:rsidP="00D02C05">
      <w:pPr>
        <w:pStyle w:val="1"/>
        <w:rPr>
          <w:rFonts w:ascii="Times New Roman" w:hAnsi="Times New Roman" w:cs="Times New Roman"/>
          <w:kern w:val="2"/>
          <w:sz w:val="40"/>
          <w:szCs w:val="40"/>
          <w:lang w:val="en-GB" w:eastAsia="zh-CN"/>
          <w14:ligatures w14:val="standardContextual"/>
        </w:rPr>
      </w:pPr>
      <w:r w:rsidRPr="00D02C05">
        <w:rPr>
          <w:rFonts w:ascii="Times New Roman" w:hAnsi="Times New Roman" w:cs="Times New Roman"/>
          <w:kern w:val="2"/>
          <w:sz w:val="40"/>
          <w:szCs w:val="40"/>
          <w:lang w:val="en-GB" w:eastAsia="zh-CN"/>
          <w14:ligatures w14:val="standardContextual"/>
        </w:rPr>
        <w:t>First report</w:t>
      </w:r>
    </w:p>
    <w:p w14:paraId="7D3E419F" w14:textId="03A42211" w:rsidR="00D02C05" w:rsidRPr="00D02C05" w:rsidRDefault="00D02C05" w:rsidP="00D02C05">
      <w:pPr>
        <w:pStyle w:val="1"/>
        <w:spacing w:before="120" w:after="60"/>
        <w:rPr>
          <w:rFonts w:ascii="Times New Roman" w:hAnsi="Times New Roman" w:cs="Times New Roman"/>
          <w:kern w:val="2"/>
          <w:sz w:val="32"/>
          <w:szCs w:val="32"/>
          <w:lang w:val="en-GB" w:eastAsia="zh-CN"/>
          <w14:ligatures w14:val="standardContextual"/>
        </w:rPr>
      </w:pPr>
      <w:r w:rsidRPr="00D02C05">
        <w:rPr>
          <w:rFonts w:ascii="Times New Roman" w:hAnsi="Times New Roman" w:cs="Times New Roman"/>
          <w:kern w:val="2"/>
          <w:sz w:val="32"/>
          <w:szCs w:val="32"/>
          <w:lang w:val="en-GB" w:eastAsia="zh-CN"/>
          <w14:ligatures w14:val="standardContextual"/>
        </w:rPr>
        <w:t>Introduction</w:t>
      </w:r>
    </w:p>
    <w:p w14:paraId="58687C0D" w14:textId="77777777" w:rsidR="00D02C05" w:rsidRPr="00D02C05" w:rsidRDefault="00D02C05" w:rsidP="00D02C05">
      <w:pPr>
        <w:spacing w:after="80"/>
        <w:ind w:firstLine="346"/>
        <w:rPr>
          <w:rFonts w:eastAsiaTheme="minorEastAsia" w:cs="Times New Roman"/>
          <w:kern w:val="2"/>
          <w:sz w:val="24"/>
          <w:szCs w:val="24"/>
          <w:lang w:val="en-GB" w:eastAsia="zh-CN"/>
          <w14:ligatures w14:val="standardContextual"/>
        </w:rPr>
      </w:pPr>
      <w:r w:rsidRPr="00D02C05">
        <w:rPr>
          <w:rFonts w:eastAsiaTheme="minorEastAsia" w:cs="Times New Roman"/>
          <w:kern w:val="2"/>
          <w:sz w:val="24"/>
          <w:szCs w:val="24"/>
          <w:lang w:val="en-GB" w:eastAsia="zh-CN"/>
          <w14:ligatures w14:val="standardContextual"/>
        </w:rPr>
        <w:t>This report presents the requirements engineering approach adopted for the BUPT International School Teaching Assistant (TA) Recruitment System. The report focuses on the fact-finding techniques, prioritisation strategy, estimation method, and iteration planning used to guide development under an Agile Scrum framework. The aim is to ensure that the proposed system is user-centred, feasible within the project constraints, and aligned with the school’s operational needs.</w:t>
      </w:r>
    </w:p>
    <w:p w14:paraId="4FA4B846" w14:textId="77777777" w:rsidR="00D02C05" w:rsidRPr="00D02C05" w:rsidRDefault="00D02C05" w:rsidP="00271E0A">
      <w:pPr>
        <w:rPr>
          <w:rFonts w:eastAsiaTheme="minorEastAsia"/>
          <w:lang w:eastAsia="zh-CN"/>
        </w:rPr>
      </w:pPr>
    </w:p>
    <w:p w14:paraId="3252E062" w14:textId="0CEBDDB2" w:rsidR="00271E0A" w:rsidRPr="00D02C05" w:rsidRDefault="00271E0A" w:rsidP="00271E0A">
      <w:pPr>
        <w:rPr>
          <w:rFonts w:eastAsiaTheme="minorEastAsia"/>
          <w:lang w:eastAsia="zh-CN"/>
        </w:rPr>
      </w:pPr>
      <w:r>
        <w:br w:type="page"/>
      </w:r>
    </w:p>
    <w:p w14:paraId="29CF2B0D" w14:textId="084FDD4F" w:rsidR="00D02C05" w:rsidRPr="00D02C05" w:rsidRDefault="00D02C05" w:rsidP="00D02C05">
      <w:pPr>
        <w:pStyle w:val="2"/>
        <w:numPr>
          <w:ilvl w:val="0"/>
          <w:numId w:val="2"/>
        </w:numPr>
        <w:tabs>
          <w:tab w:val="num" w:pos="360"/>
        </w:tabs>
        <w:ind w:left="284"/>
        <w:rPr>
          <w:rFonts w:ascii="Times New Roman" w:hAnsi="Times New Roman" w:cs="Times New Roman"/>
          <w:kern w:val="2"/>
          <w:sz w:val="32"/>
          <w:szCs w:val="32"/>
          <w:lang w:val="en-GB" w:eastAsia="zh-CN"/>
          <w14:ligatures w14:val="standardContextual"/>
        </w:rPr>
      </w:pPr>
      <w:r w:rsidRPr="00D02C05">
        <w:rPr>
          <w:rFonts w:ascii="Times New Roman" w:hAnsi="Times New Roman" w:cs="Times New Roman"/>
          <w:kern w:val="2"/>
          <w:sz w:val="32"/>
          <w:szCs w:val="32"/>
          <w:lang w:val="en-GB" w:eastAsia="zh-CN"/>
          <w14:ligatures w14:val="standardContextual"/>
        </w:rPr>
        <w:lastRenderedPageBreak/>
        <w:t>Requirements</w:t>
      </w:r>
    </w:p>
    <w:p w14:paraId="607D251E" w14:textId="77777777" w:rsidR="00271E0A" w:rsidRPr="00112BBF" w:rsidRDefault="00271E0A" w:rsidP="00271E0A">
      <w:pPr>
        <w:pStyle w:val="2"/>
        <w:spacing w:before="120" w:after="60"/>
        <w:rPr>
          <w:rFonts w:ascii="Times New Roman" w:hAnsi="Times New Roman" w:cs="Times New Roman"/>
          <w:kern w:val="2"/>
          <w:sz w:val="28"/>
          <w:szCs w:val="28"/>
          <w:lang w:val="en-GB" w:eastAsia="zh-CN"/>
          <w14:ligatures w14:val="standardContextual"/>
        </w:rPr>
      </w:pPr>
      <w:r w:rsidRPr="00112BBF">
        <w:rPr>
          <w:rFonts w:ascii="Times New Roman" w:hAnsi="Times New Roman" w:cs="Times New Roman"/>
          <w:kern w:val="2"/>
          <w:sz w:val="28"/>
          <w:szCs w:val="28"/>
          <w:lang w:val="en-GB" w:eastAsia="zh-CN"/>
          <w14:ligatures w14:val="standardContextual"/>
        </w:rPr>
        <w:t>1.1 Fact-finding Techniques</w:t>
      </w:r>
    </w:p>
    <w:p w14:paraId="3C05E3AA" w14:textId="1C4F12F4" w:rsidR="00271E0A" w:rsidRPr="006E2AD2" w:rsidRDefault="00271E0A" w:rsidP="00271E0A">
      <w:pPr>
        <w:spacing w:after="80"/>
        <w:ind w:firstLine="346"/>
        <w:rPr>
          <w:rFonts w:eastAsiaTheme="minorEastAsia" w:cs="Times New Roman"/>
          <w:kern w:val="2"/>
          <w:sz w:val="24"/>
          <w:szCs w:val="24"/>
          <w:lang w:val="en-GB" w:eastAsia="zh-CN"/>
          <w14:ligatures w14:val="standardContextual"/>
        </w:rPr>
      </w:pPr>
      <w:r w:rsidRPr="006E2AD2">
        <w:rPr>
          <w:rFonts w:eastAsiaTheme="minorEastAsia" w:cs="Times New Roman"/>
          <w:kern w:val="2"/>
          <w:sz w:val="24"/>
          <w:szCs w:val="24"/>
          <w:lang w:val="en-GB" w:eastAsia="zh-CN"/>
          <w14:ligatures w14:val="standardContextual"/>
        </w:rPr>
        <w:t>To identify the requirements of the TA Recruitment System, the team used several practical fact-finding techniques focusing on three main stakeholder groups: TA applicants, Module Organi</w:t>
      </w:r>
      <w:r w:rsidRPr="006E2AD2">
        <w:rPr>
          <w:rFonts w:eastAsiaTheme="minorEastAsia" w:cs="Times New Roman" w:hint="eastAsia"/>
          <w:kern w:val="2"/>
          <w:sz w:val="24"/>
          <w:szCs w:val="24"/>
          <w:lang w:val="en-GB" w:eastAsia="zh-CN"/>
          <w14:ligatures w14:val="standardContextual"/>
        </w:rPr>
        <w:t>s</w:t>
      </w:r>
      <w:r w:rsidRPr="006E2AD2">
        <w:rPr>
          <w:rFonts w:eastAsiaTheme="minorEastAsia" w:cs="Times New Roman"/>
          <w:kern w:val="2"/>
          <w:sz w:val="24"/>
          <w:szCs w:val="24"/>
          <w:lang w:val="en-GB" w:eastAsia="zh-CN"/>
          <w14:ligatures w14:val="standardContextual"/>
        </w:rPr>
        <w:t>er</w:t>
      </w:r>
      <w:r w:rsidR="00A10586">
        <w:rPr>
          <w:rFonts w:eastAsiaTheme="minorEastAsia" w:cs="Times New Roman" w:hint="eastAsia"/>
          <w:kern w:val="2"/>
          <w:sz w:val="24"/>
          <w:szCs w:val="24"/>
          <w:lang w:val="en-GB" w:eastAsia="zh-CN"/>
          <w14:ligatures w14:val="standardContextual"/>
        </w:rPr>
        <w:t>s</w:t>
      </w:r>
      <w:r w:rsidRPr="006E2AD2">
        <w:rPr>
          <w:rFonts w:eastAsiaTheme="minorEastAsia" w:cs="Times New Roman"/>
          <w:kern w:val="2"/>
          <w:sz w:val="24"/>
          <w:szCs w:val="24"/>
          <w:lang w:val="en-GB" w:eastAsia="zh-CN"/>
          <w14:ligatures w14:val="standardContextual"/>
        </w:rPr>
        <w:t xml:space="preserve"> (MOs), and administrators.</w:t>
      </w:r>
    </w:p>
    <w:p w14:paraId="48FBBC96" w14:textId="1899E316" w:rsidR="00271E0A" w:rsidRPr="006E2AD2" w:rsidRDefault="00271E0A" w:rsidP="00271E0A">
      <w:pPr>
        <w:spacing w:after="80"/>
        <w:ind w:firstLine="346"/>
        <w:rPr>
          <w:rFonts w:eastAsiaTheme="minorEastAsia" w:cs="Times New Roman"/>
          <w:kern w:val="2"/>
          <w:sz w:val="24"/>
          <w:szCs w:val="24"/>
          <w:lang w:val="en-GB" w:eastAsia="zh-CN"/>
          <w14:ligatures w14:val="standardContextual"/>
        </w:rPr>
      </w:pPr>
      <w:r w:rsidRPr="006E2AD2">
        <w:rPr>
          <w:rFonts w:eastAsiaTheme="minorEastAsia" w:cs="Times New Roman"/>
          <w:kern w:val="2"/>
          <w:sz w:val="24"/>
          <w:szCs w:val="24"/>
          <w:lang w:val="en-GB" w:eastAsia="zh-CN"/>
          <w14:ligatures w14:val="standardContextual"/>
        </w:rPr>
        <w:t>First, document sampling was used to analy</w:t>
      </w:r>
      <w:r w:rsidR="00A10586">
        <w:rPr>
          <w:rFonts w:eastAsiaTheme="minorEastAsia" w:cs="Times New Roman" w:hint="eastAsia"/>
          <w:kern w:val="2"/>
          <w:sz w:val="24"/>
          <w:szCs w:val="24"/>
          <w:lang w:val="en-GB" w:eastAsia="zh-CN"/>
          <w14:ligatures w14:val="standardContextual"/>
        </w:rPr>
        <w:t>s</w:t>
      </w:r>
      <w:r w:rsidRPr="006E2AD2">
        <w:rPr>
          <w:rFonts w:eastAsiaTheme="minorEastAsia" w:cs="Times New Roman" w:hint="eastAsia"/>
          <w:kern w:val="2"/>
          <w:sz w:val="24"/>
          <w:szCs w:val="24"/>
          <w:lang w:val="en-GB" w:eastAsia="zh-CN"/>
          <w14:ligatures w14:val="standardContextual"/>
        </w:rPr>
        <w:t>e</w:t>
      </w:r>
      <w:r w:rsidRPr="006E2AD2">
        <w:rPr>
          <w:rFonts w:eastAsiaTheme="minorEastAsia" w:cs="Times New Roman"/>
          <w:kern w:val="2"/>
          <w:sz w:val="24"/>
          <w:szCs w:val="24"/>
          <w:lang w:val="en-GB" w:eastAsia="zh-CN"/>
          <w14:ligatures w14:val="standardContextual"/>
        </w:rPr>
        <w:t xml:space="preserve"> the current spreadsheet-based recruitment process. Existing Excel forms, vacancy records, and workload tracking documents were reviewed to identify the basic workflow, required information, and common inefficiencies in the manual process. This helped the team understand what the new system needed to support.</w:t>
      </w:r>
    </w:p>
    <w:p w14:paraId="7C7E996F" w14:textId="77777777" w:rsidR="00271E0A" w:rsidRPr="006E2AD2" w:rsidRDefault="00271E0A" w:rsidP="00271E0A">
      <w:pPr>
        <w:spacing w:after="80"/>
        <w:ind w:firstLine="346"/>
        <w:rPr>
          <w:rFonts w:eastAsiaTheme="minorEastAsia" w:cs="Times New Roman"/>
          <w:kern w:val="2"/>
          <w:sz w:val="24"/>
          <w:szCs w:val="24"/>
          <w:lang w:val="en-GB" w:eastAsia="zh-CN"/>
          <w14:ligatures w14:val="standardContextual"/>
        </w:rPr>
      </w:pPr>
      <w:r w:rsidRPr="006E2AD2">
        <w:rPr>
          <w:rFonts w:eastAsiaTheme="minorEastAsia" w:cs="Times New Roman"/>
          <w:kern w:val="2"/>
          <w:sz w:val="24"/>
          <w:szCs w:val="24"/>
          <w:lang w:val="en-GB" w:eastAsia="zh-CN"/>
          <w14:ligatures w14:val="standardContextual"/>
        </w:rPr>
        <w:t>Second, team discussion and stakeholder-based analysis were used to explore the needs of different users. By considering the perspectives of TA applicants, MOs, and administrators, the team identified key problems such as unclear application status, inconvenient applicant screening, and difficulty monitoring TA workload.</w:t>
      </w:r>
    </w:p>
    <w:p w14:paraId="1FD13A73" w14:textId="77777777" w:rsidR="00271E0A" w:rsidRPr="006E2AD2" w:rsidRDefault="00271E0A" w:rsidP="00271E0A">
      <w:pPr>
        <w:spacing w:after="80"/>
        <w:ind w:firstLine="346"/>
        <w:rPr>
          <w:rFonts w:eastAsiaTheme="minorEastAsia" w:cs="Times New Roman"/>
          <w:kern w:val="2"/>
          <w:sz w:val="24"/>
          <w:szCs w:val="24"/>
          <w:lang w:val="en-GB" w:eastAsia="zh-CN"/>
          <w14:ligatures w14:val="standardContextual"/>
        </w:rPr>
      </w:pPr>
      <w:r w:rsidRPr="006E2AD2">
        <w:rPr>
          <w:rFonts w:eastAsiaTheme="minorEastAsia" w:cs="Times New Roman"/>
          <w:kern w:val="2"/>
          <w:sz w:val="24"/>
          <w:szCs w:val="24"/>
          <w:lang w:val="en-GB" w:eastAsia="zh-CN"/>
          <w14:ligatures w14:val="standardContextual"/>
        </w:rPr>
        <w:t>Background reading was also used to ensure that the requirements were aligned with the project constraints. In particular, the team reviewed the coursework requirements stating that the system should be developed as a simple Java application and that data must be stored in text-based files rather than a database.</w:t>
      </w:r>
    </w:p>
    <w:p w14:paraId="38BC22D2" w14:textId="77777777" w:rsidR="00271E0A" w:rsidRPr="006E2AD2" w:rsidRDefault="00271E0A" w:rsidP="00271E0A">
      <w:pPr>
        <w:spacing w:after="80"/>
        <w:ind w:firstLine="346"/>
        <w:rPr>
          <w:rFonts w:eastAsiaTheme="minorEastAsia" w:cs="Times New Roman"/>
          <w:kern w:val="2"/>
          <w:sz w:val="24"/>
          <w:szCs w:val="24"/>
          <w:lang w:val="en-GB" w:eastAsia="zh-CN"/>
          <w14:ligatures w14:val="standardContextual"/>
        </w:rPr>
      </w:pPr>
      <w:r w:rsidRPr="006E2AD2">
        <w:rPr>
          <w:rFonts w:eastAsiaTheme="minorEastAsia" w:cs="Times New Roman"/>
          <w:kern w:val="2"/>
          <w:sz w:val="24"/>
          <w:szCs w:val="24"/>
          <w:lang w:val="en-GB" w:eastAsia="zh-CN"/>
          <w14:ligatures w14:val="standardContextual"/>
        </w:rPr>
        <w:t>Finally, a user story workshop was carried out to convert stakeholder needs into Agile user stories using the format “As a &lt;role&gt;, I want &lt;action&gt;, so that &lt;value&gt;”. This activity helped the team define the initial backlog and clarify the relationships between core functions such as profile creation, job posting, job browsing, application submission, and workload checking.</w:t>
      </w:r>
    </w:p>
    <w:p w14:paraId="2490B259" w14:textId="26B66235" w:rsidR="00271E0A" w:rsidRPr="006E2AD2" w:rsidRDefault="007031B0" w:rsidP="00271E0A">
      <w:pPr>
        <w:spacing w:after="80"/>
        <w:ind w:firstLine="346"/>
        <w:rPr>
          <w:rFonts w:eastAsiaTheme="minorEastAsia" w:cs="Times New Roman"/>
          <w:kern w:val="2"/>
          <w:sz w:val="24"/>
          <w:szCs w:val="24"/>
          <w:lang w:val="en-GB" w:eastAsia="zh-CN"/>
          <w14:ligatures w14:val="standardContextual"/>
        </w:rPr>
      </w:pPr>
      <w:r w:rsidRPr="007031B0">
        <w:rPr>
          <w:rFonts w:eastAsiaTheme="minorEastAsia" w:cs="Times New Roman"/>
          <w:kern w:val="2"/>
          <w:sz w:val="24"/>
          <w:szCs w:val="24"/>
          <w:lang w:val="en-GB" w:eastAsia="zh-CN"/>
          <w14:ligatures w14:val="standardContextual"/>
        </w:rPr>
        <w:t>Overall, these fact-finding techniques provided a practical basis for defining the project scope and preparing the initial backlog. Document sampling helped the team understand the existing spreadsheet-based workflow, stakeholder-based discussion highlighted the main needs and constraints of different user groups, and the user story workshop transformed these findings into structured and implementable requirements. Together, these methods ensured that the backlog was grounded in both the current recruitment process and the feasibility of the proposed system</w:t>
      </w:r>
      <w:r w:rsidR="00271E0A" w:rsidRPr="006E2AD2">
        <w:rPr>
          <w:rFonts w:eastAsiaTheme="minorEastAsia" w:cs="Times New Roman"/>
          <w:kern w:val="2"/>
          <w:sz w:val="24"/>
          <w:szCs w:val="24"/>
          <w:lang w:val="en-GB" w:eastAsia="zh-CN"/>
          <w14:ligatures w14:val="standardContextual"/>
        </w:rPr>
        <w:t>.</w:t>
      </w:r>
    </w:p>
    <w:p w14:paraId="5E16D4ED" w14:textId="77777777" w:rsidR="00271E0A" w:rsidRPr="0077189E" w:rsidRDefault="00271E0A" w:rsidP="00271E0A">
      <w:pPr>
        <w:rPr>
          <w:rFonts w:eastAsia="宋体"/>
          <w:lang w:eastAsia="zh-CN"/>
        </w:rPr>
      </w:pPr>
    </w:p>
    <w:p w14:paraId="2CF364B6" w14:textId="26DCDBB9" w:rsidR="00271E0A" w:rsidRPr="00421EE4" w:rsidRDefault="00271E0A" w:rsidP="00271E0A">
      <w:pPr>
        <w:pStyle w:val="2"/>
        <w:spacing w:before="120" w:after="60"/>
        <w:rPr>
          <w:rFonts w:ascii="Times New Roman" w:hAnsi="Times New Roman" w:cs="Times New Roman"/>
          <w:kern w:val="2"/>
          <w:sz w:val="28"/>
          <w:szCs w:val="28"/>
          <w:lang w:val="en-GB" w:eastAsia="zh-CN"/>
          <w14:ligatures w14:val="standardContextual"/>
        </w:rPr>
      </w:pPr>
      <w:r w:rsidRPr="00421EE4">
        <w:rPr>
          <w:rFonts w:ascii="Times New Roman" w:hAnsi="Times New Roman" w:cs="Times New Roman"/>
          <w:kern w:val="2"/>
          <w:sz w:val="28"/>
          <w:szCs w:val="28"/>
          <w:lang w:val="en-GB" w:eastAsia="zh-CN"/>
          <w14:ligatures w14:val="standardContextual"/>
        </w:rPr>
        <w:t>1.2 Prioriti</w:t>
      </w:r>
      <w:r w:rsidRPr="00421EE4">
        <w:rPr>
          <w:rFonts w:ascii="Times New Roman" w:hAnsi="Times New Roman" w:cs="Times New Roman" w:hint="eastAsia"/>
          <w:kern w:val="2"/>
          <w:sz w:val="28"/>
          <w:szCs w:val="28"/>
          <w:lang w:val="en-GB" w:eastAsia="zh-CN"/>
          <w14:ligatures w14:val="standardContextual"/>
        </w:rPr>
        <w:t>s</w:t>
      </w:r>
      <w:r w:rsidRPr="00421EE4">
        <w:rPr>
          <w:rFonts w:ascii="Times New Roman" w:hAnsi="Times New Roman" w:cs="Times New Roman"/>
          <w:kern w:val="2"/>
          <w:sz w:val="28"/>
          <w:szCs w:val="28"/>
          <w:lang w:val="en-GB" w:eastAsia="zh-CN"/>
          <w14:ligatures w14:val="standardContextual"/>
        </w:rPr>
        <w:t>at</w:t>
      </w:r>
      <w:r w:rsidR="00421EE4">
        <w:rPr>
          <w:rFonts w:ascii="Times New Roman" w:hAnsi="Times New Roman" w:cs="Times New Roman" w:hint="eastAsia"/>
          <w:kern w:val="2"/>
          <w:sz w:val="28"/>
          <w:szCs w:val="28"/>
          <w:lang w:val="en-GB" w:eastAsia="zh-CN"/>
          <w14:ligatures w14:val="standardContextual"/>
        </w:rPr>
        <w:t>i</w:t>
      </w:r>
      <w:r w:rsidRPr="00421EE4">
        <w:rPr>
          <w:rFonts w:ascii="Times New Roman" w:hAnsi="Times New Roman" w:cs="Times New Roman"/>
          <w:kern w:val="2"/>
          <w:sz w:val="28"/>
          <w:szCs w:val="28"/>
          <w:lang w:val="en-GB" w:eastAsia="zh-CN"/>
          <w14:ligatures w14:val="standardContextual"/>
        </w:rPr>
        <w:t>on Methodology</w:t>
      </w:r>
    </w:p>
    <w:p w14:paraId="106B6114" w14:textId="01C5B10B" w:rsidR="00271E0A" w:rsidRPr="00421EE4" w:rsidRDefault="00271E0A" w:rsidP="00271E0A">
      <w:pPr>
        <w:spacing w:after="80"/>
        <w:ind w:firstLine="346"/>
        <w:rPr>
          <w:rFonts w:eastAsiaTheme="minorEastAsia" w:cs="Times New Roman"/>
          <w:kern w:val="2"/>
          <w:sz w:val="24"/>
          <w:szCs w:val="24"/>
          <w:lang w:val="en-GB" w:eastAsia="zh-CN"/>
          <w14:ligatures w14:val="standardContextual"/>
        </w:rPr>
      </w:pPr>
      <w:r w:rsidRPr="00421EE4">
        <w:rPr>
          <w:rFonts w:eastAsiaTheme="minorEastAsia" w:cs="Times New Roman"/>
          <w:kern w:val="2"/>
          <w:sz w:val="24"/>
          <w:szCs w:val="24"/>
          <w:lang w:val="en-GB" w:eastAsia="zh-CN"/>
          <w14:ligatures w14:val="standardContextual"/>
        </w:rPr>
        <w:t>The product backlog was prioritis</w:t>
      </w:r>
      <w:r w:rsidR="00421EE4">
        <w:rPr>
          <w:rFonts w:eastAsiaTheme="minorEastAsia" w:cs="Times New Roman" w:hint="eastAsia"/>
          <w:kern w:val="2"/>
          <w:sz w:val="24"/>
          <w:szCs w:val="24"/>
          <w:lang w:val="en-GB" w:eastAsia="zh-CN"/>
          <w14:ligatures w14:val="standardContextual"/>
        </w:rPr>
        <w:t>e</w:t>
      </w:r>
      <w:r w:rsidRPr="00421EE4">
        <w:rPr>
          <w:rFonts w:eastAsiaTheme="minorEastAsia" w:cs="Times New Roman"/>
          <w:kern w:val="2"/>
          <w:sz w:val="24"/>
          <w:szCs w:val="24"/>
          <w:lang w:val="en-GB" w:eastAsia="zh-CN"/>
          <w14:ligatures w14:val="standardContextual"/>
        </w:rPr>
        <w:t>d using the Mo</w:t>
      </w:r>
      <w:r w:rsidR="00421EE4">
        <w:rPr>
          <w:rFonts w:eastAsiaTheme="minorEastAsia" w:cs="Times New Roman" w:hint="eastAsia"/>
          <w:kern w:val="2"/>
          <w:sz w:val="24"/>
          <w:szCs w:val="24"/>
          <w:lang w:val="en-GB" w:eastAsia="zh-CN"/>
          <w14:ligatures w14:val="standardContextual"/>
        </w:rPr>
        <w:t>S</w:t>
      </w:r>
      <w:r w:rsidRPr="00421EE4">
        <w:rPr>
          <w:rFonts w:eastAsiaTheme="minorEastAsia" w:cs="Times New Roman"/>
          <w:kern w:val="2"/>
          <w:sz w:val="24"/>
          <w:szCs w:val="24"/>
          <w:lang w:val="en-GB" w:eastAsia="zh-CN"/>
          <w14:ligatures w14:val="standardContextual"/>
        </w:rPr>
        <w:t>CoW-style categories already adopted in the backlog: Must, Should, and Could. This method was selected because it clearly distinguishes core functions from supporting and optional features, and it is consistent with the structure of the product backlog.</w:t>
      </w:r>
    </w:p>
    <w:p w14:paraId="0277F045" w14:textId="77777777" w:rsidR="00271E0A" w:rsidRPr="00421EE4" w:rsidRDefault="00271E0A" w:rsidP="00271E0A">
      <w:pPr>
        <w:spacing w:after="80"/>
        <w:ind w:firstLine="346"/>
        <w:rPr>
          <w:rFonts w:eastAsiaTheme="minorEastAsia" w:cs="Times New Roman"/>
          <w:kern w:val="2"/>
          <w:sz w:val="24"/>
          <w:szCs w:val="24"/>
          <w:lang w:val="en-GB" w:eastAsia="zh-CN"/>
          <w14:ligatures w14:val="standardContextual"/>
        </w:rPr>
      </w:pPr>
      <w:r w:rsidRPr="00421EE4">
        <w:rPr>
          <w:rFonts w:eastAsiaTheme="minorEastAsia" w:cs="Times New Roman"/>
          <w:kern w:val="2"/>
          <w:sz w:val="24"/>
          <w:szCs w:val="24"/>
          <w:lang w:val="en-GB" w:eastAsia="zh-CN"/>
          <w14:ligatures w14:val="standardContextual"/>
        </w:rPr>
        <w:t>Must stories define the minimum viable product and the core business value of the system. These include user registration and login, profile creation, CV upload, job browsing, job posting, administrative review, file-based data persistence, job application, applicant review, application status tracking, and workload monitoring. Without these stories, the system would not support the essential TA recruitment workflow.</w:t>
      </w:r>
    </w:p>
    <w:p w14:paraId="4E493CCA" w14:textId="77777777" w:rsidR="00271E0A" w:rsidRPr="00421EE4" w:rsidRDefault="00271E0A" w:rsidP="00271E0A">
      <w:pPr>
        <w:spacing w:after="80"/>
        <w:ind w:firstLine="346"/>
        <w:rPr>
          <w:rFonts w:eastAsiaTheme="minorEastAsia" w:cs="Times New Roman"/>
          <w:kern w:val="2"/>
          <w:sz w:val="24"/>
          <w:szCs w:val="24"/>
          <w:lang w:val="en-GB" w:eastAsia="zh-CN"/>
          <w14:ligatures w14:val="standardContextual"/>
        </w:rPr>
      </w:pPr>
      <w:r w:rsidRPr="00421EE4">
        <w:rPr>
          <w:rFonts w:eastAsiaTheme="minorEastAsia" w:cs="Times New Roman"/>
          <w:kern w:val="2"/>
          <w:sz w:val="24"/>
          <w:szCs w:val="24"/>
          <w:lang w:val="en-GB" w:eastAsia="zh-CN"/>
          <w14:ligatures w14:val="standardContextual"/>
        </w:rPr>
        <w:lastRenderedPageBreak/>
        <w:t>Should stories strengthen completeness and usability once the core workflow is in place. These include profile resubmission after rejection, job post revision after rejection, application withdrawal, search and filtering, application history, notifications, basic security, system performance, and error handling. These stories are important, but the system can still demonstrate its main value before all of them are implemented.</w:t>
      </w:r>
    </w:p>
    <w:p w14:paraId="6AADF44A" w14:textId="72C4853D" w:rsidR="00271E0A" w:rsidRPr="00421EE4" w:rsidRDefault="00271E0A" w:rsidP="00271E0A">
      <w:pPr>
        <w:spacing w:after="80"/>
        <w:ind w:firstLine="346"/>
        <w:rPr>
          <w:rFonts w:eastAsiaTheme="minorEastAsia" w:cs="Times New Roman"/>
          <w:kern w:val="2"/>
          <w:sz w:val="24"/>
          <w:szCs w:val="24"/>
          <w:lang w:val="en-GB" w:eastAsia="zh-CN"/>
          <w14:ligatures w14:val="standardContextual"/>
        </w:rPr>
      </w:pPr>
      <w:r w:rsidRPr="00421EE4">
        <w:rPr>
          <w:rFonts w:eastAsiaTheme="minorEastAsia" w:cs="Times New Roman"/>
          <w:kern w:val="2"/>
          <w:sz w:val="24"/>
          <w:szCs w:val="24"/>
          <w:lang w:val="en-GB" w:eastAsia="zh-CN"/>
          <w14:ligatures w14:val="standardContextual"/>
        </w:rPr>
        <w:t>Could stories are optional enhancements that may be delivered if time permits. These include data storage format definition, report export, audit logs, data backup, AI job matching, notification customis</w:t>
      </w:r>
      <w:r w:rsidR="00A226E9">
        <w:rPr>
          <w:rFonts w:eastAsiaTheme="minorEastAsia" w:cs="Times New Roman" w:hint="eastAsia"/>
          <w:kern w:val="2"/>
          <w:sz w:val="24"/>
          <w:szCs w:val="24"/>
          <w:lang w:val="en-GB" w:eastAsia="zh-CN"/>
          <w14:ligatures w14:val="standardContextual"/>
        </w:rPr>
        <w:t>a</w:t>
      </w:r>
      <w:r w:rsidRPr="00421EE4">
        <w:rPr>
          <w:rFonts w:eastAsiaTheme="minorEastAsia" w:cs="Times New Roman"/>
          <w:kern w:val="2"/>
          <w:sz w:val="24"/>
          <w:szCs w:val="24"/>
          <w:lang w:val="en-GB" w:eastAsia="zh-CN"/>
          <w14:ligatures w14:val="standardContextual"/>
        </w:rPr>
        <w:t>tion, admin configuration, report scheduling, AI workload balancing, and identification of missing skills. These features extend the usefulness of the system but are not essential for the first usable version.</w:t>
      </w:r>
    </w:p>
    <w:p w14:paraId="2E81A2BC" w14:textId="236D9B55" w:rsidR="00271E0A" w:rsidRPr="00421EE4" w:rsidRDefault="007031B0" w:rsidP="00271E0A">
      <w:pPr>
        <w:spacing w:after="80"/>
        <w:ind w:firstLine="346"/>
        <w:rPr>
          <w:rFonts w:eastAsiaTheme="minorEastAsia" w:cs="Times New Roman"/>
          <w:kern w:val="2"/>
          <w:sz w:val="24"/>
          <w:szCs w:val="24"/>
          <w:lang w:val="en-GB" w:eastAsia="zh-CN"/>
          <w14:ligatures w14:val="standardContextual"/>
        </w:rPr>
      </w:pPr>
      <w:r w:rsidRPr="007031B0">
        <w:rPr>
          <w:rFonts w:eastAsiaTheme="minorEastAsia" w:cs="Times New Roman"/>
          <w:kern w:val="2"/>
          <w:sz w:val="24"/>
          <w:szCs w:val="24"/>
          <w:lang w:val="en-GB" w:eastAsia="zh-CN"/>
          <w14:ligatures w14:val="standardContextual"/>
        </w:rPr>
        <w:t xml:space="preserve">Overall, this prioritisation method ensures that the team focuses first on the most important and feasible features while keeping optional enhancements under control. It also supports the delivery of a minimum viable product at an early stage, because Must stories are concentrated in the earlier Sprints, whereas Should and Could stories </w:t>
      </w:r>
      <w:proofErr w:type="gramStart"/>
      <w:r w:rsidRPr="007031B0">
        <w:rPr>
          <w:rFonts w:eastAsiaTheme="minorEastAsia" w:cs="Times New Roman"/>
          <w:kern w:val="2"/>
          <w:sz w:val="24"/>
          <w:szCs w:val="24"/>
          <w:lang w:val="en-GB" w:eastAsia="zh-CN"/>
          <w14:ligatures w14:val="standardContextual"/>
        </w:rPr>
        <w:t>are</w:t>
      </w:r>
      <w:proofErr w:type="gramEnd"/>
      <w:r w:rsidRPr="007031B0">
        <w:rPr>
          <w:rFonts w:eastAsiaTheme="minorEastAsia" w:cs="Times New Roman"/>
          <w:kern w:val="2"/>
          <w:sz w:val="24"/>
          <w:szCs w:val="24"/>
          <w:lang w:val="en-GB" w:eastAsia="zh-CN"/>
          <w14:ligatures w14:val="standardContextual"/>
        </w:rPr>
        <w:t xml:space="preserve"> scheduled later. In this way, the system can still demonstrate its core value even if time constraints limit the delivery of lower-priority features</w:t>
      </w:r>
      <w:r w:rsidR="00271E0A" w:rsidRPr="00421EE4">
        <w:rPr>
          <w:rFonts w:eastAsiaTheme="minorEastAsia" w:cs="Times New Roman"/>
          <w:kern w:val="2"/>
          <w:sz w:val="24"/>
          <w:szCs w:val="24"/>
          <w:lang w:val="en-GB" w:eastAsia="zh-CN"/>
          <w14:ligatures w14:val="standardContextual"/>
        </w:rPr>
        <w:t>.</w:t>
      </w:r>
    </w:p>
    <w:p w14:paraId="3E4CD6B2" w14:textId="77777777" w:rsidR="00271E0A" w:rsidRPr="0077189E" w:rsidRDefault="00271E0A" w:rsidP="00271E0A">
      <w:pPr>
        <w:spacing w:after="80"/>
        <w:rPr>
          <w:rFonts w:eastAsia="宋体"/>
          <w:lang w:eastAsia="zh-CN"/>
        </w:rPr>
      </w:pPr>
    </w:p>
    <w:p w14:paraId="24D540AF" w14:textId="77777777" w:rsidR="00271E0A" w:rsidRPr="005F2B57" w:rsidRDefault="00271E0A" w:rsidP="00271E0A">
      <w:pPr>
        <w:pStyle w:val="2"/>
        <w:spacing w:before="120" w:after="60"/>
        <w:rPr>
          <w:rFonts w:ascii="Times New Roman" w:hAnsi="Times New Roman" w:cs="Times New Roman"/>
          <w:kern w:val="2"/>
          <w:sz w:val="28"/>
          <w:szCs w:val="28"/>
          <w:lang w:val="en-GB" w:eastAsia="zh-CN"/>
          <w14:ligatures w14:val="standardContextual"/>
        </w:rPr>
      </w:pPr>
      <w:r w:rsidRPr="005F2B57">
        <w:rPr>
          <w:rFonts w:ascii="Times New Roman" w:hAnsi="Times New Roman" w:cs="Times New Roman"/>
          <w:kern w:val="2"/>
          <w:sz w:val="28"/>
          <w:szCs w:val="28"/>
          <w:lang w:val="en-GB" w:eastAsia="zh-CN"/>
          <w14:ligatures w14:val="standardContextual"/>
        </w:rPr>
        <w:t>1.3 Estimation Methods</w:t>
      </w:r>
    </w:p>
    <w:p w14:paraId="241F4122"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Effort estimation was carried out using Story Points supported by the Fibonacci sequence (1, 2, 3, 5, 8). This method was chosen because it provides a simple way to compare the relative size of different user stories without relying on overly precise time-based estimates.</w:t>
      </w:r>
    </w:p>
    <w:p w14:paraId="5E127ABC"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Story points were used to reflect complexity, uncertainty, and implementation effort. Smaller stories such as viewing vacancies were assigned fewer points, while more complex stories such as submitting an application or screening applicants were assigned more points because they involve more data handling, interaction, and validation.</w:t>
      </w:r>
    </w:p>
    <w:p w14:paraId="05FB5FC8"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Planning Poker was used as a group estimation technique. Team members first considered story size individually and then discussed differences in their estimates. This helped improve shared understanding of the requirements and revealed hidden complexity or dependencies between stories.</w:t>
      </w:r>
    </w:p>
    <w:p w14:paraId="17963B33"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The estimated points were then used to support Sprint planning and help the team decide how much work could realistically be included in each iteration. Estimation will be reviewed and adjusted as development progresses, so that planning can become more accurate after the first iteration.</w:t>
      </w:r>
    </w:p>
    <w:p w14:paraId="6A3240F7" w14:textId="4C3DD22C" w:rsidR="00271E0A" w:rsidRPr="0077189E" w:rsidRDefault="007031B0" w:rsidP="00271E0A">
      <w:pPr>
        <w:spacing w:after="80"/>
        <w:ind w:firstLine="346"/>
        <w:rPr>
          <w:rFonts w:eastAsia="宋体"/>
          <w:lang w:eastAsia="zh-CN"/>
        </w:rPr>
      </w:pPr>
      <w:r w:rsidRPr="007031B0">
        <w:rPr>
          <w:rFonts w:eastAsiaTheme="minorEastAsia" w:cs="Times New Roman"/>
          <w:kern w:val="2"/>
          <w:sz w:val="24"/>
          <w:szCs w:val="24"/>
          <w:lang w:val="en-GB" w:eastAsia="zh-CN"/>
          <w14:ligatures w14:val="standardContextual"/>
        </w:rPr>
        <w:t>Overall, Story Points provide a practical and flexible estimation method for this project, especially at the early stage where uncertainty is still relatively high. In addition to supporting comparative effort estimation, this approach also helps Sprint planning by making it easier to balance workload across iterations and avoid overcommitting the team. By relating estimated effort to available team capacity, the team can maintain a more realistic development pace and refine future planning as implementation progresses.</w:t>
      </w:r>
    </w:p>
    <w:p w14:paraId="24F32810" w14:textId="77777777" w:rsidR="00271E0A" w:rsidRPr="005F2B57" w:rsidRDefault="00271E0A" w:rsidP="00271E0A">
      <w:pPr>
        <w:pStyle w:val="2"/>
        <w:spacing w:before="120" w:after="60"/>
        <w:rPr>
          <w:rFonts w:ascii="Times New Roman" w:hAnsi="Times New Roman" w:cs="Times New Roman"/>
          <w:kern w:val="2"/>
          <w:sz w:val="28"/>
          <w:szCs w:val="28"/>
          <w:lang w:val="en-GB" w:eastAsia="zh-CN"/>
          <w14:ligatures w14:val="standardContextual"/>
        </w:rPr>
      </w:pPr>
      <w:r w:rsidRPr="005F2B57">
        <w:rPr>
          <w:rFonts w:ascii="Times New Roman" w:hAnsi="Times New Roman" w:cs="Times New Roman"/>
          <w:kern w:val="2"/>
          <w:sz w:val="28"/>
          <w:szCs w:val="28"/>
          <w:lang w:val="en-GB" w:eastAsia="zh-CN"/>
          <w14:ligatures w14:val="standardContextual"/>
        </w:rPr>
        <w:lastRenderedPageBreak/>
        <w:t>1.4 Iteration (Sprint) Plan</w:t>
      </w:r>
    </w:p>
    <w:p w14:paraId="1F54A99C"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bookmarkStart w:id="0" w:name="OLE_LINK1"/>
      <w:r w:rsidRPr="005F2B57">
        <w:rPr>
          <w:rFonts w:eastAsiaTheme="minorEastAsia" w:cs="Times New Roman"/>
          <w:kern w:val="2"/>
          <w:sz w:val="24"/>
          <w:szCs w:val="24"/>
          <w:lang w:val="en-GB" w:eastAsia="zh-CN"/>
          <w14:ligatures w14:val="standardContextual"/>
        </w:rPr>
        <w:t>The project is planned in four two-week Sprints following an Agile Scrum approach. Each Sprint includes planning, development, review, and reflection so that the team can deliver the system incrementally and improve it step by step.</w:t>
      </w:r>
    </w:p>
    <w:p w14:paraId="0DFB7734"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Sprint 1 focuses on establishing the system foundation and the basic recruitment workflow. The main tasks include user registration, user login, profile creation, CV upload, job browsing, job posting, administrative review of profiles and jobs, and file-based data persistence. The goal of this Sprint is to create a working foundation that supports the core system structure and basic user interaction.</w:t>
      </w:r>
    </w:p>
    <w:p w14:paraId="0318BBD8"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Sprint 2 focuses on completing the end-to-end recruitment process. The main tasks include job application, applicant review, application status tracking, profile editing after rejection, job post editing after rejection, application withdrawal, job search and filtering, and viewing application history. By the end of this Sprint, the system should support a complete recruitment flow from browsing and applying to review and feedback.</w:t>
      </w:r>
    </w:p>
    <w:p w14:paraId="66EAF88D"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Sprint 3 focuses on management support and quality improvement. The main tasks include notifications, workload monitoring, report export, audit logs, basic security controls, performance improvement, and data backup. This Sprint is intended to improve the usefulness, reliability, and administrative value of the system.</w:t>
      </w:r>
    </w:p>
    <w:p w14:paraId="5F4E2412" w14:textId="1137850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Sprint 4 focuses on final enhancement and optional intelligent features. The main tasks include AI job matching, notification cust</w:t>
      </w:r>
      <w:r w:rsidR="005F2B57">
        <w:rPr>
          <w:rFonts w:eastAsiaTheme="minorEastAsia" w:cs="Times New Roman" w:hint="eastAsia"/>
          <w:kern w:val="2"/>
          <w:sz w:val="24"/>
          <w:szCs w:val="24"/>
          <w:lang w:val="en-GB" w:eastAsia="zh-CN"/>
          <w14:ligatures w14:val="standardContextual"/>
        </w:rPr>
        <w:t>o</w:t>
      </w:r>
      <w:r w:rsidRPr="005F2B57">
        <w:rPr>
          <w:rFonts w:eastAsiaTheme="minorEastAsia" w:cs="Times New Roman"/>
          <w:kern w:val="2"/>
          <w:sz w:val="24"/>
          <w:szCs w:val="24"/>
          <w:lang w:val="en-GB" w:eastAsia="zh-CN"/>
          <w14:ligatures w14:val="standardContextual"/>
        </w:rPr>
        <w:t>misation, admin configuration, scheduled report generation, error handling, AI workload balancing, and identifying missing skills. These features are considered valuable extensions if the earlier Must and Should stories are completed on time.</w:t>
      </w:r>
    </w:p>
    <w:p w14:paraId="53CAB821" w14:textId="77777777" w:rsidR="00271E0A" w:rsidRPr="005F2B57" w:rsidRDefault="00271E0A" w:rsidP="00271E0A">
      <w:pPr>
        <w:spacing w:after="80"/>
        <w:ind w:firstLine="346"/>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This iteration plan reflects the actual structure of the backlog and ensures that the most important stories are delivered first, followed by supporting functions and optional enhancements.</w:t>
      </w:r>
    </w:p>
    <w:p w14:paraId="2306B1EA" w14:textId="77777777" w:rsidR="00271E0A" w:rsidRPr="008B7E36" w:rsidRDefault="00271E0A" w:rsidP="00271E0A">
      <w:pPr>
        <w:spacing w:after="80"/>
        <w:ind w:firstLine="346"/>
        <w:rPr>
          <w:rFonts w:eastAsia="宋体"/>
          <w:lang w:eastAsia="zh-CN"/>
        </w:rPr>
      </w:pPr>
    </w:p>
    <w:tbl>
      <w:tblPr>
        <w:tblStyle w:val="af3"/>
        <w:tblW w:w="0" w:type="auto"/>
        <w:tblLook w:val="04A0" w:firstRow="1" w:lastRow="0" w:firstColumn="1" w:lastColumn="0" w:noHBand="0" w:noVBand="1"/>
      </w:tblPr>
      <w:tblGrid>
        <w:gridCol w:w="988"/>
        <w:gridCol w:w="3827"/>
        <w:gridCol w:w="4823"/>
      </w:tblGrid>
      <w:tr w:rsidR="00271E0A" w14:paraId="07488427" w14:textId="77777777" w:rsidTr="009B43AD">
        <w:tc>
          <w:tcPr>
            <w:tcW w:w="988" w:type="dxa"/>
            <w:tcMar>
              <w:top w:w="70" w:type="dxa"/>
              <w:left w:w="90" w:type="dxa"/>
              <w:bottom w:w="70" w:type="dxa"/>
              <w:right w:w="90" w:type="dxa"/>
            </w:tcMar>
            <w:vAlign w:val="center"/>
          </w:tcPr>
          <w:p w14:paraId="52E43560"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Sprint</w:t>
            </w:r>
          </w:p>
        </w:tc>
        <w:tc>
          <w:tcPr>
            <w:tcW w:w="3827" w:type="dxa"/>
            <w:tcMar>
              <w:top w:w="70" w:type="dxa"/>
              <w:left w:w="90" w:type="dxa"/>
              <w:bottom w:w="70" w:type="dxa"/>
              <w:right w:w="90" w:type="dxa"/>
            </w:tcMar>
            <w:vAlign w:val="center"/>
          </w:tcPr>
          <w:p w14:paraId="17E075C6"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Main goal</w:t>
            </w:r>
          </w:p>
        </w:tc>
        <w:tc>
          <w:tcPr>
            <w:tcW w:w="4823" w:type="dxa"/>
            <w:tcMar>
              <w:top w:w="70" w:type="dxa"/>
              <w:left w:w="90" w:type="dxa"/>
              <w:bottom w:w="70" w:type="dxa"/>
              <w:right w:w="90" w:type="dxa"/>
            </w:tcMar>
            <w:vAlign w:val="center"/>
          </w:tcPr>
          <w:p w14:paraId="1912F4DD"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Indicative outputs</w:t>
            </w:r>
          </w:p>
        </w:tc>
      </w:tr>
      <w:tr w:rsidR="00271E0A" w14:paraId="145F6EBF" w14:textId="77777777" w:rsidTr="009B43AD">
        <w:tc>
          <w:tcPr>
            <w:tcW w:w="988" w:type="dxa"/>
            <w:tcMar>
              <w:top w:w="70" w:type="dxa"/>
              <w:left w:w="90" w:type="dxa"/>
              <w:bottom w:w="70" w:type="dxa"/>
              <w:right w:w="90" w:type="dxa"/>
            </w:tcMar>
            <w:vAlign w:val="center"/>
          </w:tcPr>
          <w:p w14:paraId="040272AF"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1</w:t>
            </w:r>
          </w:p>
        </w:tc>
        <w:tc>
          <w:tcPr>
            <w:tcW w:w="3827" w:type="dxa"/>
            <w:tcMar>
              <w:top w:w="70" w:type="dxa"/>
              <w:left w:w="90" w:type="dxa"/>
              <w:bottom w:w="70" w:type="dxa"/>
              <w:right w:w="90" w:type="dxa"/>
            </w:tcMar>
            <w:vAlign w:val="center"/>
          </w:tcPr>
          <w:p w14:paraId="6CF664FC"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Foundation and core setup</w:t>
            </w:r>
          </w:p>
        </w:tc>
        <w:tc>
          <w:tcPr>
            <w:tcW w:w="4823" w:type="dxa"/>
            <w:tcMar>
              <w:top w:w="70" w:type="dxa"/>
              <w:left w:w="90" w:type="dxa"/>
              <w:bottom w:w="70" w:type="dxa"/>
              <w:right w:w="90" w:type="dxa"/>
            </w:tcMar>
            <w:vAlign w:val="center"/>
          </w:tcPr>
          <w:p w14:paraId="438D0757"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Registration, login, profile, CV upload, browse jobs, post job, admin review, file persistence</w:t>
            </w:r>
          </w:p>
        </w:tc>
      </w:tr>
      <w:tr w:rsidR="00271E0A" w14:paraId="7970B53E" w14:textId="77777777" w:rsidTr="009B43AD">
        <w:tc>
          <w:tcPr>
            <w:tcW w:w="988" w:type="dxa"/>
            <w:tcMar>
              <w:top w:w="70" w:type="dxa"/>
              <w:left w:w="90" w:type="dxa"/>
              <w:bottom w:w="70" w:type="dxa"/>
              <w:right w:w="90" w:type="dxa"/>
            </w:tcMar>
            <w:vAlign w:val="center"/>
          </w:tcPr>
          <w:p w14:paraId="2C285C92"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2</w:t>
            </w:r>
          </w:p>
        </w:tc>
        <w:tc>
          <w:tcPr>
            <w:tcW w:w="3827" w:type="dxa"/>
            <w:tcMar>
              <w:top w:w="70" w:type="dxa"/>
              <w:left w:w="90" w:type="dxa"/>
              <w:bottom w:w="70" w:type="dxa"/>
              <w:right w:w="90" w:type="dxa"/>
            </w:tcMar>
            <w:vAlign w:val="center"/>
          </w:tcPr>
          <w:p w14:paraId="237415F2"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End-to-end recruitment workflow</w:t>
            </w:r>
          </w:p>
        </w:tc>
        <w:tc>
          <w:tcPr>
            <w:tcW w:w="4823" w:type="dxa"/>
            <w:tcMar>
              <w:top w:w="70" w:type="dxa"/>
              <w:left w:w="90" w:type="dxa"/>
              <w:bottom w:w="70" w:type="dxa"/>
              <w:right w:w="90" w:type="dxa"/>
            </w:tcMar>
            <w:vAlign w:val="center"/>
          </w:tcPr>
          <w:p w14:paraId="377AB4A3"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Apply, review applicants, status tracking, resubmission, withdrawal, search/filter, history</w:t>
            </w:r>
          </w:p>
        </w:tc>
      </w:tr>
      <w:tr w:rsidR="00271E0A" w14:paraId="34E4B4F7" w14:textId="77777777" w:rsidTr="009B43AD">
        <w:tc>
          <w:tcPr>
            <w:tcW w:w="988" w:type="dxa"/>
            <w:tcMar>
              <w:top w:w="70" w:type="dxa"/>
              <w:left w:w="90" w:type="dxa"/>
              <w:bottom w:w="70" w:type="dxa"/>
              <w:right w:w="90" w:type="dxa"/>
            </w:tcMar>
            <w:vAlign w:val="center"/>
          </w:tcPr>
          <w:p w14:paraId="73E5F82B"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3</w:t>
            </w:r>
          </w:p>
        </w:tc>
        <w:tc>
          <w:tcPr>
            <w:tcW w:w="3827" w:type="dxa"/>
            <w:tcMar>
              <w:top w:w="70" w:type="dxa"/>
              <w:left w:w="90" w:type="dxa"/>
              <w:bottom w:w="70" w:type="dxa"/>
              <w:right w:w="90" w:type="dxa"/>
            </w:tcMar>
            <w:vAlign w:val="center"/>
          </w:tcPr>
          <w:p w14:paraId="586E7225"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Management and quality support</w:t>
            </w:r>
          </w:p>
        </w:tc>
        <w:tc>
          <w:tcPr>
            <w:tcW w:w="4823" w:type="dxa"/>
            <w:tcMar>
              <w:top w:w="70" w:type="dxa"/>
              <w:left w:w="90" w:type="dxa"/>
              <w:bottom w:w="70" w:type="dxa"/>
              <w:right w:w="90" w:type="dxa"/>
            </w:tcMar>
            <w:vAlign w:val="center"/>
          </w:tcPr>
          <w:p w14:paraId="201DDE45"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Notifications, workload monitoring, reports, audit logs, security, performance, backup</w:t>
            </w:r>
          </w:p>
        </w:tc>
      </w:tr>
      <w:tr w:rsidR="00271E0A" w14:paraId="3801FFF3" w14:textId="77777777" w:rsidTr="009B43AD">
        <w:tc>
          <w:tcPr>
            <w:tcW w:w="988" w:type="dxa"/>
            <w:tcMar>
              <w:top w:w="70" w:type="dxa"/>
              <w:left w:w="90" w:type="dxa"/>
              <w:bottom w:w="70" w:type="dxa"/>
              <w:right w:w="90" w:type="dxa"/>
            </w:tcMar>
            <w:vAlign w:val="center"/>
          </w:tcPr>
          <w:p w14:paraId="44FF2E8A"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4</w:t>
            </w:r>
          </w:p>
        </w:tc>
        <w:tc>
          <w:tcPr>
            <w:tcW w:w="3827" w:type="dxa"/>
            <w:tcMar>
              <w:top w:w="70" w:type="dxa"/>
              <w:left w:w="90" w:type="dxa"/>
              <w:bottom w:w="70" w:type="dxa"/>
              <w:right w:w="90" w:type="dxa"/>
            </w:tcMar>
            <w:vAlign w:val="center"/>
          </w:tcPr>
          <w:p w14:paraId="0CA93090"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Enhancement and AI-supported features</w:t>
            </w:r>
          </w:p>
        </w:tc>
        <w:tc>
          <w:tcPr>
            <w:tcW w:w="4823" w:type="dxa"/>
            <w:tcMar>
              <w:top w:w="70" w:type="dxa"/>
              <w:left w:w="90" w:type="dxa"/>
              <w:bottom w:w="70" w:type="dxa"/>
              <w:right w:w="90" w:type="dxa"/>
            </w:tcMar>
            <w:vAlign w:val="center"/>
          </w:tcPr>
          <w:p w14:paraId="51B8C247" w14:textId="77777777" w:rsidR="00271E0A" w:rsidRPr="005F2B57" w:rsidRDefault="00271E0A" w:rsidP="005F2B57">
            <w:pPr>
              <w:spacing w:after="0" w:line="240" w:lineRule="auto"/>
              <w:rPr>
                <w:rFonts w:eastAsiaTheme="minorEastAsia" w:cs="Times New Roman"/>
                <w:kern w:val="2"/>
                <w:sz w:val="24"/>
                <w:szCs w:val="24"/>
                <w:lang w:val="en-GB" w:eastAsia="zh-CN"/>
                <w14:ligatures w14:val="standardContextual"/>
              </w:rPr>
            </w:pPr>
            <w:r w:rsidRPr="005F2B57">
              <w:rPr>
                <w:rFonts w:eastAsiaTheme="minorEastAsia" w:cs="Times New Roman"/>
                <w:kern w:val="2"/>
                <w:sz w:val="24"/>
                <w:szCs w:val="24"/>
                <w:lang w:val="en-GB" w:eastAsia="zh-CN"/>
                <w14:ligatures w14:val="standardContextual"/>
              </w:rPr>
              <w:t>AI matching, custom settings, scheduled reports, error handling, AI workload balancing, missing skills</w:t>
            </w:r>
          </w:p>
        </w:tc>
      </w:tr>
    </w:tbl>
    <w:p w14:paraId="3FC4E52B" w14:textId="77777777" w:rsidR="00271E0A" w:rsidRDefault="00271E0A" w:rsidP="00271E0A">
      <w:pPr>
        <w:spacing w:after="80"/>
        <w:ind w:firstLine="346"/>
        <w:jc w:val="center"/>
        <w:rPr>
          <w:rFonts w:eastAsia="宋体"/>
          <w:lang w:eastAsia="zh-CN"/>
        </w:rPr>
      </w:pPr>
    </w:p>
    <w:bookmarkEnd w:id="0"/>
    <w:p w14:paraId="184A6846" w14:textId="7A7B1BB9" w:rsidR="00271E0A" w:rsidRDefault="00AF0591" w:rsidP="00271E0A">
      <w:pPr>
        <w:spacing w:after="80"/>
        <w:ind w:firstLine="346"/>
      </w:pPr>
      <w:r w:rsidRPr="00AF0591">
        <w:rPr>
          <w:rFonts w:eastAsiaTheme="minorEastAsia" w:cs="Times New Roman"/>
          <w:kern w:val="2"/>
          <w:sz w:val="24"/>
          <w:szCs w:val="24"/>
          <w:lang w:val="en-GB" w:eastAsia="zh-CN"/>
          <w14:ligatures w14:val="standardContextual"/>
        </w:rPr>
        <w:t xml:space="preserve">Overall, this iteration plan ensures that the project remains focused on delivering the most important features first while still allowing room for improvement and optional enhancements in later stages. Sprint 1 establishes the system foundation through registration, login, profile creation, </w:t>
      </w:r>
      <w:r w:rsidRPr="00AF0591">
        <w:rPr>
          <w:rFonts w:eastAsiaTheme="minorEastAsia" w:cs="Times New Roman"/>
          <w:kern w:val="2"/>
          <w:sz w:val="24"/>
          <w:szCs w:val="24"/>
          <w:lang w:val="en-GB" w:eastAsia="zh-CN"/>
          <w14:ligatures w14:val="standardContextual"/>
        </w:rPr>
        <w:lastRenderedPageBreak/>
        <w:t>CV upload, job posting, browsing, administrative review, and file-based persistence, which are necessary for later features to function correctly. Sprint 2 then completes the main recruitment journey by supporting application submission, applicant review, status tracking, and related adjustments such as resubmission and withdrawal. Sprint 3 strengthens the system through management and quality-support features such as notifications, workload monitoring, reports, security, performance, and backup. Finally, Sprint 4 is used for advanced and optional features, including AI-based support and further system refinements. This structure helps the team deliver value incrementally while keeping the project scope realistic and manageable.</w:t>
      </w:r>
      <w:r w:rsidR="00271E0A">
        <w:br w:type="page"/>
      </w:r>
    </w:p>
    <w:p w14:paraId="03594B89" w14:textId="175CB5E6" w:rsidR="008D0F39" w:rsidRPr="008D0F39" w:rsidRDefault="008D0F39" w:rsidP="008D0F39">
      <w:pPr>
        <w:pStyle w:val="2"/>
        <w:numPr>
          <w:ilvl w:val="0"/>
          <w:numId w:val="2"/>
        </w:numPr>
        <w:spacing w:line="278" w:lineRule="auto"/>
        <w:ind w:left="284"/>
        <w:rPr>
          <w:rFonts w:ascii="Times New Roman" w:hAnsi="Times New Roman" w:cs="Times New Roman"/>
          <w:kern w:val="2"/>
          <w:sz w:val="32"/>
          <w:szCs w:val="32"/>
          <w:lang w:val="en-GB" w:eastAsia="zh-CN"/>
          <w14:ligatures w14:val="standardContextual"/>
        </w:rPr>
      </w:pPr>
      <w:r w:rsidRPr="008D0F39">
        <w:rPr>
          <w:rFonts w:ascii="Times New Roman" w:hAnsi="Times New Roman" w:cs="Times New Roman"/>
          <w:kern w:val="2"/>
          <w:sz w:val="32"/>
          <w:szCs w:val="32"/>
          <w:lang w:val="en-GB" w:eastAsia="zh-CN"/>
          <w14:ligatures w14:val="standardContextual"/>
        </w:rPr>
        <w:lastRenderedPageBreak/>
        <w:t>Supporting material</w:t>
      </w:r>
    </w:p>
    <w:p w14:paraId="7F7F1077" w14:textId="77777777" w:rsidR="00271E0A" w:rsidRPr="008D0F39" w:rsidRDefault="00271E0A" w:rsidP="00271E0A">
      <w:pPr>
        <w:spacing w:after="80"/>
        <w:ind w:firstLine="346"/>
        <w:rPr>
          <w:rFonts w:eastAsiaTheme="minorEastAsia" w:cs="Times New Roman"/>
          <w:kern w:val="2"/>
          <w:sz w:val="24"/>
          <w:szCs w:val="24"/>
          <w:lang w:val="en-GB" w:eastAsia="zh-CN"/>
          <w14:ligatures w14:val="standardContextual"/>
        </w:rPr>
      </w:pPr>
      <w:r w:rsidRPr="008D0F39">
        <w:rPr>
          <w:rFonts w:eastAsiaTheme="minorEastAsia" w:cs="Times New Roman"/>
          <w:kern w:val="2"/>
          <w:sz w:val="24"/>
          <w:szCs w:val="24"/>
          <w:lang w:val="en-GB" w:eastAsia="zh-CN"/>
          <w14:ligatures w14:val="standardContextual"/>
        </w:rPr>
        <w:t>This appendix provides supporting materials that complement the main report</w:t>
      </w:r>
      <w:r w:rsidRPr="008D0F39">
        <w:rPr>
          <w:rFonts w:eastAsiaTheme="minorEastAsia" w:cs="Times New Roman" w:hint="eastAsia"/>
          <w:kern w:val="2"/>
          <w:sz w:val="24"/>
          <w:szCs w:val="24"/>
          <w:lang w:val="en-GB" w:eastAsia="zh-CN"/>
          <w14:ligatures w14:val="standardContextual"/>
        </w:rPr>
        <w:t>.</w:t>
      </w:r>
    </w:p>
    <w:p w14:paraId="48A79240" w14:textId="265E57E7" w:rsidR="00271E0A" w:rsidRPr="008D0F39" w:rsidRDefault="008D0F39" w:rsidP="00271E0A">
      <w:pPr>
        <w:pStyle w:val="2"/>
        <w:spacing w:before="120" w:after="60"/>
        <w:rPr>
          <w:rFonts w:ascii="Times New Roman" w:hAnsi="Times New Roman" w:cs="Times New Roman"/>
          <w:kern w:val="2"/>
          <w:sz w:val="28"/>
          <w:szCs w:val="28"/>
          <w:lang w:val="en-GB" w:eastAsia="zh-CN"/>
          <w14:ligatures w14:val="standardContextual"/>
        </w:rPr>
      </w:pPr>
      <w:r w:rsidRPr="008D0F39">
        <w:rPr>
          <w:rFonts w:ascii="Times New Roman" w:hAnsi="Times New Roman" w:cs="Times New Roman" w:hint="eastAsia"/>
          <w:kern w:val="2"/>
          <w:sz w:val="28"/>
          <w:szCs w:val="28"/>
          <w:lang w:val="en-GB" w:eastAsia="zh-CN"/>
          <w14:ligatures w14:val="standardContextual"/>
        </w:rPr>
        <w:t>2.</w:t>
      </w:r>
      <w:r w:rsidR="00271E0A" w:rsidRPr="008D0F39">
        <w:rPr>
          <w:rFonts w:ascii="Times New Roman" w:hAnsi="Times New Roman" w:cs="Times New Roman"/>
          <w:kern w:val="2"/>
          <w:sz w:val="28"/>
          <w:szCs w:val="28"/>
          <w:lang w:val="en-GB" w:eastAsia="zh-CN"/>
          <w14:ligatures w14:val="standardContextual"/>
        </w:rPr>
        <w:t>1. Stakeholder Interview Questions</w:t>
      </w:r>
    </w:p>
    <w:p w14:paraId="5FA2862D" w14:textId="77777777" w:rsidR="00271E0A" w:rsidRPr="008D0F39" w:rsidRDefault="00271E0A" w:rsidP="00271E0A">
      <w:pPr>
        <w:pStyle w:val="a"/>
        <w:tabs>
          <w:tab w:val="num" w:pos="360"/>
        </w:tabs>
        <w:ind w:left="360" w:hanging="360"/>
        <w:rPr>
          <w:sz w:val="24"/>
          <w:szCs w:val="24"/>
        </w:rPr>
      </w:pPr>
      <w:r w:rsidRPr="008D0F39">
        <w:rPr>
          <w:sz w:val="24"/>
          <w:szCs w:val="24"/>
        </w:rPr>
        <w:t>TA applicant: What are the main frustrations of the current manual application process?</w:t>
      </w:r>
    </w:p>
    <w:p w14:paraId="79025FE2" w14:textId="77777777" w:rsidR="00271E0A" w:rsidRPr="008D0F39" w:rsidRDefault="00271E0A" w:rsidP="00271E0A">
      <w:pPr>
        <w:pStyle w:val="a"/>
        <w:tabs>
          <w:tab w:val="num" w:pos="360"/>
        </w:tabs>
        <w:ind w:left="360" w:hanging="360"/>
        <w:rPr>
          <w:sz w:val="24"/>
          <w:szCs w:val="24"/>
        </w:rPr>
      </w:pPr>
      <w:r w:rsidRPr="008D0F39">
        <w:rPr>
          <w:sz w:val="24"/>
          <w:szCs w:val="24"/>
        </w:rPr>
        <w:t>TA applicant: Which information is most important when browsing a TA vacancy?</w:t>
      </w:r>
    </w:p>
    <w:p w14:paraId="6B2564C0" w14:textId="77777777" w:rsidR="00271E0A" w:rsidRPr="008D0F39" w:rsidRDefault="00271E0A" w:rsidP="00271E0A">
      <w:pPr>
        <w:pStyle w:val="a"/>
        <w:tabs>
          <w:tab w:val="num" w:pos="360"/>
        </w:tabs>
        <w:ind w:left="360" w:hanging="360"/>
        <w:rPr>
          <w:sz w:val="24"/>
          <w:szCs w:val="24"/>
        </w:rPr>
      </w:pPr>
      <w:r w:rsidRPr="008D0F39">
        <w:rPr>
          <w:sz w:val="24"/>
          <w:szCs w:val="24"/>
        </w:rPr>
        <w:t>Module Organiser: What information is most useful when screening applicants?</w:t>
      </w:r>
    </w:p>
    <w:p w14:paraId="1496F923" w14:textId="77777777" w:rsidR="00271E0A" w:rsidRPr="008D0F39" w:rsidRDefault="00271E0A" w:rsidP="00271E0A">
      <w:pPr>
        <w:pStyle w:val="a"/>
        <w:tabs>
          <w:tab w:val="num" w:pos="360"/>
        </w:tabs>
        <w:ind w:left="360" w:hanging="360"/>
        <w:rPr>
          <w:sz w:val="24"/>
          <w:szCs w:val="24"/>
        </w:rPr>
      </w:pPr>
      <w:r w:rsidRPr="008D0F39">
        <w:rPr>
          <w:sz w:val="24"/>
          <w:szCs w:val="24"/>
        </w:rPr>
        <w:t>Module Organiser: Which tasks in the current recruitment workflow consume the most time?</w:t>
      </w:r>
    </w:p>
    <w:p w14:paraId="7EE07007" w14:textId="77777777" w:rsidR="00271E0A" w:rsidRPr="008D0F39" w:rsidRDefault="00271E0A" w:rsidP="00271E0A">
      <w:pPr>
        <w:pStyle w:val="a"/>
        <w:tabs>
          <w:tab w:val="num" w:pos="360"/>
        </w:tabs>
        <w:ind w:left="360" w:hanging="360"/>
        <w:rPr>
          <w:sz w:val="24"/>
          <w:szCs w:val="24"/>
        </w:rPr>
      </w:pPr>
      <w:r w:rsidRPr="008D0F39">
        <w:rPr>
          <w:sz w:val="24"/>
          <w:szCs w:val="24"/>
        </w:rPr>
        <w:t>System administrator: What policies and controls must the system support?</w:t>
      </w:r>
    </w:p>
    <w:p w14:paraId="0336C537" w14:textId="77777777" w:rsidR="00271E0A" w:rsidRPr="008D0F39" w:rsidRDefault="00271E0A" w:rsidP="00271E0A">
      <w:pPr>
        <w:pStyle w:val="a"/>
        <w:tabs>
          <w:tab w:val="num" w:pos="360"/>
        </w:tabs>
        <w:ind w:left="360" w:hanging="360"/>
        <w:rPr>
          <w:sz w:val="24"/>
          <w:szCs w:val="24"/>
        </w:rPr>
      </w:pPr>
      <w:r w:rsidRPr="008D0F39">
        <w:rPr>
          <w:sz w:val="24"/>
          <w:szCs w:val="24"/>
        </w:rPr>
        <w:t>System administrator: Which data are needed to monitor TA workload allocation?</w:t>
      </w:r>
    </w:p>
    <w:p w14:paraId="67388E71" w14:textId="1B0400CD" w:rsidR="00271E0A" w:rsidRPr="008D0F39" w:rsidRDefault="008D0F39" w:rsidP="00271E0A">
      <w:pPr>
        <w:pStyle w:val="2"/>
        <w:spacing w:before="120" w:after="60"/>
        <w:rPr>
          <w:rFonts w:ascii="Times New Roman" w:hAnsi="Times New Roman" w:cs="Times New Roman"/>
          <w:kern w:val="2"/>
          <w:sz w:val="28"/>
          <w:szCs w:val="28"/>
          <w:lang w:val="en-GB" w:eastAsia="zh-CN"/>
          <w14:ligatures w14:val="standardContextual"/>
        </w:rPr>
      </w:pPr>
      <w:r w:rsidRPr="008D0F39">
        <w:rPr>
          <w:rFonts w:ascii="Times New Roman" w:hAnsi="Times New Roman" w:cs="Times New Roman" w:hint="eastAsia"/>
          <w:kern w:val="2"/>
          <w:sz w:val="28"/>
          <w:szCs w:val="28"/>
          <w:lang w:val="en-GB" w:eastAsia="zh-CN"/>
          <w14:ligatures w14:val="standardContextual"/>
        </w:rPr>
        <w:t>2.</w:t>
      </w:r>
      <w:r w:rsidR="00271E0A" w:rsidRPr="008D0F39">
        <w:rPr>
          <w:rFonts w:ascii="Times New Roman" w:hAnsi="Times New Roman" w:cs="Times New Roman"/>
          <w:kern w:val="2"/>
          <w:sz w:val="28"/>
          <w:szCs w:val="28"/>
          <w:lang w:val="en-GB" w:eastAsia="zh-CN"/>
          <w14:ligatures w14:val="standardContextual"/>
        </w:rPr>
        <w:t xml:space="preserve">2. </w:t>
      </w:r>
      <w:r w:rsidR="003D3036" w:rsidRPr="003D3036">
        <w:rPr>
          <w:rFonts w:ascii="Times New Roman" w:hAnsi="Times New Roman" w:cs="Times New Roman"/>
          <w:kern w:val="2"/>
          <w:sz w:val="28"/>
          <w:szCs w:val="28"/>
          <w:lang w:val="en-GB" w:eastAsia="zh-CN"/>
          <w14:ligatures w14:val="standardContextual"/>
        </w:rPr>
        <w:t>Indicative Feedback Themes</w:t>
      </w:r>
    </w:p>
    <w:p w14:paraId="69BA3412" w14:textId="13AE4247" w:rsidR="003D3036" w:rsidRPr="003D3036" w:rsidRDefault="003D3036" w:rsidP="003D3036">
      <w:pPr>
        <w:pStyle w:val="a"/>
        <w:rPr>
          <w:rFonts w:hint="eastAsia"/>
          <w:sz w:val="24"/>
          <w:szCs w:val="24"/>
        </w:rPr>
      </w:pPr>
      <w:r w:rsidRPr="003D3036">
        <w:rPr>
          <w:sz w:val="24"/>
          <w:szCs w:val="24"/>
        </w:rPr>
        <w:t>Feedback indicated that application status tracking is highly important for applicants, as it improves transparency and reduces uncertainty.</w:t>
      </w:r>
    </w:p>
    <w:p w14:paraId="0C2D6535" w14:textId="59C31CF0" w:rsidR="003D3036" w:rsidRPr="003D3036" w:rsidRDefault="003D3036" w:rsidP="003D3036">
      <w:pPr>
        <w:pStyle w:val="a"/>
        <w:rPr>
          <w:rFonts w:hint="eastAsia"/>
          <w:sz w:val="24"/>
          <w:szCs w:val="24"/>
        </w:rPr>
      </w:pPr>
      <w:r w:rsidRPr="003D3036">
        <w:rPr>
          <w:sz w:val="24"/>
          <w:szCs w:val="24"/>
        </w:rPr>
        <w:t>Module organisers emphasised the need for efficient access to applicant profiles and CVs, as well as structured applicant review processes.</w:t>
      </w:r>
    </w:p>
    <w:p w14:paraId="70B712C8" w14:textId="51B95E4A" w:rsidR="003D3036" w:rsidRPr="003D3036" w:rsidRDefault="003D3036" w:rsidP="003D3036">
      <w:pPr>
        <w:pStyle w:val="a"/>
        <w:rPr>
          <w:rFonts w:hint="eastAsia"/>
          <w:sz w:val="24"/>
          <w:szCs w:val="24"/>
        </w:rPr>
      </w:pPr>
      <w:r w:rsidRPr="003D3036">
        <w:rPr>
          <w:sz w:val="24"/>
          <w:szCs w:val="24"/>
        </w:rPr>
        <w:t>Administrative users highlighted the importance of workload monitoring to ensure fair allocation of TA responsibilities across modules.</w:t>
      </w:r>
    </w:p>
    <w:p w14:paraId="016EA69B" w14:textId="4F632508" w:rsidR="00271E0A" w:rsidRPr="001F0FCE" w:rsidRDefault="003D3036" w:rsidP="003D3036">
      <w:pPr>
        <w:pStyle w:val="a"/>
        <w:rPr>
          <w:sz w:val="24"/>
          <w:szCs w:val="24"/>
        </w:rPr>
      </w:pPr>
      <w:r w:rsidRPr="003D3036">
        <w:rPr>
          <w:sz w:val="24"/>
          <w:szCs w:val="24"/>
        </w:rPr>
        <w:t>Enhancement features such as AI-based matching and recommendations were considered useful but not essential, and therefore were classified as lower-priority items in the backlog</w:t>
      </w:r>
      <w:r w:rsidR="00271E0A" w:rsidRPr="001F0FCE">
        <w:rPr>
          <w:rFonts w:eastAsiaTheme="minorEastAsia" w:cs="Times New Roman"/>
          <w:kern w:val="2"/>
          <w:sz w:val="24"/>
          <w:szCs w:val="24"/>
          <w:lang w:val="en-GB" w:eastAsia="zh-CN"/>
          <w14:ligatures w14:val="standardContextual"/>
        </w:rPr>
        <w:t>.</w:t>
      </w:r>
    </w:p>
    <w:p w14:paraId="4F1A6CCC" w14:textId="57C98AA2" w:rsidR="00AF0591" w:rsidRPr="008D0F39" w:rsidRDefault="00AF0591" w:rsidP="00AF0591">
      <w:pPr>
        <w:pStyle w:val="2"/>
        <w:spacing w:before="120" w:after="60"/>
        <w:rPr>
          <w:rFonts w:ascii="Times New Roman" w:hAnsi="Times New Roman" w:cs="Times New Roman"/>
          <w:kern w:val="2"/>
          <w:sz w:val="28"/>
          <w:szCs w:val="28"/>
          <w:lang w:val="en-GB" w:eastAsia="zh-CN"/>
          <w14:ligatures w14:val="standardContextual"/>
        </w:rPr>
      </w:pPr>
      <w:r w:rsidRPr="00AF0591">
        <w:rPr>
          <w:rFonts w:ascii="Times New Roman" w:hAnsi="Times New Roman" w:cs="Times New Roman"/>
          <w:kern w:val="2"/>
          <w:sz w:val="28"/>
          <w:szCs w:val="28"/>
          <w:lang w:eastAsia="zh-CN"/>
          <w14:ligatures w14:val="standardContextual"/>
        </w:rPr>
        <w:t>2.3 Example User Stories and Acceptance Criteria</w:t>
      </w:r>
    </w:p>
    <w:p w14:paraId="47908E11" w14:textId="77777777" w:rsidR="00EE5A0E" w:rsidRPr="00EE5A0E" w:rsidRDefault="00EE5A0E" w:rsidP="00EE5A0E">
      <w:pPr>
        <w:pStyle w:val="a"/>
        <w:numPr>
          <w:ilvl w:val="0"/>
          <w:numId w:val="0"/>
        </w:numPr>
        <w:rPr>
          <w:b/>
          <w:bCs/>
          <w:sz w:val="24"/>
          <w:szCs w:val="24"/>
        </w:rPr>
      </w:pPr>
      <w:r w:rsidRPr="00EE5A0E">
        <w:rPr>
          <w:b/>
          <w:bCs/>
          <w:sz w:val="24"/>
          <w:szCs w:val="24"/>
        </w:rPr>
        <w:t>Story 1</w:t>
      </w:r>
    </w:p>
    <w:p w14:paraId="0FA6EFF4" w14:textId="77777777" w:rsidR="00EE5A0E" w:rsidRPr="00EE5A0E" w:rsidRDefault="00EE5A0E" w:rsidP="00EE5A0E">
      <w:pPr>
        <w:pStyle w:val="a"/>
        <w:numPr>
          <w:ilvl w:val="0"/>
          <w:numId w:val="0"/>
        </w:numPr>
        <w:rPr>
          <w:sz w:val="24"/>
          <w:szCs w:val="24"/>
        </w:rPr>
      </w:pPr>
      <w:r w:rsidRPr="00EE5A0E">
        <w:rPr>
          <w:sz w:val="24"/>
          <w:szCs w:val="24"/>
        </w:rPr>
        <w:t>As a TA, I want to browse job listings so that I can find suitable positions.</w:t>
      </w:r>
    </w:p>
    <w:p w14:paraId="12502BF3" w14:textId="77777777" w:rsidR="00EE5A0E" w:rsidRPr="00EE5A0E" w:rsidRDefault="00EE5A0E" w:rsidP="00EE5A0E">
      <w:pPr>
        <w:pStyle w:val="a"/>
        <w:numPr>
          <w:ilvl w:val="0"/>
          <w:numId w:val="0"/>
        </w:numPr>
        <w:rPr>
          <w:sz w:val="24"/>
          <w:szCs w:val="24"/>
        </w:rPr>
      </w:pPr>
      <w:r w:rsidRPr="00EE5A0E">
        <w:rPr>
          <w:sz w:val="24"/>
          <w:szCs w:val="24"/>
        </w:rPr>
        <w:t>Acceptance Criteria:</w:t>
      </w:r>
    </w:p>
    <w:p w14:paraId="28B2C79F" w14:textId="77777777" w:rsidR="00EE5A0E" w:rsidRPr="00EE5A0E" w:rsidRDefault="00EE5A0E" w:rsidP="00EE5A0E">
      <w:pPr>
        <w:pStyle w:val="a"/>
        <w:rPr>
          <w:sz w:val="24"/>
          <w:szCs w:val="24"/>
        </w:rPr>
      </w:pPr>
      <w:r w:rsidRPr="00EE5A0E">
        <w:rPr>
          <w:sz w:val="24"/>
          <w:szCs w:val="24"/>
        </w:rPr>
        <w:t>Only approved jobs are displayed</w:t>
      </w:r>
    </w:p>
    <w:p w14:paraId="6DA0D708" w14:textId="77777777" w:rsidR="00EE5A0E" w:rsidRPr="00EE5A0E" w:rsidRDefault="00EE5A0E" w:rsidP="00EE5A0E">
      <w:pPr>
        <w:pStyle w:val="a"/>
        <w:rPr>
          <w:sz w:val="24"/>
          <w:szCs w:val="24"/>
        </w:rPr>
      </w:pPr>
      <w:r w:rsidRPr="00EE5A0E">
        <w:rPr>
          <w:sz w:val="24"/>
          <w:szCs w:val="24"/>
        </w:rPr>
        <w:t>Job title, module, and deadline are visible</w:t>
      </w:r>
    </w:p>
    <w:p w14:paraId="426E20EC" w14:textId="2617FDBF" w:rsidR="00EE5A0E" w:rsidRPr="00EE5A0E" w:rsidRDefault="00EE5A0E" w:rsidP="00EE5A0E">
      <w:pPr>
        <w:pStyle w:val="a"/>
        <w:rPr>
          <w:sz w:val="24"/>
          <w:szCs w:val="24"/>
        </w:rPr>
      </w:pPr>
      <w:r w:rsidRPr="00EE5A0E">
        <w:rPr>
          <w:sz w:val="24"/>
          <w:szCs w:val="24"/>
        </w:rPr>
        <w:t>Expired jobs are hidden</w:t>
      </w:r>
    </w:p>
    <w:p w14:paraId="020604E5" w14:textId="77777777" w:rsidR="00EE5A0E" w:rsidRPr="00EE5A0E" w:rsidRDefault="00EE5A0E" w:rsidP="00EE5A0E">
      <w:pPr>
        <w:pStyle w:val="a"/>
        <w:numPr>
          <w:ilvl w:val="0"/>
          <w:numId w:val="0"/>
        </w:numPr>
        <w:rPr>
          <w:rFonts w:hint="eastAsia"/>
          <w:sz w:val="24"/>
          <w:szCs w:val="24"/>
        </w:rPr>
      </w:pPr>
    </w:p>
    <w:p w14:paraId="15F1CB83" w14:textId="77777777" w:rsidR="00EE5A0E" w:rsidRPr="00EE5A0E" w:rsidRDefault="00EE5A0E" w:rsidP="00EE5A0E">
      <w:pPr>
        <w:pStyle w:val="a"/>
        <w:numPr>
          <w:ilvl w:val="0"/>
          <w:numId w:val="0"/>
        </w:numPr>
        <w:rPr>
          <w:b/>
          <w:bCs/>
          <w:sz w:val="24"/>
          <w:szCs w:val="24"/>
        </w:rPr>
      </w:pPr>
      <w:r w:rsidRPr="00EE5A0E">
        <w:rPr>
          <w:b/>
          <w:bCs/>
          <w:sz w:val="24"/>
          <w:szCs w:val="24"/>
        </w:rPr>
        <w:t>Story 2</w:t>
      </w:r>
    </w:p>
    <w:p w14:paraId="781928E4" w14:textId="77777777" w:rsidR="00EE5A0E" w:rsidRPr="00EE5A0E" w:rsidRDefault="00EE5A0E" w:rsidP="00EE5A0E">
      <w:pPr>
        <w:pStyle w:val="a"/>
        <w:numPr>
          <w:ilvl w:val="0"/>
          <w:numId w:val="0"/>
        </w:numPr>
        <w:rPr>
          <w:sz w:val="24"/>
          <w:szCs w:val="24"/>
        </w:rPr>
      </w:pPr>
      <w:r w:rsidRPr="00EE5A0E">
        <w:rPr>
          <w:sz w:val="24"/>
          <w:szCs w:val="24"/>
        </w:rPr>
        <w:t>As a MO, I want to post a job so that TAs can apply.</w:t>
      </w:r>
    </w:p>
    <w:p w14:paraId="7842BDE4" w14:textId="77777777" w:rsidR="00EE5A0E" w:rsidRPr="00EE5A0E" w:rsidRDefault="00EE5A0E" w:rsidP="00EE5A0E">
      <w:pPr>
        <w:pStyle w:val="a"/>
        <w:numPr>
          <w:ilvl w:val="0"/>
          <w:numId w:val="0"/>
        </w:numPr>
        <w:rPr>
          <w:sz w:val="24"/>
          <w:szCs w:val="24"/>
        </w:rPr>
      </w:pPr>
      <w:r w:rsidRPr="00EE5A0E">
        <w:rPr>
          <w:sz w:val="24"/>
          <w:szCs w:val="24"/>
        </w:rPr>
        <w:t>Acceptance Criteria:</w:t>
      </w:r>
    </w:p>
    <w:p w14:paraId="337BD8D4" w14:textId="77777777" w:rsidR="00EE5A0E" w:rsidRPr="00EE5A0E" w:rsidRDefault="00EE5A0E" w:rsidP="00EE5A0E">
      <w:pPr>
        <w:pStyle w:val="a"/>
        <w:rPr>
          <w:sz w:val="24"/>
          <w:szCs w:val="24"/>
        </w:rPr>
      </w:pPr>
      <w:r w:rsidRPr="00EE5A0E">
        <w:rPr>
          <w:sz w:val="24"/>
          <w:szCs w:val="24"/>
        </w:rPr>
        <w:t>Job details can be entered and saved</w:t>
      </w:r>
    </w:p>
    <w:p w14:paraId="313A0061" w14:textId="77777777" w:rsidR="00EE5A0E" w:rsidRPr="00EE5A0E" w:rsidRDefault="00EE5A0E" w:rsidP="00EE5A0E">
      <w:pPr>
        <w:pStyle w:val="a"/>
        <w:rPr>
          <w:sz w:val="24"/>
          <w:szCs w:val="24"/>
        </w:rPr>
      </w:pPr>
      <w:r w:rsidRPr="00EE5A0E">
        <w:rPr>
          <w:sz w:val="24"/>
          <w:szCs w:val="24"/>
        </w:rPr>
        <w:t>Job is marked as pending review</w:t>
      </w:r>
    </w:p>
    <w:p w14:paraId="7931169F" w14:textId="07DC4B13" w:rsidR="00EE5A0E" w:rsidRPr="00EE5A0E" w:rsidRDefault="00EE5A0E" w:rsidP="00EE5A0E">
      <w:pPr>
        <w:pStyle w:val="a"/>
        <w:rPr>
          <w:sz w:val="24"/>
          <w:szCs w:val="24"/>
        </w:rPr>
      </w:pPr>
      <w:r w:rsidRPr="00EE5A0E">
        <w:rPr>
          <w:sz w:val="24"/>
          <w:szCs w:val="24"/>
        </w:rPr>
        <w:t>Required fields must be completed</w:t>
      </w:r>
    </w:p>
    <w:p w14:paraId="01E7E509" w14:textId="77777777" w:rsidR="00EE5A0E" w:rsidRPr="00EE5A0E" w:rsidRDefault="00EE5A0E" w:rsidP="00EE5A0E">
      <w:pPr>
        <w:pStyle w:val="a"/>
        <w:numPr>
          <w:ilvl w:val="0"/>
          <w:numId w:val="0"/>
        </w:numPr>
        <w:rPr>
          <w:rFonts w:hint="eastAsia"/>
          <w:sz w:val="24"/>
          <w:szCs w:val="24"/>
        </w:rPr>
      </w:pPr>
    </w:p>
    <w:p w14:paraId="6B3DC90C" w14:textId="77777777" w:rsidR="00EE5A0E" w:rsidRPr="00EE5A0E" w:rsidRDefault="00EE5A0E" w:rsidP="00EE5A0E">
      <w:pPr>
        <w:pStyle w:val="a"/>
        <w:numPr>
          <w:ilvl w:val="0"/>
          <w:numId w:val="0"/>
        </w:numPr>
        <w:rPr>
          <w:b/>
          <w:bCs/>
          <w:sz w:val="24"/>
          <w:szCs w:val="24"/>
        </w:rPr>
      </w:pPr>
      <w:r w:rsidRPr="00EE5A0E">
        <w:rPr>
          <w:b/>
          <w:bCs/>
          <w:sz w:val="24"/>
          <w:szCs w:val="24"/>
        </w:rPr>
        <w:t>Story 3</w:t>
      </w:r>
    </w:p>
    <w:p w14:paraId="3C56B1CB" w14:textId="77777777" w:rsidR="00EE5A0E" w:rsidRPr="00EE5A0E" w:rsidRDefault="00EE5A0E" w:rsidP="00EE5A0E">
      <w:pPr>
        <w:pStyle w:val="a"/>
        <w:numPr>
          <w:ilvl w:val="0"/>
          <w:numId w:val="0"/>
        </w:numPr>
        <w:rPr>
          <w:sz w:val="24"/>
          <w:szCs w:val="24"/>
        </w:rPr>
      </w:pPr>
      <w:r w:rsidRPr="00EE5A0E">
        <w:rPr>
          <w:sz w:val="24"/>
          <w:szCs w:val="24"/>
        </w:rPr>
        <w:t>As an admin, I want to monitor TA workload so that assignments are balanced.</w:t>
      </w:r>
    </w:p>
    <w:p w14:paraId="64EF89E4" w14:textId="77777777" w:rsidR="00EE5A0E" w:rsidRPr="00EE5A0E" w:rsidRDefault="00EE5A0E" w:rsidP="00EE5A0E">
      <w:pPr>
        <w:pStyle w:val="a"/>
        <w:numPr>
          <w:ilvl w:val="0"/>
          <w:numId w:val="0"/>
        </w:numPr>
        <w:rPr>
          <w:sz w:val="24"/>
          <w:szCs w:val="24"/>
        </w:rPr>
      </w:pPr>
      <w:r w:rsidRPr="00EE5A0E">
        <w:rPr>
          <w:sz w:val="24"/>
          <w:szCs w:val="24"/>
        </w:rPr>
        <w:t>Acceptance Criteria:</w:t>
      </w:r>
    </w:p>
    <w:p w14:paraId="5489E52A" w14:textId="77777777" w:rsidR="00EE5A0E" w:rsidRPr="00EE5A0E" w:rsidRDefault="00EE5A0E" w:rsidP="00EE5A0E">
      <w:pPr>
        <w:pStyle w:val="a"/>
        <w:rPr>
          <w:sz w:val="24"/>
          <w:szCs w:val="24"/>
        </w:rPr>
      </w:pPr>
      <w:r w:rsidRPr="00EE5A0E">
        <w:rPr>
          <w:sz w:val="24"/>
          <w:szCs w:val="24"/>
        </w:rPr>
        <w:t>Weekly hours are calculated</w:t>
      </w:r>
    </w:p>
    <w:p w14:paraId="49296755" w14:textId="77777777" w:rsidR="00EE5A0E" w:rsidRPr="00EE5A0E" w:rsidRDefault="00EE5A0E" w:rsidP="00EE5A0E">
      <w:pPr>
        <w:pStyle w:val="a"/>
        <w:rPr>
          <w:sz w:val="24"/>
          <w:szCs w:val="24"/>
        </w:rPr>
      </w:pPr>
      <w:r w:rsidRPr="00EE5A0E">
        <w:rPr>
          <w:sz w:val="24"/>
          <w:szCs w:val="24"/>
        </w:rPr>
        <w:t>Overloaded TAs are identified</w:t>
      </w:r>
    </w:p>
    <w:p w14:paraId="57E361B3" w14:textId="7FE4C958" w:rsidR="005C0077" w:rsidRPr="00EE5A0E" w:rsidRDefault="00EE5A0E" w:rsidP="00EE5A0E">
      <w:pPr>
        <w:pStyle w:val="a"/>
        <w:rPr>
          <w:rFonts w:hint="eastAsia"/>
          <w:sz w:val="24"/>
          <w:szCs w:val="24"/>
        </w:rPr>
      </w:pPr>
      <w:r w:rsidRPr="00EE5A0E">
        <w:rPr>
          <w:sz w:val="24"/>
          <w:szCs w:val="24"/>
        </w:rPr>
        <w:lastRenderedPageBreak/>
        <w:t>Summary view is available</w:t>
      </w:r>
    </w:p>
    <w:sectPr w:rsidR="005C0077" w:rsidRPr="00EE5A0E" w:rsidSect="00271E0A">
      <w:pgSz w:w="12240" w:h="15840"/>
      <w:pgMar w:top="1296"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872E8" w14:textId="77777777" w:rsidR="00B55D1D" w:rsidRDefault="00B55D1D" w:rsidP="00271E0A">
      <w:pPr>
        <w:spacing w:after="0" w:line="240" w:lineRule="auto"/>
      </w:pPr>
      <w:r>
        <w:separator/>
      </w:r>
    </w:p>
  </w:endnote>
  <w:endnote w:type="continuationSeparator" w:id="0">
    <w:p w14:paraId="3370B6EF" w14:textId="77777777" w:rsidR="00B55D1D" w:rsidRDefault="00B55D1D" w:rsidP="00271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26E1" w14:textId="77777777" w:rsidR="00B55D1D" w:rsidRDefault="00B55D1D" w:rsidP="00271E0A">
      <w:pPr>
        <w:spacing w:after="0" w:line="240" w:lineRule="auto"/>
      </w:pPr>
      <w:r>
        <w:separator/>
      </w:r>
    </w:p>
  </w:footnote>
  <w:footnote w:type="continuationSeparator" w:id="0">
    <w:p w14:paraId="6EFB7B61" w14:textId="77777777" w:rsidR="00B55D1D" w:rsidRDefault="00B55D1D" w:rsidP="00271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8A21A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9517026">
    <w:abstractNumId w:val="0"/>
  </w:num>
  <w:num w:numId="2" w16cid:durableId="204501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77"/>
    <w:rsid w:val="000E6D80"/>
    <w:rsid w:val="00112BBF"/>
    <w:rsid w:val="001F0FCE"/>
    <w:rsid w:val="00271E0A"/>
    <w:rsid w:val="003D3036"/>
    <w:rsid w:val="00421EE4"/>
    <w:rsid w:val="004A0AE8"/>
    <w:rsid w:val="005A11A7"/>
    <w:rsid w:val="005C0077"/>
    <w:rsid w:val="005F2B57"/>
    <w:rsid w:val="006E2AD2"/>
    <w:rsid w:val="007031B0"/>
    <w:rsid w:val="008D0F39"/>
    <w:rsid w:val="009E71AE"/>
    <w:rsid w:val="00A10586"/>
    <w:rsid w:val="00A226E9"/>
    <w:rsid w:val="00AF0591"/>
    <w:rsid w:val="00B55D1D"/>
    <w:rsid w:val="00D02C05"/>
    <w:rsid w:val="00EE5A0E"/>
    <w:rsid w:val="00EF6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91D96"/>
  <w15:chartTrackingRefBased/>
  <w15:docId w15:val="{42A7F95F-5553-4364-B635-E3C026D7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02C05"/>
    <w:pPr>
      <w:spacing w:after="200" w:line="276" w:lineRule="auto"/>
    </w:pPr>
    <w:rPr>
      <w:rFonts w:ascii="Times New Roman" w:eastAsia="Times New Roman" w:hAnsi="Times New Roman"/>
      <w:kern w:val="0"/>
      <w:szCs w:val="22"/>
      <w:lang w:eastAsia="en-US"/>
      <w14:ligatures w14:val="none"/>
    </w:rPr>
  </w:style>
  <w:style w:type="paragraph" w:styleId="1">
    <w:name w:val="heading 1"/>
    <w:basedOn w:val="a0"/>
    <w:next w:val="a0"/>
    <w:link w:val="10"/>
    <w:uiPriority w:val="9"/>
    <w:qFormat/>
    <w:rsid w:val="005C00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0"/>
    <w:next w:val="a0"/>
    <w:link w:val="20"/>
    <w:uiPriority w:val="9"/>
    <w:unhideWhenUsed/>
    <w:qFormat/>
    <w:rsid w:val="005C00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0"/>
    <w:next w:val="a0"/>
    <w:link w:val="30"/>
    <w:uiPriority w:val="9"/>
    <w:semiHidden/>
    <w:unhideWhenUsed/>
    <w:qFormat/>
    <w:rsid w:val="005C007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0"/>
    <w:next w:val="a0"/>
    <w:link w:val="40"/>
    <w:uiPriority w:val="9"/>
    <w:semiHidden/>
    <w:unhideWhenUsed/>
    <w:qFormat/>
    <w:rsid w:val="005C0077"/>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5C0077"/>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5C0077"/>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5C0077"/>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5C0077"/>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5C0077"/>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C0077"/>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rsid w:val="005C0077"/>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5C0077"/>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5C0077"/>
    <w:rPr>
      <w:rFonts w:cstheme="majorBidi"/>
      <w:color w:val="2F5496" w:themeColor="accent1" w:themeShade="BF"/>
      <w:sz w:val="28"/>
      <w:szCs w:val="28"/>
    </w:rPr>
  </w:style>
  <w:style w:type="character" w:customStyle="1" w:styleId="50">
    <w:name w:val="标题 5 字符"/>
    <w:basedOn w:val="a1"/>
    <w:link w:val="5"/>
    <w:uiPriority w:val="9"/>
    <w:semiHidden/>
    <w:rsid w:val="005C0077"/>
    <w:rPr>
      <w:rFonts w:cstheme="majorBidi"/>
      <w:color w:val="2F5496" w:themeColor="accent1" w:themeShade="BF"/>
      <w:sz w:val="24"/>
    </w:rPr>
  </w:style>
  <w:style w:type="character" w:customStyle="1" w:styleId="60">
    <w:name w:val="标题 6 字符"/>
    <w:basedOn w:val="a1"/>
    <w:link w:val="6"/>
    <w:uiPriority w:val="9"/>
    <w:semiHidden/>
    <w:rsid w:val="005C0077"/>
    <w:rPr>
      <w:rFonts w:cstheme="majorBidi"/>
      <w:b/>
      <w:bCs/>
      <w:color w:val="2F5496" w:themeColor="accent1" w:themeShade="BF"/>
    </w:rPr>
  </w:style>
  <w:style w:type="character" w:customStyle="1" w:styleId="70">
    <w:name w:val="标题 7 字符"/>
    <w:basedOn w:val="a1"/>
    <w:link w:val="7"/>
    <w:uiPriority w:val="9"/>
    <w:semiHidden/>
    <w:rsid w:val="005C0077"/>
    <w:rPr>
      <w:rFonts w:cstheme="majorBidi"/>
      <w:b/>
      <w:bCs/>
      <w:color w:val="595959" w:themeColor="text1" w:themeTint="A6"/>
    </w:rPr>
  </w:style>
  <w:style w:type="character" w:customStyle="1" w:styleId="80">
    <w:name w:val="标题 8 字符"/>
    <w:basedOn w:val="a1"/>
    <w:link w:val="8"/>
    <w:uiPriority w:val="9"/>
    <w:semiHidden/>
    <w:rsid w:val="005C0077"/>
    <w:rPr>
      <w:rFonts w:cstheme="majorBidi"/>
      <w:color w:val="595959" w:themeColor="text1" w:themeTint="A6"/>
    </w:rPr>
  </w:style>
  <w:style w:type="character" w:customStyle="1" w:styleId="90">
    <w:name w:val="标题 9 字符"/>
    <w:basedOn w:val="a1"/>
    <w:link w:val="9"/>
    <w:uiPriority w:val="9"/>
    <w:semiHidden/>
    <w:rsid w:val="005C0077"/>
    <w:rPr>
      <w:rFonts w:eastAsiaTheme="majorEastAsia" w:cstheme="majorBidi"/>
      <w:color w:val="595959" w:themeColor="text1" w:themeTint="A6"/>
    </w:rPr>
  </w:style>
  <w:style w:type="paragraph" w:styleId="a4">
    <w:name w:val="Title"/>
    <w:basedOn w:val="a0"/>
    <w:next w:val="a0"/>
    <w:link w:val="a5"/>
    <w:uiPriority w:val="10"/>
    <w:qFormat/>
    <w:rsid w:val="005C00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5C0077"/>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5C00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5C0077"/>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5C0077"/>
    <w:pPr>
      <w:spacing w:before="160"/>
      <w:jc w:val="center"/>
    </w:pPr>
    <w:rPr>
      <w:i/>
      <w:iCs/>
      <w:color w:val="404040" w:themeColor="text1" w:themeTint="BF"/>
    </w:rPr>
  </w:style>
  <w:style w:type="character" w:customStyle="1" w:styleId="a9">
    <w:name w:val="引用 字符"/>
    <w:basedOn w:val="a1"/>
    <w:link w:val="a8"/>
    <w:uiPriority w:val="29"/>
    <w:rsid w:val="005C0077"/>
    <w:rPr>
      <w:i/>
      <w:iCs/>
      <w:color w:val="404040" w:themeColor="text1" w:themeTint="BF"/>
    </w:rPr>
  </w:style>
  <w:style w:type="paragraph" w:styleId="aa">
    <w:name w:val="List Paragraph"/>
    <w:basedOn w:val="a0"/>
    <w:uiPriority w:val="34"/>
    <w:qFormat/>
    <w:rsid w:val="005C0077"/>
    <w:pPr>
      <w:ind w:left="720"/>
      <w:contextualSpacing/>
    </w:pPr>
  </w:style>
  <w:style w:type="character" w:styleId="ab">
    <w:name w:val="Intense Emphasis"/>
    <w:basedOn w:val="a1"/>
    <w:uiPriority w:val="21"/>
    <w:qFormat/>
    <w:rsid w:val="005C0077"/>
    <w:rPr>
      <w:i/>
      <w:iCs/>
      <w:color w:val="2F5496" w:themeColor="accent1" w:themeShade="BF"/>
    </w:rPr>
  </w:style>
  <w:style w:type="paragraph" w:styleId="ac">
    <w:name w:val="Intense Quote"/>
    <w:basedOn w:val="a0"/>
    <w:next w:val="a0"/>
    <w:link w:val="ad"/>
    <w:uiPriority w:val="30"/>
    <w:qFormat/>
    <w:rsid w:val="005C0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5C0077"/>
    <w:rPr>
      <w:i/>
      <w:iCs/>
      <w:color w:val="2F5496" w:themeColor="accent1" w:themeShade="BF"/>
    </w:rPr>
  </w:style>
  <w:style w:type="character" w:styleId="ae">
    <w:name w:val="Intense Reference"/>
    <w:basedOn w:val="a1"/>
    <w:uiPriority w:val="32"/>
    <w:qFormat/>
    <w:rsid w:val="005C0077"/>
    <w:rPr>
      <w:b/>
      <w:bCs/>
      <w:smallCaps/>
      <w:color w:val="2F5496" w:themeColor="accent1" w:themeShade="BF"/>
      <w:spacing w:val="5"/>
    </w:rPr>
  </w:style>
  <w:style w:type="paragraph" w:styleId="af">
    <w:name w:val="header"/>
    <w:basedOn w:val="a0"/>
    <w:link w:val="af0"/>
    <w:uiPriority w:val="99"/>
    <w:unhideWhenUsed/>
    <w:rsid w:val="00271E0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271E0A"/>
    <w:rPr>
      <w:sz w:val="18"/>
      <w:szCs w:val="18"/>
    </w:rPr>
  </w:style>
  <w:style w:type="paragraph" w:styleId="af1">
    <w:name w:val="footer"/>
    <w:basedOn w:val="a0"/>
    <w:link w:val="af2"/>
    <w:uiPriority w:val="99"/>
    <w:unhideWhenUsed/>
    <w:rsid w:val="00271E0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271E0A"/>
    <w:rPr>
      <w:sz w:val="18"/>
      <w:szCs w:val="18"/>
    </w:rPr>
  </w:style>
  <w:style w:type="paragraph" w:styleId="a">
    <w:name w:val="List Bullet"/>
    <w:basedOn w:val="a0"/>
    <w:uiPriority w:val="99"/>
    <w:unhideWhenUsed/>
    <w:rsid w:val="00271E0A"/>
    <w:pPr>
      <w:numPr>
        <w:numId w:val="1"/>
      </w:numPr>
      <w:tabs>
        <w:tab w:val="clear" w:pos="360"/>
      </w:tabs>
      <w:ind w:left="0" w:firstLine="0"/>
      <w:contextualSpacing/>
    </w:pPr>
  </w:style>
  <w:style w:type="table" w:styleId="af3">
    <w:name w:val="Table Grid"/>
    <w:basedOn w:val="a2"/>
    <w:uiPriority w:val="39"/>
    <w:rsid w:val="00271E0A"/>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1713</Words>
  <Characters>10487</Characters>
  <Application>Microsoft Office Word</Application>
  <DocSecurity>0</DocSecurity>
  <Lines>214</Lines>
  <Paragraphs>118</Paragraphs>
  <ScaleCrop>false</ScaleCrop>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楚阳 黄</dc:creator>
  <cp:keywords/>
  <dc:description/>
  <cp:lastModifiedBy>yh q</cp:lastModifiedBy>
  <cp:revision>3</cp:revision>
  <dcterms:created xsi:type="dcterms:W3CDTF">2026-03-21T13:35:00Z</dcterms:created>
  <dcterms:modified xsi:type="dcterms:W3CDTF">2026-03-21T13:45:00Z</dcterms:modified>
</cp:coreProperties>
</file>