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120"/>
        <w:jc w:val="center"/>
      </w:pPr>
      <w:r>
        <w:rPr>
          <w:rFonts w:ascii="Aptos Display" w:hAnsi="Aptos Display" w:eastAsia="Aptos Display"/>
          <w:b/>
          <w:color w:val="1F4E79"/>
          <w:sz w:val="40"/>
        </w:rPr>
        <w:t>Course Project Code Analysis Report</w:t>
      </w:r>
    </w:p>
    <w:p>
      <w:pPr>
        <w:spacing w:after="360"/>
        <w:jc w:val="center"/>
      </w:pPr>
      <w:r>
        <w:rPr>
          <w:rFonts w:ascii="Aptos Display" w:hAnsi="Aptos Display" w:eastAsia="Aptos Display"/>
          <w:b/>
          <w:sz w:val="32"/>
        </w:rPr>
        <w:t>TA Recruitment System</w:t>
      </w:r>
    </w:p>
    <w:p>
      <w:pPr>
        <w:spacing w:after="440"/>
        <w:jc w:val="center"/>
      </w:pPr>
      <w:r>
        <w:rPr>
          <w:rFonts w:ascii="Aptos" w:hAnsi="Aptos" w:eastAsia="Aptos"/>
          <w:i/>
          <w:color w:val="606060"/>
          <w:sz w:val="22"/>
        </w:rPr>
        <w:t>English Translation of the Submitted Formal Course Report</w:t>
      </w:r>
    </w:p>
    <w:tbl>
      <w:tblPr>
        <w:tblW w:type="auto" w:w="0"/>
        <w:jc w:val="center"/>
        <w:tblLayout w:type="fixed"/>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4824"/>
        <w:gridCol w:w="4824"/>
      </w:tblGrid>
      <w:tr>
        <w:tc>
          <w:tcPr>
            <w:tcW w:type="dxa" w:w="2736"/>
            <w:shd w:fill="3F6EA5"/>
            <w:vAlign w:val="center"/>
            <w:tcMar>
              <w:top w:w="80" w:type="dxa"/>
              <w:start w:w="100" w:type="dxa"/>
              <w:bottom w:w="80" w:type="dxa"/>
              <w:end w:w="100" w:type="dxa"/>
            </w:tcMar>
          </w:tcPr>
          <w:p>
            <w:pPr>
              <w:spacing w:after="80" w:before="0" w:line="276" w:lineRule="auto"/>
              <w:jc w:val="center"/>
            </w:pPr>
            <w:r>
              <w:rPr>
                <w:rFonts w:ascii="Aptos" w:hAnsi="Aptos" w:eastAsia="Aptos"/>
                <w:b/>
                <w:color w:val="FFFFFF"/>
                <w:sz w:val="21"/>
              </w:rPr>
              <w:t>Item</w:t>
            </w:r>
          </w:p>
        </w:tc>
        <w:tc>
          <w:tcPr>
            <w:tcW w:type="dxa" w:w="6624"/>
            <w:shd w:fill="3F6EA5"/>
            <w:vAlign w:val="center"/>
            <w:tcMar>
              <w:top w:w="80" w:type="dxa"/>
              <w:start w:w="100" w:type="dxa"/>
              <w:bottom w:w="80" w:type="dxa"/>
              <w:end w:w="100" w:type="dxa"/>
            </w:tcMar>
          </w:tcPr>
          <w:p>
            <w:pPr>
              <w:spacing w:after="80" w:before="0" w:line="276" w:lineRule="auto"/>
              <w:jc w:val="center"/>
            </w:pPr>
            <w:r>
              <w:rPr>
                <w:rFonts w:ascii="Aptos" w:hAnsi="Aptos" w:eastAsia="Aptos"/>
                <w:b/>
                <w:color w:val="FFFFFF"/>
                <w:sz w:val="21"/>
              </w:rPr>
              <w:t>Description</w:t>
            </w:r>
          </w:p>
        </w:tc>
      </w:tr>
      <w:tr>
        <w:tc>
          <w:tcPr>
            <w:tcW w:type="dxa" w:w="2736"/>
            <w:vAlign w:val="center"/>
            <w:tcMar>
              <w:top w:w="80" w:type="dxa"/>
              <w:start w:w="100" w:type="dxa"/>
              <w:bottom w:w="80" w:type="dxa"/>
              <w:end w:w="100" w:type="dxa"/>
            </w:tcMar>
            <w:shd w:fill="EEF3F8"/>
          </w:tcPr>
          <w:p>
            <w:pPr>
              <w:spacing w:after="80" w:before="0" w:line="276" w:lineRule="auto"/>
              <w:jc w:val="center"/>
            </w:pPr>
            <w:r>
              <w:rPr>
                <w:rFonts w:ascii="Aptos" w:hAnsi="Aptos" w:eastAsia="Aptos"/>
                <w:sz w:val="21"/>
              </w:rPr>
              <w:t>Project Name</w:t>
            </w:r>
          </w:p>
        </w:tc>
        <w:tc>
          <w:tcPr>
            <w:tcW w:type="dxa" w:w="6624"/>
            <w:vAlign w:val="center"/>
            <w:tcMar>
              <w:top w:w="80" w:type="dxa"/>
              <w:start w:w="100" w:type="dxa"/>
              <w:bottom w:w="80" w:type="dxa"/>
              <w:end w:w="100" w:type="dxa"/>
            </w:tcMar>
          </w:tcPr>
          <w:p>
            <w:pPr>
              <w:spacing w:after="80" w:before="0" w:line="276" w:lineRule="auto"/>
              <w:jc w:val="left"/>
            </w:pPr>
            <w:r>
              <w:rPr>
                <w:rFonts w:ascii="Aptos" w:hAnsi="Aptos" w:eastAsia="Aptos"/>
                <w:sz w:val="21"/>
              </w:rPr>
              <w:t>ta-recruitment-system</w:t>
            </w:r>
          </w:p>
        </w:tc>
      </w:tr>
      <w:tr>
        <w:tc>
          <w:tcPr>
            <w:tcW w:type="dxa" w:w="2736"/>
            <w:vAlign w:val="center"/>
            <w:tcMar>
              <w:top w:w="80" w:type="dxa"/>
              <w:start w:w="100" w:type="dxa"/>
              <w:bottom w:w="80" w:type="dxa"/>
              <w:end w:w="100" w:type="dxa"/>
            </w:tcMar>
            <w:shd w:fill="EEF3F8"/>
          </w:tcPr>
          <w:p>
            <w:pPr>
              <w:spacing w:after="80" w:before="0" w:line="276" w:lineRule="auto"/>
              <w:jc w:val="center"/>
            </w:pPr>
            <w:r>
              <w:rPr>
                <w:rFonts w:ascii="Aptos" w:hAnsi="Aptos" w:eastAsia="Aptos"/>
                <w:sz w:val="21"/>
              </w:rPr>
              <w:t>Technology Stack</w:t>
            </w:r>
          </w:p>
        </w:tc>
        <w:tc>
          <w:tcPr>
            <w:tcW w:type="dxa" w:w="6624"/>
            <w:vAlign w:val="center"/>
            <w:tcMar>
              <w:top w:w="80" w:type="dxa"/>
              <w:start w:w="100" w:type="dxa"/>
              <w:bottom w:w="80" w:type="dxa"/>
              <w:end w:w="100" w:type="dxa"/>
            </w:tcMar>
          </w:tcPr>
          <w:p>
            <w:pPr>
              <w:spacing w:after="80" w:before="0" w:line="276" w:lineRule="auto"/>
              <w:jc w:val="left"/>
            </w:pPr>
            <w:r>
              <w:rPr>
                <w:rFonts w:ascii="Aptos" w:hAnsi="Aptos" w:eastAsia="Aptos"/>
                <w:sz w:val="21"/>
              </w:rPr>
              <w:t>Java 21, JavaFX, FXML, Maven, text-file storage</w:t>
            </w:r>
          </w:p>
        </w:tc>
      </w:tr>
      <w:tr>
        <w:tc>
          <w:tcPr>
            <w:tcW w:type="dxa" w:w="2736"/>
            <w:vAlign w:val="center"/>
            <w:tcMar>
              <w:top w:w="80" w:type="dxa"/>
              <w:start w:w="100" w:type="dxa"/>
              <w:bottom w:w="80" w:type="dxa"/>
              <w:end w:w="100" w:type="dxa"/>
            </w:tcMar>
            <w:shd w:fill="EEF3F8"/>
          </w:tcPr>
          <w:p>
            <w:pPr>
              <w:spacing w:after="80" w:before="0" w:line="276" w:lineRule="auto"/>
              <w:jc w:val="center"/>
            </w:pPr>
            <w:r>
              <w:rPr>
                <w:rFonts w:ascii="Aptos" w:hAnsi="Aptos" w:eastAsia="Aptos"/>
                <w:sz w:val="21"/>
              </w:rPr>
              <w:t>Analyzed Source</w:t>
            </w:r>
          </w:p>
        </w:tc>
        <w:tc>
          <w:tcPr>
            <w:tcW w:type="dxa" w:w="6624"/>
            <w:vAlign w:val="center"/>
            <w:tcMar>
              <w:top w:w="80" w:type="dxa"/>
              <w:start w:w="100" w:type="dxa"/>
              <w:bottom w:w="80" w:type="dxa"/>
              <w:end w:w="100" w:type="dxa"/>
            </w:tcMar>
          </w:tcPr>
          <w:p>
            <w:pPr>
              <w:spacing w:after="80" w:before="0" w:line="276" w:lineRule="auto"/>
              <w:jc w:val="left"/>
            </w:pPr>
            <w:r>
              <w:rPr>
                <w:rFonts w:ascii="Aptos" w:hAnsi="Aptos" w:eastAsia="Aptos"/>
                <w:sz w:val="21"/>
              </w:rPr>
              <w:t>Software-Engineering-G41 / miniproject v1 source package</w:t>
            </w:r>
          </w:p>
        </w:tc>
      </w:tr>
      <w:tr>
        <w:tc>
          <w:tcPr>
            <w:tcW w:type="dxa" w:w="2736"/>
            <w:vAlign w:val="center"/>
            <w:tcMar>
              <w:top w:w="80" w:type="dxa"/>
              <w:start w:w="100" w:type="dxa"/>
              <w:bottom w:w="80" w:type="dxa"/>
              <w:end w:w="100" w:type="dxa"/>
            </w:tcMar>
            <w:shd w:fill="EEF3F8"/>
          </w:tcPr>
          <w:p>
            <w:pPr>
              <w:spacing w:after="80" w:before="0" w:line="276" w:lineRule="auto"/>
              <w:jc w:val="center"/>
            </w:pPr>
            <w:r>
              <w:rPr>
                <w:rFonts w:ascii="Aptos" w:hAnsi="Aptos" w:eastAsia="Aptos"/>
                <w:sz w:val="21"/>
              </w:rPr>
              <w:t>Document Type</w:t>
            </w:r>
          </w:p>
        </w:tc>
        <w:tc>
          <w:tcPr>
            <w:tcW w:type="dxa" w:w="6624"/>
            <w:vAlign w:val="center"/>
            <w:tcMar>
              <w:top w:w="80" w:type="dxa"/>
              <w:start w:w="100" w:type="dxa"/>
              <w:bottom w:w="80" w:type="dxa"/>
              <w:end w:w="100" w:type="dxa"/>
            </w:tcMar>
          </w:tcPr>
          <w:p>
            <w:pPr>
              <w:spacing w:after="80" w:before="0" w:line="276" w:lineRule="auto"/>
              <w:jc w:val="left"/>
            </w:pPr>
            <w:r>
              <w:rPr>
                <w:rFonts w:ascii="Aptos" w:hAnsi="Aptos" w:eastAsia="Aptos"/>
                <w:sz w:val="21"/>
              </w:rPr>
              <w:t>Formal course report (English edition)</w:t>
            </w:r>
          </w:p>
        </w:tc>
      </w:tr>
      <w:tr>
        <w:tc>
          <w:tcPr>
            <w:tcW w:type="dxa" w:w="2736"/>
            <w:vAlign w:val="center"/>
            <w:tcMar>
              <w:top w:w="80" w:type="dxa"/>
              <w:start w:w="100" w:type="dxa"/>
              <w:bottom w:w="80" w:type="dxa"/>
              <w:end w:w="100" w:type="dxa"/>
            </w:tcMar>
            <w:shd w:fill="EEF3F8"/>
          </w:tcPr>
          <w:p>
            <w:pPr>
              <w:spacing w:after="80" w:before="0" w:line="276" w:lineRule="auto"/>
              <w:jc w:val="center"/>
            </w:pPr>
            <w:r>
              <w:rPr>
                <w:rFonts w:ascii="Aptos" w:hAnsi="Aptos" w:eastAsia="Aptos"/>
                <w:sz w:val="21"/>
              </w:rPr>
              <w:t>Purpose</w:t>
            </w:r>
          </w:p>
        </w:tc>
        <w:tc>
          <w:tcPr>
            <w:tcW w:type="dxa" w:w="6624"/>
            <w:vAlign w:val="center"/>
            <w:tcMar>
              <w:top w:w="80" w:type="dxa"/>
              <w:start w:w="100" w:type="dxa"/>
              <w:bottom w:w="80" w:type="dxa"/>
              <w:end w:w="100" w:type="dxa"/>
            </w:tcMar>
          </w:tcPr>
          <w:p>
            <w:pPr>
              <w:spacing w:after="80" w:before="0" w:line="276" w:lineRule="auto"/>
              <w:jc w:val="left"/>
            </w:pPr>
            <w:r>
              <w:rPr>
                <w:rFonts w:ascii="Aptos" w:hAnsi="Aptos" w:eastAsia="Aptos"/>
                <w:sz w:val="21"/>
              </w:rPr>
              <w:t>To summarize the project objectives, implemented functions, architecture, strengths, limitations, and improvement suggestions</w:t>
            </w:r>
          </w:p>
        </w:tc>
      </w:tr>
    </w:tbl>
    <w:p/>
    <w:p>
      <w:pPr>
        <w:spacing w:before="200"/>
        <w:jc w:val="center"/>
      </w:pPr>
      <w:r>
        <w:rPr>
          <w:rFonts w:ascii="Aptos" w:hAnsi="Aptos" w:eastAsia="Aptos"/>
          <w:b/>
          <w:color w:val="2E5475"/>
          <w:sz w:val="22"/>
        </w:rPr>
        <w:t>Conclusion: The project shows a relatively high degree of completion and is suitable as a software engineering prototype for coursework demonstration.</w:t>
      </w:r>
    </w:p>
    <w:p>
      <w:r>
        <w:br w:type="page"/>
      </w:r>
    </w:p>
    <w:p>
      <w:pPr>
        <w:spacing w:after="120" w:before="0" w:line="276" w:lineRule="auto"/>
      </w:pPr>
      <w:r>
        <w:rPr>
          <w:rFonts w:ascii="Aptos" w:hAnsi="Aptos" w:eastAsia="Aptos"/>
          <w:sz w:val="22"/>
        </w:rPr>
        <w:t>This report is based on the submitted Java source package and has been translated into English as a formal coursework document. The analysis is grounded in the project structure, core classes, controllers, service layer, FXML pages, and text-based data files contained in the original submission.</w:t>
      </w:r>
    </w:p>
    <w:p>
      <w:pPr>
        <w:spacing w:before="200" w:after="80"/>
      </w:pPr>
      <w:r>
        <w:rPr>
          <w:rFonts w:ascii="Aptos Display" w:hAnsi="Aptos Display" w:eastAsia="Aptos Display"/>
          <w:b/>
          <w:color w:val="1F4E79"/>
          <w:sz w:val="30"/>
        </w:rPr>
        <w:t>1. Project Background and Purpose of the Report</w:t>
      </w:r>
    </w:p>
    <w:p>
      <w:pPr>
        <w:spacing w:after="120" w:before="0" w:line="276" w:lineRule="auto"/>
      </w:pPr>
      <w:r>
        <w:rPr>
          <w:rFonts w:ascii="Aptos" w:hAnsi="Aptos" w:eastAsia="Aptos"/>
          <w:sz w:val="22"/>
        </w:rPr>
        <w:t>According to the assignment requirements, BUPT International School expected a simplified teaching assistant recruitment system to replace a largely manual process based on forms and Excel spreadsheets. The system was expected to support core activities such as TA profile maintenance, position publishing, application submission, review and hiring decisions, and workload management.</w:t>
      </w:r>
    </w:p>
    <w:p>
      <w:pPr>
        <w:spacing w:after="120" w:before="0" w:line="276" w:lineRule="auto"/>
      </w:pPr>
      <w:r>
        <w:rPr>
          <w:rFonts w:ascii="Aptos" w:hAnsi="Aptos" w:eastAsia="Aptos"/>
          <w:sz w:val="22"/>
        </w:rPr>
        <w:t>This report takes the submitted code package as its analysis target. For a coursework context, it systematically summarizes the code purpose, system functions, architectural design, implementation highlights, current limitations, and possible improvements, so that the document can be used directly for course submission or project archiving.</w:t>
      </w:r>
    </w:p>
    <w:p>
      <w:pPr>
        <w:spacing w:before="200" w:after="80"/>
      </w:pPr>
      <w:r>
        <w:rPr>
          <w:rFonts w:ascii="Aptos Display" w:hAnsi="Aptos Display" w:eastAsia="Aptos Display"/>
          <w:b/>
          <w:color w:val="1F4E79"/>
          <w:sz w:val="30"/>
        </w:rPr>
        <w:t>2. Overall Overview of the Code Package</w:t>
      </w:r>
    </w:p>
    <w:p>
      <w:pPr>
        <w:spacing w:after="120" w:before="0" w:line="276" w:lineRule="auto"/>
      </w:pPr>
      <w:r>
        <w:rPr>
          <w:rFonts w:ascii="Aptos" w:hAnsi="Aptos" w:eastAsia="Aptos"/>
          <w:sz w:val="22"/>
        </w:rPr>
        <w:t>From the project directory and build files, it is clear that the system is organized as a Maven project. The GUI version is implemented with JavaFX, while a console-based entry point is also retained. This suggests an evolution from a command-line prototype to a graphical prototype.</w:t>
      </w:r>
    </w:p>
    <w:tbl>
      <w:tblPr>
        <w:tblW w:type="auto" w:w="0"/>
        <w:jc w:val="center"/>
        <w:tblLayout w:type="fixed"/>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4824"/>
        <w:gridCol w:w="4824"/>
      </w:tblGrid>
      <w:tr>
        <w:tc>
          <w:tcPr>
            <w:tcW w:type="dxa" w:w="2880"/>
            <w:shd w:fill="3F6EA5"/>
            <w:vAlign w:val="center"/>
            <w:tcMar>
              <w:top w:w="80" w:type="dxa"/>
              <w:start w:w="100" w:type="dxa"/>
              <w:bottom w:w="80" w:type="dxa"/>
              <w:end w:w="100" w:type="dxa"/>
            </w:tcMar>
          </w:tcPr>
          <w:p>
            <w:pPr>
              <w:spacing w:after="80" w:before="0" w:line="276" w:lineRule="auto"/>
              <w:jc w:val="center"/>
            </w:pPr>
            <w:r>
              <w:rPr>
                <w:rFonts w:ascii="Aptos" w:hAnsi="Aptos" w:eastAsia="Aptos"/>
                <w:b/>
                <w:color w:val="FFFFFF"/>
                <w:sz w:val="21"/>
              </w:rPr>
              <w:t>Item</w:t>
            </w:r>
          </w:p>
        </w:tc>
        <w:tc>
          <w:tcPr>
            <w:tcW w:type="dxa" w:w="6480"/>
            <w:shd w:fill="3F6EA5"/>
            <w:vAlign w:val="center"/>
            <w:tcMar>
              <w:top w:w="80" w:type="dxa"/>
              <w:start w:w="100" w:type="dxa"/>
              <w:bottom w:w="80" w:type="dxa"/>
              <w:end w:w="100" w:type="dxa"/>
            </w:tcMar>
          </w:tcPr>
          <w:p>
            <w:pPr>
              <w:spacing w:after="80" w:before="0" w:line="276" w:lineRule="auto"/>
              <w:jc w:val="center"/>
            </w:pPr>
            <w:r>
              <w:rPr>
                <w:rFonts w:ascii="Aptos" w:hAnsi="Aptos" w:eastAsia="Aptos"/>
                <w:b/>
                <w:color w:val="FFFFFF"/>
                <w:sz w:val="21"/>
              </w:rPr>
              <w:t>Description</w:t>
            </w:r>
          </w:p>
        </w:tc>
      </w:tr>
      <w:tr>
        <w:tc>
          <w:tcPr>
            <w:tcW w:type="dxa" w:w="2880"/>
            <w:vAlign w:val="center"/>
            <w:tcMar>
              <w:top w:w="80" w:type="dxa"/>
              <w:start w:w="100" w:type="dxa"/>
              <w:bottom w:w="80" w:type="dxa"/>
              <w:end w:w="100" w:type="dxa"/>
            </w:tcMar>
            <w:shd w:fill="EEF3F8"/>
          </w:tcPr>
          <w:p>
            <w:pPr>
              <w:spacing w:after="80" w:before="0" w:line="276" w:lineRule="auto"/>
              <w:jc w:val="center"/>
            </w:pPr>
            <w:r>
              <w:rPr>
                <w:rFonts w:ascii="Aptos" w:hAnsi="Aptos" w:eastAsia="Aptos"/>
                <w:sz w:val="21"/>
              </w:rPr>
              <w:t>Build and execution</w:t>
            </w:r>
          </w:p>
        </w:tc>
        <w:tc>
          <w:tcPr>
            <w:tcW w:type="dxa" w:w="6480"/>
            <w:vAlign w:val="center"/>
            <w:tcMar>
              <w:top w:w="80" w:type="dxa"/>
              <w:start w:w="100" w:type="dxa"/>
              <w:bottom w:w="80" w:type="dxa"/>
              <w:end w:w="100" w:type="dxa"/>
            </w:tcMar>
          </w:tcPr>
          <w:p>
            <w:pPr>
              <w:spacing w:after="80" w:before="0" w:line="276" w:lineRule="auto"/>
              <w:jc w:val="left"/>
            </w:pPr>
            <w:r>
              <w:rPr>
                <w:rFonts w:ascii="Aptos" w:hAnsi="Aptos" w:eastAsia="Aptos"/>
                <w:sz w:val="21"/>
              </w:rPr>
              <w:t>Maven project; the main graphical entry point is MainGUI, and the console entry point is Main</w:t>
            </w:r>
          </w:p>
        </w:tc>
      </w:tr>
      <w:tr>
        <w:tc>
          <w:tcPr>
            <w:tcW w:type="dxa" w:w="2880"/>
            <w:vAlign w:val="center"/>
            <w:tcMar>
              <w:top w:w="80" w:type="dxa"/>
              <w:start w:w="100" w:type="dxa"/>
              <w:bottom w:w="80" w:type="dxa"/>
              <w:end w:w="100" w:type="dxa"/>
            </w:tcMar>
            <w:shd w:fill="EEF3F8"/>
          </w:tcPr>
          <w:p>
            <w:pPr>
              <w:spacing w:after="80" w:before="0" w:line="276" w:lineRule="auto"/>
              <w:jc w:val="center"/>
            </w:pPr>
            <w:r>
              <w:rPr>
                <w:rFonts w:ascii="Aptos" w:hAnsi="Aptos" w:eastAsia="Aptos"/>
                <w:sz w:val="21"/>
              </w:rPr>
              <w:t>Core technologies</w:t>
            </w:r>
          </w:p>
        </w:tc>
        <w:tc>
          <w:tcPr>
            <w:tcW w:type="dxa" w:w="6480"/>
            <w:vAlign w:val="center"/>
            <w:tcMar>
              <w:top w:w="80" w:type="dxa"/>
              <w:start w:w="100" w:type="dxa"/>
              <w:bottom w:w="80" w:type="dxa"/>
              <w:end w:w="100" w:type="dxa"/>
            </w:tcMar>
          </w:tcPr>
          <w:p>
            <w:pPr>
              <w:spacing w:after="80" w:before="0" w:line="276" w:lineRule="auto"/>
              <w:jc w:val="left"/>
            </w:pPr>
            <w:r>
              <w:rPr>
                <w:rFonts w:ascii="Aptos" w:hAnsi="Aptos" w:eastAsia="Aptos"/>
                <w:sz w:val="21"/>
              </w:rPr>
              <w:t>Java 21, JavaFX 11.0.2, and FXML</w:t>
            </w:r>
          </w:p>
        </w:tc>
      </w:tr>
      <w:tr>
        <w:tc>
          <w:tcPr>
            <w:tcW w:type="dxa" w:w="2880"/>
            <w:vAlign w:val="center"/>
            <w:tcMar>
              <w:top w:w="80" w:type="dxa"/>
              <w:start w:w="100" w:type="dxa"/>
              <w:bottom w:w="80" w:type="dxa"/>
              <w:end w:w="100" w:type="dxa"/>
            </w:tcMar>
            <w:shd w:fill="EEF3F8"/>
          </w:tcPr>
          <w:p>
            <w:pPr>
              <w:spacing w:after="80" w:before="0" w:line="276" w:lineRule="auto"/>
              <w:jc w:val="center"/>
            </w:pPr>
            <w:r>
              <w:rPr>
                <w:rFonts w:ascii="Aptos" w:hAnsi="Aptos" w:eastAsia="Aptos"/>
                <w:sz w:val="21"/>
              </w:rPr>
              <w:t>Main package structure</w:t>
            </w:r>
          </w:p>
        </w:tc>
        <w:tc>
          <w:tcPr>
            <w:tcW w:type="dxa" w:w="6480"/>
            <w:vAlign w:val="center"/>
            <w:tcMar>
              <w:top w:w="80" w:type="dxa"/>
              <w:start w:w="100" w:type="dxa"/>
              <w:bottom w:w="80" w:type="dxa"/>
              <w:end w:w="100" w:type="dxa"/>
            </w:tcMar>
          </w:tcPr>
          <w:p>
            <w:pPr>
              <w:spacing w:after="80" w:before="0" w:line="276" w:lineRule="auto"/>
              <w:jc w:val="left"/>
            </w:pPr>
            <w:r>
              <w:rPr>
                <w:rFonts w:ascii="Aptos" w:hAnsi="Aptos" w:eastAsia="Aptos"/>
                <w:sz w:val="21"/>
              </w:rPr>
              <w:t>controller, model, service, utils, fxml, and data</w:t>
            </w:r>
          </w:p>
        </w:tc>
      </w:tr>
      <w:tr>
        <w:tc>
          <w:tcPr>
            <w:tcW w:type="dxa" w:w="2880"/>
            <w:vAlign w:val="center"/>
            <w:tcMar>
              <w:top w:w="80" w:type="dxa"/>
              <w:start w:w="100" w:type="dxa"/>
              <w:bottom w:w="80" w:type="dxa"/>
              <w:end w:w="100" w:type="dxa"/>
            </w:tcMar>
            <w:shd w:fill="EEF3F8"/>
          </w:tcPr>
          <w:p>
            <w:pPr>
              <w:spacing w:after="80" w:before="0" w:line="276" w:lineRule="auto"/>
              <w:jc w:val="center"/>
            </w:pPr>
            <w:r>
              <w:rPr>
                <w:rFonts w:ascii="Aptos" w:hAnsi="Aptos" w:eastAsia="Aptos"/>
                <w:sz w:val="21"/>
              </w:rPr>
              <w:t>Project scale</w:t>
            </w:r>
          </w:p>
        </w:tc>
        <w:tc>
          <w:tcPr>
            <w:tcW w:type="dxa" w:w="6480"/>
            <w:vAlign w:val="center"/>
            <w:tcMar>
              <w:top w:w="80" w:type="dxa"/>
              <w:start w:w="100" w:type="dxa"/>
              <w:bottom w:w="80" w:type="dxa"/>
              <w:end w:w="100" w:type="dxa"/>
            </w:tcMar>
          </w:tcPr>
          <w:p>
            <w:pPr>
              <w:spacing w:after="80" w:before="0" w:line="276" w:lineRule="auto"/>
              <w:jc w:val="left"/>
            </w:pPr>
            <w:r>
              <w:rPr>
                <w:rFonts w:ascii="Aptos" w:hAnsi="Aptos" w:eastAsia="Aptos"/>
                <w:sz w:val="21"/>
              </w:rPr>
              <w:t>Approximately 45 Java files and 15 FXML page files</w:t>
            </w:r>
          </w:p>
        </w:tc>
      </w:tr>
      <w:tr>
        <w:tc>
          <w:tcPr>
            <w:tcW w:type="dxa" w:w="2880"/>
            <w:vAlign w:val="center"/>
            <w:tcMar>
              <w:top w:w="80" w:type="dxa"/>
              <w:start w:w="100" w:type="dxa"/>
              <w:bottom w:w="80" w:type="dxa"/>
              <w:end w:w="100" w:type="dxa"/>
            </w:tcMar>
            <w:shd w:fill="EEF3F8"/>
          </w:tcPr>
          <w:p>
            <w:pPr>
              <w:spacing w:after="80" w:before="0" w:line="276" w:lineRule="auto"/>
              <w:jc w:val="center"/>
            </w:pPr>
            <w:r>
              <w:rPr>
                <w:rFonts w:ascii="Aptos" w:hAnsi="Aptos" w:eastAsia="Aptos"/>
                <w:sz w:val="21"/>
              </w:rPr>
              <w:t>Storage mechanism</w:t>
            </w:r>
          </w:p>
        </w:tc>
        <w:tc>
          <w:tcPr>
            <w:tcW w:type="dxa" w:w="6480"/>
            <w:vAlign w:val="center"/>
            <w:tcMar>
              <w:top w:w="80" w:type="dxa"/>
              <w:start w:w="100" w:type="dxa"/>
              <w:bottom w:w="80" w:type="dxa"/>
              <w:end w:w="100" w:type="dxa"/>
            </w:tcMar>
          </w:tcPr>
          <w:p>
            <w:pPr>
              <w:spacing w:after="80" w:before="0" w:line="276" w:lineRule="auto"/>
              <w:jc w:val="left"/>
            </w:pPr>
            <w:r>
              <w:rPr>
                <w:rFonts w:ascii="Aptos" w:hAnsi="Aptos" w:eastAsia="Aptos"/>
                <w:sz w:val="21"/>
              </w:rPr>
              <w:t>Text files such as users.txt, jobs.txt, applications.txt, and logs.txt</w:t>
            </w:r>
          </w:p>
        </w:tc>
      </w:tr>
      <w:tr>
        <w:tc>
          <w:tcPr>
            <w:tcW w:type="dxa" w:w="2880"/>
            <w:vAlign w:val="center"/>
            <w:tcMar>
              <w:top w:w="80" w:type="dxa"/>
              <w:start w:w="100" w:type="dxa"/>
              <w:bottom w:w="80" w:type="dxa"/>
              <w:end w:w="100" w:type="dxa"/>
            </w:tcMar>
            <w:shd w:fill="EEF3F8"/>
          </w:tcPr>
          <w:p>
            <w:pPr>
              <w:spacing w:after="80" w:before="0" w:line="276" w:lineRule="auto"/>
              <w:jc w:val="center"/>
            </w:pPr>
            <w:r>
              <w:rPr>
                <w:rFonts w:ascii="Aptos" w:hAnsi="Aptos" w:eastAsia="Aptos"/>
                <w:sz w:val="21"/>
              </w:rPr>
              <w:t>Compliance with coursework constraints</w:t>
            </w:r>
          </w:p>
        </w:tc>
        <w:tc>
          <w:tcPr>
            <w:tcW w:type="dxa" w:w="6480"/>
            <w:vAlign w:val="center"/>
            <w:tcMar>
              <w:top w:w="80" w:type="dxa"/>
              <w:start w:w="100" w:type="dxa"/>
              <w:bottom w:w="80" w:type="dxa"/>
              <w:end w:w="100" w:type="dxa"/>
            </w:tcMar>
          </w:tcPr>
          <w:p>
            <w:pPr>
              <w:spacing w:after="80" w:before="0" w:line="276" w:lineRule="auto"/>
              <w:jc w:val="left"/>
            </w:pPr>
            <w:r>
              <w:rPr>
                <w:rFonts w:ascii="Aptos" w:hAnsi="Aptos" w:eastAsia="Aptos"/>
                <w:sz w:val="21"/>
              </w:rPr>
              <w:t>Implemented in Java, does not rely on a database, and stores data in plain text files</w:t>
            </w:r>
          </w:p>
        </w:tc>
      </w:tr>
    </w:tbl>
    <w:p/>
    <w:p>
      <w:pPr>
        <w:spacing w:after="120" w:before="0" w:line="276" w:lineRule="auto"/>
      </w:pPr>
      <w:r>
        <w:rPr>
          <w:rFonts w:ascii="Aptos" w:hAnsi="Aptos" w:eastAsia="Aptos"/>
          <w:sz w:val="22"/>
        </w:rPr>
        <w:t>The directory structure indicates that “miniproject v1” is the main analyzable project directory and includes a complete set of controllers, models, services, page resources, style files, and sample data. The project also includes exported CSV files and a resume directory, which suggests that it already supports certain data output capabilities.</w:t>
      </w:r>
    </w:p>
    <w:p>
      <w:pPr>
        <w:spacing w:before="200" w:after="80"/>
      </w:pPr>
      <w:r>
        <w:rPr>
          <w:rFonts w:ascii="Aptos Display" w:hAnsi="Aptos Display" w:eastAsia="Aptos Display"/>
          <w:b/>
          <w:color w:val="1F4E79"/>
          <w:sz w:val="30"/>
        </w:rPr>
        <w:t>3. Main Purpose of the Code and System Positioning</w:t>
      </w:r>
    </w:p>
    <w:p>
      <w:pPr>
        <w:spacing w:after="120" w:before="0" w:line="276" w:lineRule="auto"/>
      </w:pPr>
      <w:r>
        <w:rPr>
          <w:rFonts w:ascii="Aptos" w:hAnsi="Aptos" w:eastAsia="Aptos"/>
          <w:sz w:val="22"/>
        </w:rPr>
        <w:t>The primary goal of the code package is to move the TA recruitment process from offline form and Excel management to an interactive prototype system and to implement a closed-loop workflow covering position publication, application submission, review and hiring, and status tracking. Compared with a single-page demonstration, the project emphasizes the implementation of a complete recruitment process prototype.</w:t>
      </w:r>
    </w:p>
    <w:p>
      <w:pPr>
        <w:spacing w:after="120" w:before="0" w:line="276" w:lineRule="auto"/>
      </w:pPr>
      <w:r>
        <w:rPr>
          <w:rFonts w:ascii="Aptos" w:hAnsi="Aptos" w:eastAsia="Aptos"/>
          <w:sz w:val="22"/>
        </w:rPr>
        <w:t>From a coursework perspective, the project is not positioned as a high-concurrency, production-ready enterprise platform. Instead, within the assignment constraints, it demonstrates essential software engineering abilities such as requirement realization, role separation, layered design, file-based persistence, and graphical interaction. Therefore, the project has a strong educational prototype character and presentation value.</w:t>
      </w:r>
    </w:p>
    <w:p>
      <w:pPr>
        <w:spacing w:after="120" w:before="0" w:line="276" w:lineRule="auto"/>
      </w:pPr>
      <w:r>
        <w:rPr>
          <w:rFonts w:ascii="Aptos" w:hAnsi="Aptos" w:eastAsia="Aptos"/>
          <w:sz w:val="22"/>
        </w:rPr>
        <w:t>At the same time, the project attempts to integrate AI-assisted capabilities into the recruitment process, such as skill matching, missing-skill identification, and workload balancing suggestions. Although these features are primarily rule-based, they are interpretable and well suited to a software engineering coursework setting.</w:t>
      </w:r>
    </w:p>
    <w:p>
      <w:pPr>
        <w:spacing w:before="200" w:after="80"/>
      </w:pPr>
      <w:r>
        <w:rPr>
          <w:rFonts w:ascii="Aptos Display" w:hAnsi="Aptos Display" w:eastAsia="Aptos Display"/>
          <w:b/>
          <w:color w:val="1F4E79"/>
          <w:sz w:val="30"/>
        </w:rPr>
        <w:t>4. System Architecture and Module Design Analysis</w:t>
      </w:r>
    </w:p>
    <w:p>
      <w:pPr>
        <w:spacing w:after="120" w:before="0" w:line="276" w:lineRule="auto"/>
      </w:pPr>
      <w:r>
        <w:rPr>
          <w:rFonts w:ascii="Aptos" w:hAnsi="Aptos" w:eastAsia="Aptos"/>
          <w:sz w:val="22"/>
        </w:rPr>
        <w:t>The project adopts a relatively typical organization consisting of a presentation layer, service layer, model layer, and file-based persistence layer. The overall design is clear and easy to understand, which also supports future extension.</w:t>
      </w:r>
    </w:p>
    <w:tbl>
      <w:tblPr>
        <w:tblW w:type="auto" w:w="0"/>
        <w:jc w:val="center"/>
        <w:tblLayout w:type="fixed"/>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4824"/>
        <w:gridCol w:w="4824"/>
      </w:tblGrid>
      <w:tr>
        <w:tc>
          <w:tcPr>
            <w:tcW w:type="dxa" w:w="2448"/>
            <w:shd w:fill="3F6EA5"/>
            <w:vAlign w:val="center"/>
            <w:tcMar>
              <w:top w:w="80" w:type="dxa"/>
              <w:start w:w="100" w:type="dxa"/>
              <w:bottom w:w="80" w:type="dxa"/>
              <w:end w:w="100" w:type="dxa"/>
            </w:tcMar>
          </w:tcPr>
          <w:p>
            <w:pPr>
              <w:spacing w:after="80" w:before="0" w:line="276" w:lineRule="auto"/>
              <w:jc w:val="center"/>
            </w:pPr>
            <w:r>
              <w:rPr>
                <w:rFonts w:ascii="Aptos" w:hAnsi="Aptos" w:eastAsia="Aptos"/>
                <w:b/>
                <w:color w:val="FFFFFF"/>
                <w:sz w:val="21"/>
              </w:rPr>
              <w:t>Item</w:t>
            </w:r>
          </w:p>
        </w:tc>
        <w:tc>
          <w:tcPr>
            <w:tcW w:type="dxa" w:w="6912"/>
            <w:shd w:fill="3F6EA5"/>
            <w:vAlign w:val="center"/>
            <w:tcMar>
              <w:top w:w="80" w:type="dxa"/>
              <w:start w:w="100" w:type="dxa"/>
              <w:bottom w:w="80" w:type="dxa"/>
              <w:end w:w="100" w:type="dxa"/>
            </w:tcMar>
          </w:tcPr>
          <w:p>
            <w:pPr>
              <w:spacing w:after="80" w:before="0" w:line="276" w:lineRule="auto"/>
              <w:jc w:val="center"/>
            </w:pPr>
            <w:r>
              <w:rPr>
                <w:rFonts w:ascii="Aptos" w:hAnsi="Aptos" w:eastAsia="Aptos"/>
                <w:b/>
                <w:color w:val="FFFFFF"/>
                <w:sz w:val="21"/>
              </w:rPr>
              <w:t>Description</w:t>
            </w:r>
          </w:p>
        </w:tc>
      </w:tr>
      <w:tr>
        <w:tc>
          <w:tcPr>
            <w:tcW w:type="dxa" w:w="2448"/>
            <w:vAlign w:val="center"/>
            <w:tcMar>
              <w:top w:w="80" w:type="dxa"/>
              <w:start w:w="100" w:type="dxa"/>
              <w:bottom w:w="80" w:type="dxa"/>
              <w:end w:w="100" w:type="dxa"/>
            </w:tcMar>
            <w:shd w:fill="EEF3F8"/>
          </w:tcPr>
          <w:p>
            <w:pPr>
              <w:spacing w:after="80" w:before="0" w:line="276" w:lineRule="auto"/>
              <w:jc w:val="center"/>
            </w:pPr>
            <w:r>
              <w:rPr>
                <w:rFonts w:ascii="Aptos" w:hAnsi="Aptos" w:eastAsia="Aptos"/>
                <w:sz w:val="21"/>
              </w:rPr>
              <w:t>Controller layer</w:t>
            </w:r>
          </w:p>
        </w:tc>
        <w:tc>
          <w:tcPr>
            <w:tcW w:type="dxa" w:w="6912"/>
            <w:vAlign w:val="center"/>
            <w:tcMar>
              <w:top w:w="80" w:type="dxa"/>
              <w:start w:w="100" w:type="dxa"/>
              <w:bottom w:w="80" w:type="dxa"/>
              <w:end w:w="100" w:type="dxa"/>
            </w:tcMar>
          </w:tcPr>
          <w:p>
            <w:pPr>
              <w:spacing w:after="80" w:before="0" w:line="276" w:lineRule="auto"/>
              <w:jc w:val="left"/>
            </w:pPr>
            <w:r>
              <w:rPr>
                <w:rFonts w:ascii="Aptos" w:hAnsi="Aptos" w:eastAsia="Aptos"/>
                <w:sz w:val="21"/>
              </w:rPr>
              <w:t>Handles FXML page events and the interaction logic for login, job browsing, profile editing, review, and statistics pages</w:t>
            </w:r>
          </w:p>
        </w:tc>
      </w:tr>
      <w:tr>
        <w:tc>
          <w:tcPr>
            <w:tcW w:type="dxa" w:w="2448"/>
            <w:vAlign w:val="center"/>
            <w:tcMar>
              <w:top w:w="80" w:type="dxa"/>
              <w:start w:w="100" w:type="dxa"/>
              <w:bottom w:w="80" w:type="dxa"/>
              <w:end w:w="100" w:type="dxa"/>
            </w:tcMar>
            <w:shd w:fill="EEF3F8"/>
          </w:tcPr>
          <w:p>
            <w:pPr>
              <w:spacing w:after="80" w:before="0" w:line="276" w:lineRule="auto"/>
              <w:jc w:val="center"/>
            </w:pPr>
            <w:r>
              <w:rPr>
                <w:rFonts w:ascii="Aptos" w:hAnsi="Aptos" w:eastAsia="Aptos"/>
                <w:sz w:val="21"/>
              </w:rPr>
              <w:t>Service layer</w:t>
            </w:r>
          </w:p>
        </w:tc>
        <w:tc>
          <w:tcPr>
            <w:tcW w:type="dxa" w:w="6912"/>
            <w:vAlign w:val="center"/>
            <w:tcMar>
              <w:top w:w="80" w:type="dxa"/>
              <w:start w:w="100" w:type="dxa"/>
              <w:bottom w:w="80" w:type="dxa"/>
              <w:end w:w="100" w:type="dxa"/>
            </w:tcMar>
          </w:tcPr>
          <w:p>
            <w:pPr>
              <w:spacing w:after="80" w:before="0" w:line="276" w:lineRule="auto"/>
              <w:jc w:val="left"/>
            </w:pPr>
            <w:r>
              <w:rPr>
                <w:rFonts w:ascii="Aptos" w:hAnsi="Aptos" w:eastAsia="Aptos"/>
                <w:sz w:val="21"/>
              </w:rPr>
              <w:t>Encapsulates registration, login, job management, application processing, AI rule matching, file reading/writing, and logging</w:t>
            </w:r>
          </w:p>
        </w:tc>
      </w:tr>
      <w:tr>
        <w:tc>
          <w:tcPr>
            <w:tcW w:type="dxa" w:w="2448"/>
            <w:vAlign w:val="center"/>
            <w:tcMar>
              <w:top w:w="80" w:type="dxa"/>
              <w:start w:w="100" w:type="dxa"/>
              <w:bottom w:w="80" w:type="dxa"/>
              <w:end w:w="100" w:type="dxa"/>
            </w:tcMar>
            <w:shd w:fill="EEF3F8"/>
          </w:tcPr>
          <w:p>
            <w:pPr>
              <w:spacing w:after="80" w:before="0" w:line="276" w:lineRule="auto"/>
              <w:jc w:val="center"/>
            </w:pPr>
            <w:r>
              <w:rPr>
                <w:rFonts w:ascii="Aptos" w:hAnsi="Aptos" w:eastAsia="Aptos"/>
                <w:sz w:val="21"/>
              </w:rPr>
              <w:t>Model layer</w:t>
            </w:r>
          </w:p>
        </w:tc>
        <w:tc>
          <w:tcPr>
            <w:tcW w:type="dxa" w:w="6912"/>
            <w:vAlign w:val="center"/>
            <w:tcMar>
              <w:top w:w="80" w:type="dxa"/>
              <w:start w:w="100" w:type="dxa"/>
              <w:bottom w:w="80" w:type="dxa"/>
              <w:end w:w="100" w:type="dxa"/>
            </w:tcMar>
          </w:tcPr>
          <w:p>
            <w:pPr>
              <w:spacing w:after="80" w:before="0" w:line="276" w:lineRule="auto"/>
              <w:jc w:val="left"/>
            </w:pPr>
            <w:r>
              <w:rPr>
                <w:rFonts w:ascii="Aptos" w:hAnsi="Aptos" w:eastAsia="Aptos"/>
                <w:sz w:val="21"/>
              </w:rPr>
              <w:t>Defines the core business entities, user roles, state enums, and view models such as User, TA, MO, Admin, Job, and Application</w:t>
            </w:r>
          </w:p>
        </w:tc>
      </w:tr>
      <w:tr>
        <w:tc>
          <w:tcPr>
            <w:tcW w:type="dxa" w:w="2448"/>
            <w:vAlign w:val="center"/>
            <w:tcMar>
              <w:top w:w="80" w:type="dxa"/>
              <w:start w:w="100" w:type="dxa"/>
              <w:bottom w:w="80" w:type="dxa"/>
              <w:end w:w="100" w:type="dxa"/>
            </w:tcMar>
            <w:shd w:fill="EEF3F8"/>
          </w:tcPr>
          <w:p>
            <w:pPr>
              <w:spacing w:after="80" w:before="0" w:line="276" w:lineRule="auto"/>
              <w:jc w:val="center"/>
            </w:pPr>
            <w:r>
              <w:rPr>
                <w:rFonts w:ascii="Aptos" w:hAnsi="Aptos" w:eastAsia="Aptos"/>
                <w:sz w:val="21"/>
              </w:rPr>
              <w:t>FXML/CSS resources</w:t>
            </w:r>
          </w:p>
        </w:tc>
        <w:tc>
          <w:tcPr>
            <w:tcW w:type="dxa" w:w="6912"/>
            <w:vAlign w:val="center"/>
            <w:tcMar>
              <w:top w:w="80" w:type="dxa"/>
              <w:start w:w="100" w:type="dxa"/>
              <w:bottom w:w="80" w:type="dxa"/>
              <w:end w:w="100" w:type="dxa"/>
            </w:tcMar>
          </w:tcPr>
          <w:p>
            <w:pPr>
              <w:spacing w:after="80" w:before="0" w:line="276" w:lineRule="auto"/>
              <w:jc w:val="left"/>
            </w:pPr>
            <w:r>
              <w:rPr>
                <w:rFonts w:ascii="Aptos" w:hAnsi="Aptos" w:eastAsia="Aptos"/>
                <w:sz w:val="21"/>
              </w:rPr>
              <w:t>Describe JavaFX page layouts and styling and provide the graphical interaction prototype</w:t>
            </w:r>
          </w:p>
        </w:tc>
      </w:tr>
      <w:tr>
        <w:tc>
          <w:tcPr>
            <w:tcW w:type="dxa" w:w="2448"/>
            <w:vAlign w:val="center"/>
            <w:tcMar>
              <w:top w:w="80" w:type="dxa"/>
              <w:start w:w="100" w:type="dxa"/>
              <w:bottom w:w="80" w:type="dxa"/>
              <w:end w:w="100" w:type="dxa"/>
            </w:tcMar>
            <w:shd w:fill="EEF3F8"/>
          </w:tcPr>
          <w:p>
            <w:pPr>
              <w:spacing w:after="80" w:before="0" w:line="276" w:lineRule="auto"/>
              <w:jc w:val="center"/>
            </w:pPr>
            <w:r>
              <w:rPr>
                <w:rFonts w:ascii="Aptos" w:hAnsi="Aptos" w:eastAsia="Aptos"/>
                <w:sz w:val="21"/>
              </w:rPr>
              <w:t>Utility layer</w:t>
            </w:r>
          </w:p>
        </w:tc>
        <w:tc>
          <w:tcPr>
            <w:tcW w:type="dxa" w:w="6912"/>
            <w:vAlign w:val="center"/>
            <w:tcMar>
              <w:top w:w="80" w:type="dxa"/>
              <w:start w:w="100" w:type="dxa"/>
              <w:bottom w:w="80" w:type="dxa"/>
              <w:end w:w="100" w:type="dxa"/>
            </w:tcMar>
          </w:tcPr>
          <w:p>
            <w:pPr>
              <w:spacing w:after="80" w:before="0" w:line="276" w:lineRule="auto"/>
              <w:jc w:val="left"/>
            </w:pPr>
            <w:r>
              <w:rPr>
                <w:rFonts w:ascii="Aptos" w:hAnsi="Aptos" w:eastAsia="Aptos"/>
                <w:sz w:val="21"/>
              </w:rPr>
              <w:t>Supports file upload, path handling, and general helper methods</w:t>
            </w:r>
          </w:p>
        </w:tc>
      </w:tr>
      <w:tr>
        <w:tc>
          <w:tcPr>
            <w:tcW w:type="dxa" w:w="2448"/>
            <w:vAlign w:val="center"/>
            <w:tcMar>
              <w:top w:w="80" w:type="dxa"/>
              <w:start w:w="100" w:type="dxa"/>
              <w:bottom w:w="80" w:type="dxa"/>
              <w:end w:w="100" w:type="dxa"/>
            </w:tcMar>
            <w:shd w:fill="EEF3F8"/>
          </w:tcPr>
          <w:p>
            <w:pPr>
              <w:spacing w:after="80" w:before="0" w:line="276" w:lineRule="auto"/>
              <w:jc w:val="center"/>
            </w:pPr>
            <w:r>
              <w:rPr>
                <w:rFonts w:ascii="Aptos" w:hAnsi="Aptos" w:eastAsia="Aptos"/>
                <w:sz w:val="21"/>
              </w:rPr>
              <w:t>Data layer</w:t>
            </w:r>
          </w:p>
        </w:tc>
        <w:tc>
          <w:tcPr>
            <w:tcW w:type="dxa" w:w="6912"/>
            <w:vAlign w:val="center"/>
            <w:tcMar>
              <w:top w:w="80" w:type="dxa"/>
              <w:start w:w="100" w:type="dxa"/>
              <w:bottom w:w="80" w:type="dxa"/>
              <w:end w:w="100" w:type="dxa"/>
            </w:tcMar>
          </w:tcPr>
          <w:p>
            <w:pPr>
              <w:spacing w:after="80" w:before="0" w:line="276" w:lineRule="auto"/>
              <w:jc w:val="left"/>
            </w:pPr>
            <w:r>
              <w:rPr>
                <w:rFonts w:ascii="Aptos" w:hAnsi="Aptos" w:eastAsia="Aptos"/>
                <w:sz w:val="21"/>
              </w:rPr>
              <w:t>Persists users, jobs, applications, and logs to text files in compliance with the “no database” requirement</w:t>
            </w:r>
          </w:p>
        </w:tc>
      </w:tr>
    </w:tbl>
    <w:p/>
    <w:p>
      <w:pPr>
        <w:spacing w:after="120" w:before="0" w:line="276" w:lineRule="auto"/>
      </w:pPr>
      <w:r>
        <w:rPr>
          <w:rFonts w:ascii="Aptos" w:hAnsi="Aptos" w:eastAsia="Aptos"/>
          <w:sz w:val="22"/>
        </w:rPr>
        <w:t>Architecturally, the biggest strength is the relatively clear separation between controllers and the service layer. Controllers mainly deal with the UI, the service layer handles workflow and business rules, the model layer represents the data, and DataStorage is responsible for file I/O. Although this is not a full enterprise-grade architecture, it is already a maintainable and understandable design for a course prototype.</w:t>
      </w:r>
    </w:p>
    <w:p>
      <w:pPr>
        <w:spacing w:before="200" w:after="80"/>
      </w:pPr>
      <w:r>
        <w:rPr>
          <w:rFonts w:ascii="Aptos Display" w:hAnsi="Aptos Display" w:eastAsia="Aptos Display"/>
          <w:b/>
          <w:color w:val="1F4E79"/>
          <w:sz w:val="30"/>
        </w:rPr>
        <w:t>5. Core Business Flow and Implementation Logic</w:t>
      </w:r>
    </w:p>
    <w:p>
      <w:pPr>
        <w:spacing w:after="120" w:before="0" w:line="276" w:lineRule="auto"/>
      </w:pPr>
      <w:r>
        <w:rPr>
          <w:rFonts w:ascii="Aptos" w:hAnsi="Aptos" w:eastAsia="Aptos"/>
          <w:sz w:val="22"/>
        </w:rPr>
        <w:t>By reading files such as MainGUI, Main, UserService, JobService, and ApplicationService, the system can be summarized as revolving around three user roles: TA, MO, and Admin. Different roles enter different dashboards after login, and the system provides differentiated functionality accordingly.</w:t>
      </w:r>
    </w:p>
    <w:tbl>
      <w:tblPr>
        <w:tblW w:type="auto" w:w="0"/>
        <w:jc w:val="center"/>
        <w:tblLayout w:type="fixed"/>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4824"/>
        <w:gridCol w:w="4824"/>
      </w:tblGrid>
      <w:tr>
        <w:tc>
          <w:tcPr>
            <w:tcW w:type="dxa" w:w="2592"/>
            <w:shd w:fill="3F6EA5"/>
            <w:vAlign w:val="center"/>
            <w:tcMar>
              <w:top w:w="80" w:type="dxa"/>
              <w:start w:w="100" w:type="dxa"/>
              <w:bottom w:w="80" w:type="dxa"/>
              <w:end w:w="100" w:type="dxa"/>
            </w:tcMar>
          </w:tcPr>
          <w:p>
            <w:pPr>
              <w:spacing w:after="80" w:before="0" w:line="276" w:lineRule="auto"/>
              <w:jc w:val="center"/>
            </w:pPr>
            <w:r>
              <w:rPr>
                <w:rFonts w:ascii="Aptos" w:hAnsi="Aptos" w:eastAsia="Aptos"/>
                <w:b/>
                <w:color w:val="FFFFFF"/>
                <w:sz w:val="21"/>
              </w:rPr>
              <w:t>Item</w:t>
            </w:r>
          </w:p>
        </w:tc>
        <w:tc>
          <w:tcPr>
            <w:tcW w:type="dxa" w:w="6768"/>
            <w:shd w:fill="3F6EA5"/>
            <w:vAlign w:val="center"/>
            <w:tcMar>
              <w:top w:w="80" w:type="dxa"/>
              <w:start w:w="100" w:type="dxa"/>
              <w:bottom w:w="80" w:type="dxa"/>
              <w:end w:w="100" w:type="dxa"/>
            </w:tcMar>
          </w:tcPr>
          <w:p>
            <w:pPr>
              <w:spacing w:after="80" w:before="0" w:line="276" w:lineRule="auto"/>
              <w:jc w:val="center"/>
            </w:pPr>
            <w:r>
              <w:rPr>
                <w:rFonts w:ascii="Aptos" w:hAnsi="Aptos" w:eastAsia="Aptos"/>
                <w:b/>
                <w:color w:val="FFFFFF"/>
                <w:sz w:val="21"/>
              </w:rPr>
              <w:t>Description</w:t>
            </w:r>
          </w:p>
        </w:tc>
      </w:tr>
      <w:tr>
        <w:tc>
          <w:tcPr>
            <w:tcW w:type="dxa" w:w="2592"/>
            <w:vAlign w:val="center"/>
            <w:tcMar>
              <w:top w:w="80" w:type="dxa"/>
              <w:start w:w="100" w:type="dxa"/>
              <w:bottom w:w="80" w:type="dxa"/>
              <w:end w:w="100" w:type="dxa"/>
            </w:tcMar>
            <w:shd w:fill="EEF3F8"/>
          </w:tcPr>
          <w:p>
            <w:pPr>
              <w:spacing w:after="80" w:before="0" w:line="276" w:lineRule="auto"/>
              <w:jc w:val="center"/>
            </w:pPr>
            <w:r>
              <w:rPr>
                <w:rFonts w:ascii="Aptos" w:hAnsi="Aptos" w:eastAsia="Aptos"/>
                <w:sz w:val="21"/>
              </w:rPr>
              <w:t>Entering the system</w:t>
            </w:r>
          </w:p>
        </w:tc>
        <w:tc>
          <w:tcPr>
            <w:tcW w:type="dxa" w:w="6768"/>
            <w:vAlign w:val="center"/>
            <w:tcMar>
              <w:top w:w="80" w:type="dxa"/>
              <w:start w:w="100" w:type="dxa"/>
              <w:bottom w:w="80" w:type="dxa"/>
              <w:end w:w="100" w:type="dxa"/>
            </w:tcMar>
          </w:tcPr>
          <w:p>
            <w:pPr>
              <w:spacing w:after="80" w:before="0" w:line="276" w:lineRule="auto"/>
              <w:jc w:val="left"/>
            </w:pPr>
            <w:r>
              <w:rPr>
                <w:rFonts w:ascii="Aptos" w:hAnsi="Aptos" w:eastAsia="Aptos"/>
                <w:sz w:val="21"/>
              </w:rPr>
              <w:t>Supports registration, login, role validation, account-status checking, and password reset</w:t>
            </w:r>
          </w:p>
        </w:tc>
      </w:tr>
      <w:tr>
        <w:tc>
          <w:tcPr>
            <w:tcW w:type="dxa" w:w="2592"/>
            <w:vAlign w:val="center"/>
            <w:tcMar>
              <w:top w:w="80" w:type="dxa"/>
              <w:start w:w="100" w:type="dxa"/>
              <w:bottom w:w="80" w:type="dxa"/>
              <w:end w:w="100" w:type="dxa"/>
            </w:tcMar>
            <w:shd w:fill="EEF3F8"/>
          </w:tcPr>
          <w:p>
            <w:pPr>
              <w:spacing w:after="80" w:before="0" w:line="276" w:lineRule="auto"/>
              <w:jc w:val="center"/>
            </w:pPr>
            <w:r>
              <w:rPr>
                <w:rFonts w:ascii="Aptos" w:hAnsi="Aptos" w:eastAsia="Aptos"/>
                <w:sz w:val="21"/>
              </w:rPr>
              <w:t>TA profile preparation</w:t>
            </w:r>
          </w:p>
        </w:tc>
        <w:tc>
          <w:tcPr>
            <w:tcW w:type="dxa" w:w="6768"/>
            <w:vAlign w:val="center"/>
            <w:tcMar>
              <w:top w:w="80" w:type="dxa"/>
              <w:start w:w="100" w:type="dxa"/>
              <w:bottom w:w="80" w:type="dxa"/>
              <w:end w:w="100" w:type="dxa"/>
            </w:tcMar>
          </w:tcPr>
          <w:p>
            <w:pPr>
              <w:spacing w:after="80" w:before="0" w:line="276" w:lineRule="auto"/>
              <w:jc w:val="left"/>
            </w:pPr>
            <w:r>
              <w:rPr>
                <w:rFonts w:ascii="Aptos" w:hAnsi="Aptos" w:eastAsia="Aptos"/>
                <w:sz w:val="21"/>
              </w:rPr>
              <w:t>TA users edit personal profiles, save drafts, submit profiles for review, and upload PDF resumes</w:t>
            </w:r>
          </w:p>
        </w:tc>
      </w:tr>
      <w:tr>
        <w:tc>
          <w:tcPr>
            <w:tcW w:type="dxa" w:w="2592"/>
            <w:vAlign w:val="center"/>
            <w:tcMar>
              <w:top w:w="80" w:type="dxa"/>
              <w:start w:w="100" w:type="dxa"/>
              <w:bottom w:w="80" w:type="dxa"/>
              <w:end w:w="100" w:type="dxa"/>
            </w:tcMar>
            <w:shd w:fill="EEF3F8"/>
          </w:tcPr>
          <w:p>
            <w:pPr>
              <w:spacing w:after="80" w:before="0" w:line="276" w:lineRule="auto"/>
              <w:jc w:val="center"/>
            </w:pPr>
            <w:r>
              <w:rPr>
                <w:rFonts w:ascii="Aptos" w:hAnsi="Aptos" w:eastAsia="Aptos"/>
                <w:sz w:val="21"/>
              </w:rPr>
              <w:t>Position publication</w:t>
            </w:r>
          </w:p>
        </w:tc>
        <w:tc>
          <w:tcPr>
            <w:tcW w:type="dxa" w:w="6768"/>
            <w:vAlign w:val="center"/>
            <w:tcMar>
              <w:top w:w="80" w:type="dxa"/>
              <w:start w:w="100" w:type="dxa"/>
              <w:bottom w:w="80" w:type="dxa"/>
              <w:end w:w="100" w:type="dxa"/>
            </w:tcMar>
          </w:tcPr>
          <w:p>
            <w:pPr>
              <w:spacing w:after="80" w:before="0" w:line="276" w:lineRule="auto"/>
              <w:jc w:val="left"/>
            </w:pPr>
            <w:r>
              <w:rPr>
                <w:rFonts w:ascii="Aptos" w:hAnsi="Aptos" w:eastAsia="Aptos"/>
                <w:sz w:val="21"/>
              </w:rPr>
              <w:t>MO users create positions, maintain job information, submit jobs for review, or close positions</w:t>
            </w:r>
          </w:p>
        </w:tc>
      </w:tr>
      <w:tr>
        <w:tc>
          <w:tcPr>
            <w:tcW w:type="dxa" w:w="2592"/>
            <w:vAlign w:val="center"/>
            <w:tcMar>
              <w:top w:w="80" w:type="dxa"/>
              <w:start w:w="100" w:type="dxa"/>
              <w:bottom w:w="80" w:type="dxa"/>
              <w:end w:w="100" w:type="dxa"/>
            </w:tcMar>
            <w:shd w:fill="EEF3F8"/>
          </w:tcPr>
          <w:p>
            <w:pPr>
              <w:spacing w:after="80" w:before="0" w:line="276" w:lineRule="auto"/>
              <w:jc w:val="center"/>
            </w:pPr>
            <w:r>
              <w:rPr>
                <w:rFonts w:ascii="Aptos" w:hAnsi="Aptos" w:eastAsia="Aptos"/>
                <w:sz w:val="21"/>
              </w:rPr>
              <w:t>Application submission</w:t>
            </w:r>
          </w:p>
        </w:tc>
        <w:tc>
          <w:tcPr>
            <w:tcW w:type="dxa" w:w="6768"/>
            <w:vAlign w:val="center"/>
            <w:tcMar>
              <w:top w:w="80" w:type="dxa"/>
              <w:start w:w="100" w:type="dxa"/>
              <w:bottom w:w="80" w:type="dxa"/>
              <w:end w:w="100" w:type="dxa"/>
            </w:tcMar>
          </w:tcPr>
          <w:p>
            <w:pPr>
              <w:spacing w:after="80" w:before="0" w:line="276" w:lineRule="auto"/>
              <w:jc w:val="left"/>
            </w:pPr>
            <w:r>
              <w:rPr>
                <w:rFonts w:ascii="Aptos" w:hAnsi="Aptos" w:eastAsia="Aptos"/>
                <w:sz w:val="21"/>
              </w:rPr>
              <w:t>TA users browse available positions, search and filter them, and submit applications with a cover letter</w:t>
            </w:r>
          </w:p>
        </w:tc>
      </w:tr>
      <w:tr>
        <w:tc>
          <w:tcPr>
            <w:tcW w:type="dxa" w:w="2592"/>
            <w:vAlign w:val="center"/>
            <w:tcMar>
              <w:top w:w="80" w:type="dxa"/>
              <w:start w:w="100" w:type="dxa"/>
              <w:bottom w:w="80" w:type="dxa"/>
              <w:end w:w="100" w:type="dxa"/>
            </w:tcMar>
            <w:shd w:fill="EEF3F8"/>
          </w:tcPr>
          <w:p>
            <w:pPr>
              <w:spacing w:after="80" w:before="0" w:line="276" w:lineRule="auto"/>
              <w:jc w:val="center"/>
            </w:pPr>
            <w:r>
              <w:rPr>
                <w:rFonts w:ascii="Aptos" w:hAnsi="Aptos" w:eastAsia="Aptos"/>
                <w:sz w:val="21"/>
              </w:rPr>
              <w:t>Review and hiring</w:t>
            </w:r>
          </w:p>
        </w:tc>
        <w:tc>
          <w:tcPr>
            <w:tcW w:type="dxa" w:w="6768"/>
            <w:vAlign w:val="center"/>
            <w:tcMar>
              <w:top w:w="80" w:type="dxa"/>
              <w:start w:w="100" w:type="dxa"/>
              <w:bottom w:w="80" w:type="dxa"/>
              <w:end w:w="100" w:type="dxa"/>
            </w:tcMar>
          </w:tcPr>
          <w:p>
            <w:pPr>
              <w:spacing w:after="80" w:before="0" w:line="276" w:lineRule="auto"/>
              <w:jc w:val="left"/>
            </w:pPr>
            <w:r>
              <w:rPr>
                <w:rFonts w:ascii="Aptos" w:hAnsi="Aptos" w:eastAsia="Aptos"/>
                <w:sz w:val="21"/>
              </w:rPr>
              <w:t>MO users view application lists and conduct screening, acceptance, and rejection actions</w:t>
            </w:r>
          </w:p>
        </w:tc>
      </w:tr>
      <w:tr>
        <w:tc>
          <w:tcPr>
            <w:tcW w:type="dxa" w:w="2592"/>
            <w:vAlign w:val="center"/>
            <w:tcMar>
              <w:top w:w="80" w:type="dxa"/>
              <w:start w:w="100" w:type="dxa"/>
              <w:bottom w:w="80" w:type="dxa"/>
              <w:end w:w="100" w:type="dxa"/>
            </w:tcMar>
            <w:shd w:fill="EEF3F8"/>
          </w:tcPr>
          <w:p>
            <w:pPr>
              <w:spacing w:after="80" w:before="0" w:line="276" w:lineRule="auto"/>
              <w:jc w:val="center"/>
            </w:pPr>
            <w:r>
              <w:rPr>
                <w:rFonts w:ascii="Aptos" w:hAnsi="Aptos" w:eastAsia="Aptos"/>
                <w:sz w:val="21"/>
              </w:rPr>
              <w:t>Back-office management</w:t>
            </w:r>
          </w:p>
        </w:tc>
        <w:tc>
          <w:tcPr>
            <w:tcW w:type="dxa" w:w="6768"/>
            <w:vAlign w:val="center"/>
            <w:tcMar>
              <w:top w:w="80" w:type="dxa"/>
              <w:start w:w="100" w:type="dxa"/>
              <w:bottom w:w="80" w:type="dxa"/>
              <w:end w:w="100" w:type="dxa"/>
            </w:tcMar>
          </w:tcPr>
          <w:p>
            <w:pPr>
              <w:spacing w:after="80" w:before="0" w:line="276" w:lineRule="auto"/>
              <w:jc w:val="left"/>
            </w:pPr>
            <w:r>
              <w:rPr>
                <w:rFonts w:ascii="Aptos" w:hAnsi="Aptos" w:eastAsia="Aptos"/>
                <w:sz w:val="21"/>
              </w:rPr>
              <w:t>Admins review TA records, view overall system status, export reports, and monitor system operation</w:t>
            </w:r>
          </w:p>
        </w:tc>
      </w:tr>
      <w:tr>
        <w:tc>
          <w:tcPr>
            <w:tcW w:type="dxa" w:w="2592"/>
            <w:vAlign w:val="center"/>
            <w:tcMar>
              <w:top w:w="80" w:type="dxa"/>
              <w:start w:w="100" w:type="dxa"/>
              <w:bottom w:w="80" w:type="dxa"/>
              <w:end w:w="100" w:type="dxa"/>
            </w:tcMar>
            <w:shd w:fill="EEF3F8"/>
          </w:tcPr>
          <w:p>
            <w:pPr>
              <w:spacing w:after="80" w:before="0" w:line="276" w:lineRule="auto"/>
              <w:jc w:val="center"/>
            </w:pPr>
            <w:r>
              <w:rPr>
                <w:rFonts w:ascii="Aptos" w:hAnsi="Aptos" w:eastAsia="Aptos"/>
                <w:sz w:val="21"/>
              </w:rPr>
              <w:t>Assisted analysis</w:t>
            </w:r>
          </w:p>
        </w:tc>
        <w:tc>
          <w:tcPr>
            <w:tcW w:type="dxa" w:w="6768"/>
            <w:vAlign w:val="center"/>
            <w:tcMar>
              <w:top w:w="80" w:type="dxa"/>
              <w:start w:w="100" w:type="dxa"/>
              <w:bottom w:w="80" w:type="dxa"/>
              <w:end w:w="100" w:type="dxa"/>
            </w:tcMar>
          </w:tcPr>
          <w:p>
            <w:pPr>
              <w:spacing w:after="80" w:before="0" w:line="276" w:lineRule="auto"/>
              <w:jc w:val="left"/>
            </w:pPr>
            <w:r>
              <w:rPr>
                <w:rFonts w:ascii="Aptos" w:hAnsi="Aptos" w:eastAsia="Aptos"/>
                <w:sz w:val="21"/>
              </w:rPr>
              <w:t>AIService provides job recommendation, candidate recommendation, skill-gap analysis, and workload-balance suggestions</w:t>
            </w:r>
          </w:p>
        </w:tc>
      </w:tr>
    </w:tbl>
    <w:p/>
    <w:p>
      <w:pPr>
        <w:spacing w:before="200" w:after="80"/>
      </w:pPr>
      <w:r>
        <w:rPr>
          <w:rFonts w:ascii="Aptos Display" w:hAnsi="Aptos Display" w:eastAsia="Aptos Display"/>
          <w:b/>
          <w:color w:val="1F4E79"/>
          <w:sz w:val="30"/>
        </w:rPr>
        <w:t>6. Functional Analysis of What Has Been Implemented</w:t>
      </w:r>
    </w:p>
    <w:p>
      <w:pPr>
        <w:spacing w:before="120" w:after="80"/>
      </w:pPr>
      <w:r>
        <w:rPr>
          <w:rFonts w:ascii="Aptos" w:hAnsi="Aptos" w:eastAsia="Aptos"/>
          <w:b/>
          <w:color w:val="2E5475"/>
          <w:sz w:val="25"/>
        </w:rPr>
        <w:t>6.1 Common Functions</w:t>
      </w:r>
    </w:p>
    <w:p>
      <w:pPr>
        <w:spacing w:after="120" w:before="0" w:line="276" w:lineRule="auto"/>
      </w:pPr>
      <w:r>
        <w:rPr>
          <w:rFonts w:ascii="Aptos" w:hAnsi="Aptos" w:eastAsia="Aptos"/>
          <w:sz w:val="22"/>
        </w:rPr>
        <w:t>The system already implements common features such as user registration, login, account-state checking, basic validation, and logging. The registration process includes username uniqueness checking, password complexity validation, and email and phone format validation. The login process checks role consistency and prevents access to locked accounts. The logging mechanism writes key operations into logs.txt, which gives the system a basic level of traceability.</w:t>
      </w:r>
    </w:p>
    <w:p>
      <w:pPr>
        <w:spacing w:before="120" w:after="80"/>
      </w:pPr>
      <w:r>
        <w:rPr>
          <w:rFonts w:ascii="Aptos" w:hAnsi="Aptos" w:eastAsia="Aptos"/>
          <w:b/>
          <w:color w:val="2E5475"/>
          <w:sz w:val="25"/>
        </w:rPr>
        <w:t>6.2 TA-Side Functions</w:t>
      </w:r>
    </w:p>
    <w:p>
      <w:pPr>
        <w:spacing w:after="120" w:before="0" w:line="276" w:lineRule="auto"/>
      </w:pPr>
      <w:r>
        <w:rPr>
          <w:rFonts w:ascii="Aptos" w:hAnsi="Aptos" w:eastAsia="Aptos"/>
          <w:sz w:val="22"/>
        </w:rPr>
        <w:t>The TA side is one of the most fully implemented modules in the project. First, TA users can create and edit personal profiles, including fields such as name, gender, age, department, year of study, student ID, available working time, skills, experience, awards, language abilities, and other supplementary skills. The profile supports states such as draft, pending review, approved, and rejected, which reflects a relatively standardized data-maintenance process.</w:t>
      </w:r>
    </w:p>
    <w:p>
      <w:pPr>
        <w:spacing w:after="120" w:before="0" w:line="276" w:lineRule="auto"/>
      </w:pPr>
      <w:r>
        <w:rPr>
          <w:rFonts w:ascii="Aptos" w:hAnsi="Aptos" w:eastAsia="Aptos"/>
          <w:sz w:val="22"/>
        </w:rPr>
        <w:t>Second, TA users can upload and view resume files. The system validates the file type and size, currently requiring a PDF within a limited size, and saves the file to a local directory. In addition, TA users can browse job listings, view job details, search and filter jobs, submit applications, review application history, withdraw applications, and save interesting jobs.</w:t>
      </w:r>
    </w:p>
    <w:p>
      <w:pPr>
        <w:spacing w:after="120" w:before="0" w:line="276" w:lineRule="auto"/>
      </w:pPr>
      <w:r>
        <w:rPr>
          <w:rFonts w:ascii="Aptos" w:hAnsi="Aptos" w:eastAsia="Aptos"/>
          <w:sz w:val="22"/>
        </w:rPr>
        <w:t>From a usability perspective, the TA profile page also includes auto-save, profile-completeness display, and status prompts. This means the project is not limited to simple data submission, but also includes some practical interaction design considerations. In addition, the TA side can receive rule-based job recommendations and skill-gap analysis, which adds an intelligent-assistance element.</w:t>
      </w:r>
    </w:p>
    <w:p>
      <w:pPr>
        <w:spacing w:before="120" w:after="80"/>
      </w:pPr>
      <w:r>
        <w:rPr>
          <w:rFonts w:ascii="Aptos" w:hAnsi="Aptos" w:eastAsia="Aptos"/>
          <w:b/>
          <w:color w:val="2E5475"/>
          <w:sz w:val="25"/>
        </w:rPr>
        <w:t>6.3 MO-Side Functions</w:t>
      </w:r>
    </w:p>
    <w:p>
      <w:pPr>
        <w:spacing w:after="120" w:before="0" w:line="276" w:lineRule="auto"/>
      </w:pPr>
      <w:r>
        <w:rPr>
          <w:rFonts w:ascii="Aptos" w:hAnsi="Aptos" w:eastAsia="Aptos"/>
          <w:sz w:val="22"/>
        </w:rPr>
        <w:t>The MO side focuses on job publication and application review. MO users can create positions and maintain job title, type, department, description, required skills, working time, recruitment quota, deadline, salary, location, and additional requirements. They can also update their own positions, submit positions for review, view their own jobs, and close positions when necessary.</w:t>
      </w:r>
    </w:p>
    <w:p>
      <w:pPr>
        <w:spacing w:after="120" w:before="0" w:line="276" w:lineRule="auto"/>
      </w:pPr>
      <w:r>
        <w:rPr>
          <w:rFonts w:ascii="Aptos" w:hAnsi="Aptos" w:eastAsia="Aptos"/>
          <w:sz w:val="22"/>
        </w:rPr>
        <w:t>For recruitment handling, MO users can view the application list for a specific job and carry out screening, acceptance, and rejection actions. The acceptance logic already includes a number of business constraints, such as checking whether the position exists, whether the deadline has passed, and whether the quota has been filled. This shows that the project is not just a UI demo, but contains more realistic recruitment rules.</w:t>
      </w:r>
    </w:p>
    <w:p>
      <w:pPr>
        <w:spacing w:after="120" w:before="0" w:line="276" w:lineRule="auto"/>
      </w:pPr>
      <w:r>
        <w:rPr>
          <w:rFonts w:ascii="Aptos" w:hAnsi="Aptos" w:eastAsia="Aptos"/>
          <w:sz w:val="22"/>
        </w:rPr>
        <w:t>In addition, MO users can export relevant data to CSV, which is useful for coursework presentation and result explanation. AIService also supports recommending higher-matching TA candidates for a position.</w:t>
      </w:r>
    </w:p>
    <w:p>
      <w:pPr>
        <w:spacing w:before="120" w:after="80"/>
      </w:pPr>
      <w:r>
        <w:rPr>
          <w:rFonts w:ascii="Aptos" w:hAnsi="Aptos" w:eastAsia="Aptos"/>
          <w:b/>
          <w:color w:val="2E5475"/>
          <w:sz w:val="25"/>
        </w:rPr>
        <w:t>6.4 Admin-Side Functions</w:t>
      </w:r>
    </w:p>
    <w:p>
      <w:pPr>
        <w:spacing w:after="120" w:before="0" w:line="276" w:lineRule="auto"/>
      </w:pPr>
      <w:r>
        <w:rPr>
          <w:rFonts w:ascii="Aptos" w:hAnsi="Aptos" w:eastAsia="Aptos"/>
          <w:sz w:val="22"/>
        </w:rPr>
        <w:t>The Admin side is responsible for system management and review. Its main functions include viewing pending TA profiles, approving or rejecting them, adding review comments, viewing all users, viewing system-level statistics, and exporting system reports. AdminDashboardController is relatively large in scale, which suggests that this module integrates many back-office management features.</w:t>
      </w:r>
    </w:p>
    <w:p>
      <w:pPr>
        <w:spacing w:after="120" w:before="0" w:line="276" w:lineRule="auto"/>
      </w:pPr>
      <w:r>
        <w:rPr>
          <w:rFonts w:ascii="Aptos" w:hAnsi="Aptos" w:eastAsia="Aptos"/>
          <w:sz w:val="22"/>
        </w:rPr>
        <w:t>From the perspective of coursework requirements, the Admin role is particularly important because it completes the supervision and coordination layer of the system. The project therefore goes beyond a simple TA-MO interaction model and becomes a more complete management workflow with a formal review step.</w:t>
      </w:r>
    </w:p>
    <w:p>
      <w:pPr>
        <w:spacing w:before="120" w:after="80"/>
      </w:pPr>
      <w:r>
        <w:rPr>
          <w:rFonts w:ascii="Aptos" w:hAnsi="Aptos" w:eastAsia="Aptos"/>
          <w:b/>
          <w:color w:val="2E5475"/>
          <w:sz w:val="25"/>
        </w:rPr>
        <w:t>6.5 AI-Assisted Functions</w:t>
      </w:r>
    </w:p>
    <w:p>
      <w:pPr>
        <w:spacing w:after="120" w:before="0" w:line="276" w:lineRule="auto"/>
      </w:pPr>
      <w:r>
        <w:rPr>
          <w:rFonts w:ascii="Aptos" w:hAnsi="Aptos" w:eastAsia="Aptos"/>
          <w:sz w:val="22"/>
        </w:rPr>
        <w:t>The AI features are mainly provided by AIService and include skill-matching scores, job recommendation, candidate recommendation, missing-skill identification, and workload-balancing suggestions. The implementation is primarily rule-based. For example, the system calculates composite scores based on skill matching, experience, and language ability, then ranks jobs or applicants accordingly.</w:t>
      </w:r>
    </w:p>
    <w:p>
      <w:pPr>
        <w:spacing w:after="120" w:before="0" w:line="276" w:lineRule="auto"/>
      </w:pPr>
      <w:r>
        <w:rPr>
          <w:rFonts w:ascii="Aptos" w:hAnsi="Aptos" w:eastAsia="Aptos"/>
          <w:sz w:val="22"/>
        </w:rPr>
        <w:t>Although this does not amount to a full machine-learning or large-model system, it is a reasonable “interpretable and presentable” AI design for a coursework project. It satisfies the assignment’s recommendation for intelligent support without introducing complex training frameworks or heavy dependencies.</w:t>
      </w:r>
    </w:p>
    <w:p>
      <w:pPr>
        <w:spacing w:before="200" w:after="80"/>
      </w:pPr>
      <w:r>
        <w:rPr>
          <w:rFonts w:ascii="Aptos Display" w:hAnsi="Aptos Display" w:eastAsia="Aptos Display"/>
          <w:b/>
          <w:color w:val="1F4E79"/>
          <w:sz w:val="30"/>
        </w:rPr>
        <w:t>7. Current Strengths and Highlights</w:t>
      </w:r>
    </w:p>
    <w:p>
      <w:pPr>
        <w:pStyle w:val="ListBullet"/>
        <w:spacing w:after="40" w:line="276" w:lineRule="auto"/>
      </w:pPr>
      <w:r>
        <w:rPr>
          <w:rFonts w:ascii="Aptos" w:hAnsi="Aptos" w:eastAsia="Aptos"/>
          <w:sz w:val="22"/>
        </w:rPr>
        <w:t>The project has strong alignment with the coursework requirements and directly covers the specified recruitment scenarios, including TA profile management, job publication, application processing, status tracking, and workload-related features.</w:t>
      </w:r>
    </w:p>
    <w:p>
      <w:pPr>
        <w:pStyle w:val="ListBullet"/>
        <w:spacing w:after="40" w:line="276" w:lineRule="auto"/>
      </w:pPr>
      <w:r>
        <w:rPr>
          <w:rFonts w:ascii="Aptos" w:hAnsi="Aptos" w:eastAsia="Aptos"/>
          <w:sz w:val="22"/>
        </w:rPr>
        <w:t>The overall business workflow is relatively complete. The code goes beyond isolated pages and supports registration, login, profile management, job management, application submission, review and hiring, data export, and statistical display as a connected process.</w:t>
      </w:r>
    </w:p>
    <w:p>
      <w:pPr>
        <w:pStyle w:val="ListBullet"/>
        <w:spacing w:after="40" w:line="276" w:lineRule="auto"/>
      </w:pPr>
      <w:r>
        <w:rPr>
          <w:rFonts w:ascii="Aptos" w:hAnsi="Aptos" w:eastAsia="Aptos"/>
          <w:sz w:val="22"/>
        </w:rPr>
        <w:t>The layered structure is clear. The separation among controller, service, model, FXML, and data components makes the project easier to read and maintain.</w:t>
      </w:r>
    </w:p>
    <w:p>
      <w:pPr>
        <w:pStyle w:val="ListBullet"/>
        <w:spacing w:after="40" w:line="276" w:lineRule="auto"/>
      </w:pPr>
      <w:r>
        <w:rPr>
          <w:rFonts w:ascii="Aptos" w:hAnsi="Aptos" w:eastAsia="Aptos"/>
          <w:sz w:val="22"/>
        </w:rPr>
        <w:t>The UI prototype is relatively complete. The presence of multiple JavaFX pages indicates that the team invested effort not only in business logic but also in interaction design.</w:t>
      </w:r>
    </w:p>
    <w:p>
      <w:pPr>
        <w:pStyle w:val="ListBullet"/>
        <w:spacing w:after="40" w:line="276" w:lineRule="auto"/>
      </w:pPr>
      <w:r>
        <w:rPr>
          <w:rFonts w:ascii="Aptos" w:hAnsi="Aptos" w:eastAsia="Aptos"/>
          <w:sz w:val="22"/>
        </w:rPr>
        <w:t>The technical route complies with course restrictions. The project clearly uses text files for storage and avoids database dependence.</w:t>
      </w:r>
    </w:p>
    <w:p>
      <w:pPr>
        <w:pStyle w:val="ListBullet"/>
        <w:spacing w:after="40" w:line="276" w:lineRule="auto"/>
      </w:pPr>
      <w:r>
        <w:rPr>
          <w:rFonts w:ascii="Aptos" w:hAnsi="Aptos" w:eastAsia="Aptos"/>
          <w:sz w:val="22"/>
        </w:rPr>
        <w:t>The AI-assisted functions are interpretable and easy to explain. Rule-based recommendation and matching are well suited to coursework demonstration.</w:t>
      </w:r>
    </w:p>
    <w:p>
      <w:pPr>
        <w:pStyle w:val="ListBullet"/>
        <w:spacing w:after="40" w:line="276" w:lineRule="auto"/>
      </w:pPr>
      <w:r>
        <w:rPr>
          <w:rFonts w:ascii="Aptos" w:hAnsi="Aptos" w:eastAsia="Aptos"/>
          <w:sz w:val="22"/>
        </w:rPr>
        <w:t>The project demonstrates some engineering awareness through logging, input validation, and CSV export, showing concern for traceability and data output rather than simply getting the functions to run.</w:t>
      </w:r>
    </w:p>
    <w:p>
      <w:pPr>
        <w:spacing w:before="200" w:after="80"/>
      </w:pPr>
      <w:r>
        <w:rPr>
          <w:rFonts w:ascii="Aptos Display" w:hAnsi="Aptos Display" w:eastAsia="Aptos Display"/>
          <w:b/>
          <w:color w:val="1F4E79"/>
          <w:sz w:val="30"/>
        </w:rPr>
        <w:t>8. Existing Problems and Limitations</w:t>
      </w:r>
    </w:p>
    <w:p>
      <w:pPr>
        <w:pStyle w:val="ListBullet"/>
        <w:spacing w:after="40" w:line="276" w:lineRule="auto"/>
      </w:pPr>
      <w:r>
        <w:rPr>
          <w:rFonts w:ascii="Aptos" w:hAnsi="Aptos" w:eastAsia="Aptos"/>
          <w:sz w:val="22"/>
        </w:rPr>
        <w:t>Security is insufficient. User passwords are currently stored in plain text, which would be unacceptable in a real production system, and certain string outputs may also expose sensitive information.</w:t>
      </w:r>
    </w:p>
    <w:p>
      <w:pPr>
        <w:pStyle w:val="ListBullet"/>
        <w:spacing w:after="40" w:line="276" w:lineRule="auto"/>
      </w:pPr>
      <w:r>
        <w:rPr>
          <w:rFonts w:ascii="Aptos" w:hAnsi="Aptos" w:eastAsia="Aptos"/>
          <w:sz w:val="22"/>
        </w:rPr>
        <w:t>Some controllers are too large. Files such as Main.java and AdminDashboardController.java contain a large amount of logic, indicating an accumulation of UI logic, business logic, and presentation logic in one place.</w:t>
      </w:r>
    </w:p>
    <w:p>
      <w:pPr>
        <w:pStyle w:val="ListBullet"/>
        <w:spacing w:after="40" w:line="276" w:lineRule="auto"/>
      </w:pPr>
      <w:r>
        <w:rPr>
          <w:rFonts w:ascii="Aptos" w:hAnsi="Aptos" w:eastAsia="Aptos"/>
          <w:sz w:val="22"/>
        </w:rPr>
        <w:t>The text-file storage format is relatively fragile. If object serialization relies on a fixed string pattern, parsing can fail when fields change or contain separators.</w:t>
      </w:r>
    </w:p>
    <w:p>
      <w:pPr>
        <w:pStyle w:val="ListBullet"/>
        <w:spacing w:after="40" w:line="276" w:lineRule="auto"/>
      </w:pPr>
      <w:r>
        <w:rPr>
          <w:rFonts w:ascii="Aptos" w:hAnsi="Aptos" w:eastAsia="Aptos"/>
          <w:sz w:val="22"/>
        </w:rPr>
        <w:t>The AI features are limited in intelligence. Current matching mainly depends on keywords and rule-based scoring, without semantic similarity, learning mechanisms, or fine-grained weight strategies.</w:t>
      </w:r>
    </w:p>
    <w:p>
      <w:pPr>
        <w:pStyle w:val="ListBullet"/>
        <w:spacing w:after="40" w:line="276" w:lineRule="auto"/>
      </w:pPr>
      <w:r>
        <w:rPr>
          <w:rFonts w:ascii="Aptos" w:hAnsi="Aptos" w:eastAsia="Aptos"/>
          <w:sz w:val="22"/>
        </w:rPr>
        <w:t>Some advanced functions appear to be placeholders or only partially completed. The overall framework is present, but not every management or automation feature is fully implemented.</w:t>
      </w:r>
    </w:p>
    <w:p>
      <w:pPr>
        <w:pStyle w:val="ListBullet"/>
        <w:spacing w:after="40" w:line="276" w:lineRule="auto"/>
      </w:pPr>
      <w:r>
        <w:rPr>
          <w:rFonts w:ascii="Aptos" w:hAnsi="Aptos" w:eastAsia="Aptos"/>
          <w:sz w:val="22"/>
        </w:rPr>
        <w:t>Engineering support is limited. Systematic unit tests, integration tests, and regression tests are not evident, so quality verification depends largely on manual operation.</w:t>
      </w:r>
    </w:p>
    <w:p>
      <w:pPr>
        <w:pStyle w:val="ListBullet"/>
        <w:spacing w:after="40" w:line="276" w:lineRule="auto"/>
      </w:pPr>
      <w:r>
        <w:rPr>
          <w:rFonts w:ascii="Aptos" w:hAnsi="Aptos" w:eastAsia="Aptos"/>
          <w:sz w:val="22"/>
        </w:rPr>
        <w:t>There is a noticeable coupling between file paths and the development environment. Some paths are hard-coded in source directories, which may cause issues during packaging or migration.</w:t>
      </w:r>
    </w:p>
    <w:p>
      <w:pPr>
        <w:spacing w:before="200" w:after="80"/>
      </w:pPr>
      <w:r>
        <w:rPr>
          <w:rFonts w:ascii="Aptos Display" w:hAnsi="Aptos Display" w:eastAsia="Aptos Display"/>
          <w:b/>
          <w:color w:val="1F4E79"/>
          <w:sz w:val="30"/>
        </w:rPr>
        <w:t>9. Improvement Suggestions</w:t>
      </w:r>
    </w:p>
    <w:p>
      <w:pPr>
        <w:spacing w:after="120" w:before="0" w:line="276" w:lineRule="auto"/>
      </w:pPr>
      <w:r>
        <w:rPr>
          <w:rFonts w:ascii="Aptos" w:hAnsi="Aptos" w:eastAsia="Aptos"/>
          <w:sz w:val="22"/>
        </w:rPr>
        <w:t>To address the issues above, several improvements are recommended for a next iteration. First, in terms of security, passwords should be stored with hashing rather than in plain text, and the exposure of sensitive information in logs and string output should be reduced. Second, in terms of structure, overly large controllers should be further decomposed so that statistics, export, review, and recommendation logic are moved into dedicated service classes, reducing the burden on the presentation layer.</w:t>
      </w:r>
    </w:p>
    <w:p>
      <w:pPr>
        <w:spacing w:after="120" w:before="0" w:line="276" w:lineRule="auto"/>
      </w:pPr>
      <w:r>
        <w:rPr>
          <w:rFonts w:ascii="Aptos" w:hAnsi="Aptos" w:eastAsia="Aptos"/>
          <w:sz w:val="22"/>
        </w:rPr>
        <w:t>In data management, while the coursework prohibits the use of a database, the current free-form text mechanism could still be replaced by more structured CSV, JSON, or XML storage, together with a unified serialization and deserialization strategy to improve stability and extensibility.</w:t>
      </w:r>
    </w:p>
    <w:p>
      <w:pPr>
        <w:spacing w:after="120" w:before="0" w:line="276" w:lineRule="auto"/>
      </w:pPr>
      <w:r>
        <w:rPr>
          <w:rFonts w:ascii="Aptos" w:hAnsi="Aptos" w:eastAsia="Aptos"/>
          <w:sz w:val="22"/>
        </w:rPr>
        <w:t>For intelligent assistance, the project could improve its skill dictionary, support synonym mapping or tag-based management, and take historical application behavior and workload conditions into account to produce more accurate recommendations. In software quality terms, JUnit tests should be added at least for registration, login, job creation, duplicate application checks, quota constraints, and profile review logic. Exception-handling tests and file-boundary tests would also make the project more consistent with software engineering quality expectations.</w:t>
      </w:r>
    </w:p>
    <w:p>
      <w:pPr>
        <w:spacing w:before="200" w:after="80"/>
      </w:pPr>
      <w:r>
        <w:rPr>
          <w:rFonts w:ascii="Aptos Display" w:hAnsi="Aptos Display" w:eastAsia="Aptos Display"/>
          <w:b/>
          <w:color w:val="1F4E79"/>
          <w:sz w:val="30"/>
        </w:rPr>
        <w:t>10. Overall Evaluation and Conclusion</w:t>
      </w:r>
    </w:p>
    <w:p>
      <w:pPr>
        <w:spacing w:after="120" w:before="0" w:line="276" w:lineRule="auto"/>
      </w:pPr>
      <w:r>
        <w:rPr>
          <w:rFonts w:ascii="Aptos" w:hAnsi="Aptos" w:eastAsia="Aptos"/>
          <w:sz w:val="22"/>
        </w:rPr>
        <w:t>Overall, the code package implements a JavaFX-based TA recruitment management prototype. It does not attempt to be a full enterprise system, but within the coursework constraints it has relatively successfully implemented multi-role interaction, position publication, application processing, review management, file-based persistence, and rule-based AI support.</w:t>
      </w:r>
    </w:p>
    <w:p>
      <w:pPr>
        <w:spacing w:after="120" w:before="0" w:line="276" w:lineRule="auto"/>
      </w:pPr>
      <w:r>
        <w:rPr>
          <w:rFonts w:ascii="Aptos" w:hAnsi="Aptos" w:eastAsia="Aptos"/>
          <w:sz w:val="22"/>
        </w:rPr>
        <w:t>In terms of completion, structural clarity, and functional coverage, the project already has good value as a course demonstration artifact. Its major strengths lie in its complete business process, relatively rich UI, clear role separation, and technically compliant implementation approach. Its main weaknesses are concentrated in security, code decoupling, testing completeness, and the finishing level of some advanced features.</w:t>
      </w:r>
    </w:p>
    <w:p>
      <w:pPr>
        <w:spacing w:after="120" w:before="0" w:line="276" w:lineRule="auto"/>
      </w:pPr>
      <w:r>
        <w:rPr>
          <w:rFonts w:ascii="Aptos" w:hAnsi="Aptos" w:eastAsia="Aptos"/>
          <w:sz w:val="22"/>
        </w:rPr>
        <w:t>Therefore, the project can reasonably be evaluated as a relatively well-completed software engineering prototype suitable for coursework submission. With further improvements in storage normalization, test coverage, and module decoupling, its overall quality could be significantly enhanced.</w:t>
      </w:r>
    </w:p>
    <w:p>
      <w:pPr>
        <w:spacing w:before="200" w:after="80"/>
      </w:pPr>
      <w:r>
        <w:rPr>
          <w:rFonts w:ascii="Aptos Display" w:hAnsi="Aptos Display" w:eastAsia="Aptos Display"/>
          <w:b/>
          <w:color w:val="1F4E79"/>
          <w:sz w:val="30"/>
        </w:rPr>
        <w:t>Appendix: Selected Core Files and Their Functions</w:t>
      </w:r>
    </w:p>
    <w:tbl>
      <w:tblPr>
        <w:tblW w:type="auto" w:w="0"/>
        <w:jc w:val="center"/>
        <w:tblLayout w:type="fixed"/>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4824"/>
        <w:gridCol w:w="4824"/>
      </w:tblGrid>
      <w:tr>
        <w:tc>
          <w:tcPr>
            <w:tcW w:type="dxa" w:w="3168"/>
            <w:shd w:fill="3F6EA5"/>
            <w:vAlign w:val="center"/>
            <w:tcMar>
              <w:top w:w="80" w:type="dxa"/>
              <w:start w:w="100" w:type="dxa"/>
              <w:bottom w:w="80" w:type="dxa"/>
              <w:end w:w="100" w:type="dxa"/>
            </w:tcMar>
          </w:tcPr>
          <w:p>
            <w:pPr>
              <w:spacing w:after="80" w:before="0" w:line="276" w:lineRule="auto"/>
              <w:jc w:val="center"/>
            </w:pPr>
            <w:r>
              <w:rPr>
                <w:rFonts w:ascii="Aptos" w:hAnsi="Aptos" w:eastAsia="Aptos"/>
                <w:b/>
                <w:color w:val="FFFFFF"/>
                <w:sz w:val="21"/>
              </w:rPr>
              <w:t>Item</w:t>
            </w:r>
          </w:p>
        </w:tc>
        <w:tc>
          <w:tcPr>
            <w:tcW w:type="dxa" w:w="6192"/>
            <w:shd w:fill="3F6EA5"/>
            <w:vAlign w:val="center"/>
            <w:tcMar>
              <w:top w:w="80" w:type="dxa"/>
              <w:start w:w="100" w:type="dxa"/>
              <w:bottom w:w="80" w:type="dxa"/>
              <w:end w:w="100" w:type="dxa"/>
            </w:tcMar>
          </w:tcPr>
          <w:p>
            <w:pPr>
              <w:spacing w:after="80" w:before="0" w:line="276" w:lineRule="auto"/>
              <w:jc w:val="center"/>
            </w:pPr>
            <w:r>
              <w:rPr>
                <w:rFonts w:ascii="Aptos" w:hAnsi="Aptos" w:eastAsia="Aptos"/>
                <w:b/>
                <w:color w:val="FFFFFF"/>
                <w:sz w:val="21"/>
              </w:rPr>
              <w:t>Description</w:t>
            </w:r>
          </w:p>
        </w:tc>
      </w:tr>
      <w:tr>
        <w:tc>
          <w:tcPr>
            <w:tcW w:type="dxa" w:w="3168"/>
            <w:vAlign w:val="center"/>
            <w:tcMar>
              <w:top w:w="80" w:type="dxa"/>
              <w:start w:w="100" w:type="dxa"/>
              <w:bottom w:w="80" w:type="dxa"/>
              <w:end w:w="100" w:type="dxa"/>
            </w:tcMar>
            <w:shd w:fill="EEF3F8"/>
          </w:tcPr>
          <w:p>
            <w:pPr>
              <w:spacing w:after="80" w:before="0" w:line="276" w:lineRule="auto"/>
              <w:jc w:val="center"/>
            </w:pPr>
            <w:r>
              <w:rPr>
                <w:rFonts w:ascii="Aptos" w:hAnsi="Aptos" w:eastAsia="Aptos"/>
                <w:sz w:val="21"/>
              </w:rPr>
              <w:t>MainGUI.java</w:t>
            </w:r>
          </w:p>
        </w:tc>
        <w:tc>
          <w:tcPr>
            <w:tcW w:type="dxa" w:w="6192"/>
            <w:vAlign w:val="center"/>
            <w:tcMar>
              <w:top w:w="80" w:type="dxa"/>
              <w:start w:w="100" w:type="dxa"/>
              <w:bottom w:w="80" w:type="dxa"/>
              <w:end w:w="100" w:type="dxa"/>
            </w:tcMar>
          </w:tcPr>
          <w:p>
            <w:pPr>
              <w:spacing w:after="80" w:before="0" w:line="276" w:lineRule="auto"/>
              <w:jc w:val="left"/>
            </w:pPr>
            <w:r>
              <w:rPr>
                <w:rFonts w:ascii="Aptos" w:hAnsi="Aptos" w:eastAsia="Aptos"/>
                <w:sz w:val="21"/>
              </w:rPr>
              <w:t>Launches the graphical interface, loads Login.fxml, and initializes data storage</w:t>
            </w:r>
          </w:p>
        </w:tc>
      </w:tr>
      <w:tr>
        <w:tc>
          <w:tcPr>
            <w:tcW w:type="dxa" w:w="3168"/>
            <w:vAlign w:val="center"/>
            <w:tcMar>
              <w:top w:w="80" w:type="dxa"/>
              <w:start w:w="100" w:type="dxa"/>
              <w:bottom w:w="80" w:type="dxa"/>
              <w:end w:w="100" w:type="dxa"/>
            </w:tcMar>
            <w:shd w:fill="EEF3F8"/>
          </w:tcPr>
          <w:p>
            <w:pPr>
              <w:spacing w:after="80" w:before="0" w:line="276" w:lineRule="auto"/>
              <w:jc w:val="center"/>
            </w:pPr>
            <w:r>
              <w:rPr>
                <w:rFonts w:ascii="Aptos" w:hAnsi="Aptos" w:eastAsia="Aptos"/>
                <w:sz w:val="21"/>
              </w:rPr>
              <w:t>UserService.java</w:t>
            </w:r>
          </w:p>
        </w:tc>
        <w:tc>
          <w:tcPr>
            <w:tcW w:type="dxa" w:w="6192"/>
            <w:vAlign w:val="center"/>
            <w:tcMar>
              <w:top w:w="80" w:type="dxa"/>
              <w:start w:w="100" w:type="dxa"/>
              <w:bottom w:w="80" w:type="dxa"/>
              <w:end w:w="100" w:type="dxa"/>
            </w:tcMar>
          </w:tcPr>
          <w:p>
            <w:pPr>
              <w:spacing w:after="80" w:before="0" w:line="276" w:lineRule="auto"/>
              <w:jc w:val="left"/>
            </w:pPr>
            <w:r>
              <w:rPr>
                <w:rFonts w:ascii="Aptos" w:hAnsi="Aptos" w:eastAsia="Aptos"/>
                <w:sz w:val="21"/>
              </w:rPr>
              <w:t>Implements registration, login, profile updates, profile review, and account-state management</w:t>
            </w:r>
          </w:p>
        </w:tc>
      </w:tr>
      <w:tr>
        <w:tc>
          <w:tcPr>
            <w:tcW w:type="dxa" w:w="3168"/>
            <w:vAlign w:val="center"/>
            <w:tcMar>
              <w:top w:w="80" w:type="dxa"/>
              <w:start w:w="100" w:type="dxa"/>
              <w:bottom w:w="80" w:type="dxa"/>
              <w:end w:w="100" w:type="dxa"/>
            </w:tcMar>
            <w:shd w:fill="EEF3F8"/>
          </w:tcPr>
          <w:p>
            <w:pPr>
              <w:spacing w:after="80" w:before="0" w:line="276" w:lineRule="auto"/>
              <w:jc w:val="center"/>
            </w:pPr>
            <w:r>
              <w:rPr>
                <w:rFonts w:ascii="Aptos" w:hAnsi="Aptos" w:eastAsia="Aptos"/>
                <w:sz w:val="21"/>
              </w:rPr>
              <w:t>JobService.java</w:t>
            </w:r>
          </w:p>
        </w:tc>
        <w:tc>
          <w:tcPr>
            <w:tcW w:type="dxa" w:w="6192"/>
            <w:vAlign w:val="center"/>
            <w:tcMar>
              <w:top w:w="80" w:type="dxa"/>
              <w:start w:w="100" w:type="dxa"/>
              <w:bottom w:w="80" w:type="dxa"/>
              <w:end w:w="100" w:type="dxa"/>
            </w:tcMar>
          </w:tcPr>
          <w:p>
            <w:pPr>
              <w:spacing w:after="80" w:before="0" w:line="276" w:lineRule="auto"/>
              <w:jc w:val="left"/>
            </w:pPr>
            <w:r>
              <w:rPr>
                <w:rFonts w:ascii="Aptos" w:hAnsi="Aptos" w:eastAsia="Aptos"/>
                <w:sz w:val="21"/>
              </w:rPr>
              <w:t>Implements job creation, updates, review, closing, filtering, and searching</w:t>
            </w:r>
          </w:p>
        </w:tc>
      </w:tr>
      <w:tr>
        <w:tc>
          <w:tcPr>
            <w:tcW w:type="dxa" w:w="3168"/>
            <w:vAlign w:val="center"/>
            <w:tcMar>
              <w:top w:w="80" w:type="dxa"/>
              <w:start w:w="100" w:type="dxa"/>
              <w:bottom w:w="80" w:type="dxa"/>
              <w:end w:w="100" w:type="dxa"/>
            </w:tcMar>
            <w:shd w:fill="EEF3F8"/>
          </w:tcPr>
          <w:p>
            <w:pPr>
              <w:spacing w:after="80" w:before="0" w:line="276" w:lineRule="auto"/>
              <w:jc w:val="center"/>
            </w:pPr>
            <w:r>
              <w:rPr>
                <w:rFonts w:ascii="Aptos" w:hAnsi="Aptos" w:eastAsia="Aptos"/>
                <w:sz w:val="21"/>
              </w:rPr>
              <w:t>ApplicationService.java</w:t>
            </w:r>
          </w:p>
        </w:tc>
        <w:tc>
          <w:tcPr>
            <w:tcW w:type="dxa" w:w="6192"/>
            <w:vAlign w:val="center"/>
            <w:tcMar>
              <w:top w:w="80" w:type="dxa"/>
              <w:start w:w="100" w:type="dxa"/>
              <w:bottom w:w="80" w:type="dxa"/>
              <w:end w:w="100" w:type="dxa"/>
            </w:tcMar>
          </w:tcPr>
          <w:p>
            <w:pPr>
              <w:spacing w:after="80" w:before="0" w:line="276" w:lineRule="auto"/>
              <w:jc w:val="left"/>
            </w:pPr>
            <w:r>
              <w:rPr>
                <w:rFonts w:ascii="Aptos" w:hAnsi="Aptos" w:eastAsia="Aptos"/>
                <w:sz w:val="21"/>
              </w:rPr>
              <w:t>Implements application submission, withdrawal, and screening/acceptance/rejection logic</w:t>
            </w:r>
          </w:p>
        </w:tc>
      </w:tr>
      <w:tr>
        <w:tc>
          <w:tcPr>
            <w:tcW w:type="dxa" w:w="3168"/>
            <w:vAlign w:val="center"/>
            <w:tcMar>
              <w:top w:w="80" w:type="dxa"/>
              <w:start w:w="100" w:type="dxa"/>
              <w:bottom w:w="80" w:type="dxa"/>
              <w:end w:w="100" w:type="dxa"/>
            </w:tcMar>
            <w:shd w:fill="EEF3F8"/>
          </w:tcPr>
          <w:p>
            <w:pPr>
              <w:spacing w:after="80" w:before="0" w:line="276" w:lineRule="auto"/>
              <w:jc w:val="center"/>
            </w:pPr>
            <w:r>
              <w:rPr>
                <w:rFonts w:ascii="Aptos" w:hAnsi="Aptos" w:eastAsia="Aptos"/>
                <w:sz w:val="21"/>
              </w:rPr>
              <w:t>AIService.java</w:t>
            </w:r>
          </w:p>
        </w:tc>
        <w:tc>
          <w:tcPr>
            <w:tcW w:type="dxa" w:w="6192"/>
            <w:vAlign w:val="center"/>
            <w:tcMar>
              <w:top w:w="80" w:type="dxa"/>
              <w:start w:w="100" w:type="dxa"/>
              <w:bottom w:w="80" w:type="dxa"/>
              <w:end w:w="100" w:type="dxa"/>
            </w:tcMar>
          </w:tcPr>
          <w:p>
            <w:pPr>
              <w:spacing w:after="80" w:before="0" w:line="276" w:lineRule="auto"/>
              <w:jc w:val="left"/>
            </w:pPr>
            <w:r>
              <w:rPr>
                <w:rFonts w:ascii="Aptos" w:hAnsi="Aptos" w:eastAsia="Aptos"/>
                <w:sz w:val="21"/>
              </w:rPr>
              <w:t>Implements skill matching, recommendation, missing-skill analysis, and workload suggestions</w:t>
            </w:r>
          </w:p>
        </w:tc>
      </w:tr>
      <w:tr>
        <w:tc>
          <w:tcPr>
            <w:tcW w:type="dxa" w:w="3168"/>
            <w:vAlign w:val="center"/>
            <w:tcMar>
              <w:top w:w="80" w:type="dxa"/>
              <w:start w:w="100" w:type="dxa"/>
              <w:bottom w:w="80" w:type="dxa"/>
              <w:end w:w="100" w:type="dxa"/>
            </w:tcMar>
            <w:shd w:fill="EEF3F8"/>
          </w:tcPr>
          <w:p>
            <w:pPr>
              <w:spacing w:after="80" w:before="0" w:line="276" w:lineRule="auto"/>
              <w:jc w:val="center"/>
            </w:pPr>
            <w:r>
              <w:rPr>
                <w:rFonts w:ascii="Aptos" w:hAnsi="Aptos" w:eastAsia="Aptos"/>
                <w:sz w:val="21"/>
              </w:rPr>
              <w:t>DataStorage.java</w:t>
            </w:r>
          </w:p>
        </w:tc>
        <w:tc>
          <w:tcPr>
            <w:tcW w:type="dxa" w:w="6192"/>
            <w:vAlign w:val="center"/>
            <w:tcMar>
              <w:top w:w="80" w:type="dxa"/>
              <w:start w:w="100" w:type="dxa"/>
              <w:bottom w:w="80" w:type="dxa"/>
              <w:end w:w="100" w:type="dxa"/>
            </w:tcMar>
          </w:tcPr>
          <w:p>
            <w:pPr>
              <w:spacing w:after="80" w:before="0" w:line="276" w:lineRule="auto"/>
              <w:jc w:val="left"/>
            </w:pPr>
            <w:r>
              <w:rPr>
                <w:rFonts w:ascii="Aptos" w:hAnsi="Aptos" w:eastAsia="Aptos"/>
                <w:sz w:val="21"/>
              </w:rPr>
              <w:t>Handles file initialization and the reading/writing of users, jobs, applications, and logs</w:t>
            </w:r>
          </w:p>
        </w:tc>
      </w:tr>
      <w:tr>
        <w:tc>
          <w:tcPr>
            <w:tcW w:type="dxa" w:w="3168"/>
            <w:vAlign w:val="center"/>
            <w:tcMar>
              <w:top w:w="80" w:type="dxa"/>
              <w:start w:w="100" w:type="dxa"/>
              <w:bottom w:w="80" w:type="dxa"/>
              <w:end w:w="100" w:type="dxa"/>
            </w:tcMar>
            <w:shd w:fill="EEF3F8"/>
          </w:tcPr>
          <w:p>
            <w:pPr>
              <w:spacing w:after="80" w:before="0" w:line="276" w:lineRule="auto"/>
              <w:jc w:val="center"/>
            </w:pPr>
            <w:r>
              <w:rPr>
                <w:rFonts w:ascii="Aptos" w:hAnsi="Aptos" w:eastAsia="Aptos"/>
                <w:sz w:val="21"/>
              </w:rPr>
              <w:t>AdminDashboardController.java</w:t>
            </w:r>
          </w:p>
        </w:tc>
        <w:tc>
          <w:tcPr>
            <w:tcW w:type="dxa" w:w="6192"/>
            <w:vAlign w:val="center"/>
            <w:tcMar>
              <w:top w:w="80" w:type="dxa"/>
              <w:start w:w="100" w:type="dxa"/>
              <w:bottom w:w="80" w:type="dxa"/>
              <w:end w:w="100" w:type="dxa"/>
            </w:tcMar>
          </w:tcPr>
          <w:p>
            <w:pPr>
              <w:spacing w:after="80" w:before="0" w:line="276" w:lineRule="auto"/>
              <w:jc w:val="left"/>
            </w:pPr>
            <w:r>
              <w:rPr>
                <w:rFonts w:ascii="Aptos" w:hAnsi="Aptos" w:eastAsia="Aptos"/>
                <w:sz w:val="21"/>
              </w:rPr>
              <w:t>Acts as the core Admin-side controller for back-office management, statistics, and system views</w:t>
            </w:r>
          </w:p>
        </w:tc>
      </w:tr>
      <w:tr>
        <w:tc>
          <w:tcPr>
            <w:tcW w:type="dxa" w:w="3168"/>
            <w:vAlign w:val="center"/>
            <w:tcMar>
              <w:top w:w="80" w:type="dxa"/>
              <w:start w:w="100" w:type="dxa"/>
              <w:bottom w:w="80" w:type="dxa"/>
              <w:end w:w="100" w:type="dxa"/>
            </w:tcMar>
            <w:shd w:fill="EEF3F8"/>
          </w:tcPr>
          <w:p>
            <w:pPr>
              <w:spacing w:after="80" w:before="0" w:line="276" w:lineRule="auto"/>
              <w:jc w:val="center"/>
            </w:pPr>
            <w:r>
              <w:rPr>
                <w:rFonts w:ascii="Aptos" w:hAnsi="Aptos" w:eastAsia="Aptos"/>
                <w:sz w:val="21"/>
              </w:rPr>
              <w:t>TAProfileEditController.java</w:t>
            </w:r>
          </w:p>
        </w:tc>
        <w:tc>
          <w:tcPr>
            <w:tcW w:type="dxa" w:w="6192"/>
            <w:vAlign w:val="center"/>
            <w:tcMar>
              <w:top w:w="80" w:type="dxa"/>
              <w:start w:w="100" w:type="dxa"/>
              <w:bottom w:w="80" w:type="dxa"/>
              <w:end w:w="100" w:type="dxa"/>
            </w:tcMar>
          </w:tcPr>
          <w:p>
            <w:pPr>
              <w:spacing w:after="80" w:before="0" w:line="276" w:lineRule="auto"/>
              <w:jc w:val="left"/>
            </w:pPr>
            <w:r>
              <w:rPr>
                <w:rFonts w:ascii="Aptos" w:hAnsi="Aptos" w:eastAsia="Aptos"/>
                <w:sz w:val="21"/>
              </w:rPr>
              <w:t>Handles TA profile editing, auto-save behavior, and profile submission</w:t>
            </w:r>
          </w:p>
        </w:tc>
      </w:tr>
    </w:tbl>
    <w:p/>
    <w:sectPr w:rsidR="00FC693F" w:rsidRPr="0006063C" w:rsidSect="00034616">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