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E6278" w14:textId="45BCADC9" w:rsidR="00651AD5" w:rsidRDefault="00E85671">
      <w:r>
        <w:t>Methodology</w:t>
      </w:r>
    </w:p>
    <w:p w14:paraId="78D30979" w14:textId="3AE45523" w:rsidR="00E85671" w:rsidRDefault="00E85671">
      <w:r>
        <w:t xml:space="preserve">When considering categorical variables, we </w:t>
      </w:r>
      <w:r>
        <w:rPr>
          <w:rFonts w:ascii="Calibri" w:eastAsia="Calibri" w:hAnsi="Calibri" w:cs="Calibri"/>
        </w:rPr>
        <w:t xml:space="preserve">used </w:t>
      </w:r>
      <w:r w:rsidRPr="00E85671">
        <w:t xml:space="preserve">the Chi-square test (χ2) as a statistical test </w:t>
      </w:r>
      <w:r>
        <w:rPr>
          <w:rFonts w:ascii="Calibri" w:eastAsia="Calibri" w:hAnsi="Calibri" w:cs="Calibri"/>
        </w:rPr>
        <w:t xml:space="preserve">to </w:t>
      </w:r>
      <w:r w:rsidRPr="00E85671">
        <w:t xml:space="preserve">determine the existence of a significant relationship </w:t>
      </w:r>
      <w:r w:rsidR="00BE7079">
        <w:rPr>
          <w:rFonts w:ascii="Calibri" w:eastAsia="Calibri" w:hAnsi="Calibri" w:cs="Calibri"/>
        </w:rPr>
        <w:t xml:space="preserve">between </w:t>
      </w:r>
      <w:r w:rsidRPr="00E85671">
        <w:t xml:space="preserve">the dependent variable and each of the independent variables that will be considered in the study. Since this is a non-parametric test, it is not necessary to verify that the variables </w:t>
      </w:r>
      <w:r>
        <w:rPr>
          <w:rFonts w:ascii="Calibri" w:eastAsia="Calibri" w:hAnsi="Calibri" w:cs="Calibri"/>
        </w:rPr>
        <w:t xml:space="preserve">have </w:t>
      </w:r>
      <w:r w:rsidRPr="00E85671">
        <w:t>a normal distribution.</w:t>
      </w:r>
    </w:p>
    <w:p w14:paraId="41F1C127" w14:textId="77777777" w:rsidR="00E85671" w:rsidRDefault="00E85671" w:rsidP="00E85671">
      <w:r>
        <w:t>The hypotheses are:</w:t>
      </w:r>
    </w:p>
    <w:p w14:paraId="728BBEE6" w14:textId="25C47FBA" w:rsidR="00E85671" w:rsidRDefault="00E85671" w:rsidP="00E85671">
      <w:r>
        <w:rPr>
          <w:rFonts w:ascii="Segoe UI Symbol" w:hAnsi="Segoe UI Symbol" w:cs="Segoe UI Symbol"/>
        </w:rPr>
        <w:t xml:space="preserve">♦ </w:t>
      </w:r>
      <w:r>
        <w:t>Null hypothesis (Ho): The two variables are independent, which means there is no relationship between them.</w:t>
      </w:r>
    </w:p>
    <w:p w14:paraId="1BB6AEF9" w14:textId="394F4060" w:rsidR="00E85671" w:rsidRDefault="00E85671" w:rsidP="00E85671">
      <w:r>
        <w:rPr>
          <w:rFonts w:ascii="Segoe UI Symbol" w:hAnsi="Segoe UI Symbol" w:cs="Segoe UI Symbol"/>
        </w:rPr>
        <w:t xml:space="preserve">♦ </w:t>
      </w:r>
      <w:r>
        <w:rPr>
          <w:rFonts w:ascii="Calibri" w:eastAsia="Calibri" w:hAnsi="Calibri" w:cs="Calibri"/>
        </w:rPr>
        <w:t xml:space="preserve">Alternative </w:t>
      </w:r>
      <w:r>
        <w:t>hypothesis (Ha): The two variables are not independent, that is, there is a relationship between them.</w:t>
      </w:r>
    </w:p>
    <w:p w14:paraId="18E94667" w14:textId="6AB8C5E0" w:rsidR="00E85671" w:rsidRDefault="00E85671">
      <w:r w:rsidRPr="00E85671">
        <w:t>The shape of the χ2 distribution is positive and asymmetric.</w:t>
      </w:r>
    </w:p>
    <w:p w14:paraId="2AF42087" w14:textId="11D9AC07" w:rsidR="00E85671" w:rsidRDefault="00E85671"/>
    <w:p w14:paraId="28F99A1A" w14:textId="66A9381F" w:rsidR="00E85671" w:rsidRPr="00E85671" w:rsidRDefault="00BE7079" w:rsidP="00E85671">
      <w:r>
        <w:rPr>
          <w:noProof/>
        </w:rPr>
        <w:drawing>
          <wp:anchor distT="0" distB="0" distL="114300" distR="114300" simplePos="0" relativeHeight="251649024" behindDoc="0" locked="0" layoutInCell="1" allowOverlap="1" wp14:anchorId="1ABA926D" wp14:editId="24047656">
            <wp:simplePos x="0" y="0"/>
            <wp:positionH relativeFrom="column">
              <wp:posOffset>348615</wp:posOffset>
            </wp:positionH>
            <wp:positionV relativeFrom="paragraph">
              <wp:posOffset>111760</wp:posOffset>
            </wp:positionV>
            <wp:extent cx="5439410" cy="3286125"/>
            <wp:effectExtent l="0" t="0" r="8890" b="9525"/>
            <wp:wrapTight wrapText="bothSides">
              <wp:wrapPolygon edited="0">
                <wp:start x="0" y="0"/>
                <wp:lineTo x="0" y="21537"/>
                <wp:lineTo x="21560" y="21537"/>
                <wp:lineTo x="21560" y="0"/>
                <wp:lineTo x="0" y="0"/>
              </wp:wrapPolygon>
            </wp:wrapTight>
            <wp:docPr id="674724583" name="Imagen 1824285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24583" name="Imagen 1824285898"/>
                    <pic:cNvPicPr>
                      <a:picLocks noChangeAspect="1"/>
                    </pic:cNvPicPr>
                  </pic:nvPicPr>
                  <pic:blipFill rotWithShape="1">
                    <a:blip r:embed="rId7">
                      <a:extLst>
                        <a:ext uri="{28A0092B-C50C-407E-A947-70E740481C1C}">
                          <a14:useLocalDpi xmlns:a14="http://schemas.microsoft.com/office/drawing/2010/main" val="0"/>
                        </a:ext>
                      </a:extLst>
                    </a:blip>
                    <a:srcRect l="3056" t="4978" b="4629"/>
                    <a:stretch/>
                  </pic:blipFill>
                  <pic:spPr bwMode="auto">
                    <a:xfrm>
                      <a:off x="0" y="0"/>
                      <a:ext cx="5439410" cy="328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FC064F" w14:textId="55CDE0AF" w:rsidR="00E85671" w:rsidRPr="00E85671" w:rsidRDefault="00E85671" w:rsidP="00E85671">
      <w:pPr>
        <w:tabs>
          <w:tab w:val="left" w:pos="1035"/>
        </w:tabs>
      </w:pPr>
      <w:r>
        <w:tab/>
      </w:r>
      <w:r w:rsidRPr="00E85671">
        <w:t xml:space="preserve">This probability distribution represents that if </w:t>
      </w:r>
      <w:r w:rsidRPr="00E85671">
        <w:rPr>
          <w:i/>
          <w:iCs/>
        </w:rPr>
        <w:t xml:space="preserve">Z </w:t>
      </w:r>
      <w:r w:rsidRPr="00E85671">
        <w:rPr>
          <w:vertAlign w:val="subscript"/>
        </w:rPr>
        <w:t xml:space="preserve">1 </w:t>
      </w:r>
      <w:r w:rsidRPr="00E85671">
        <w:t xml:space="preserve">, ..., </w:t>
      </w:r>
      <w:r w:rsidRPr="00E85671">
        <w:rPr>
          <w:i/>
          <w:iCs/>
        </w:rPr>
        <w:t xml:space="preserve">Z </w:t>
      </w:r>
      <w:r w:rsidRPr="00E85671">
        <w:rPr>
          <w:i/>
          <w:iCs/>
          <w:vertAlign w:val="subscript"/>
        </w:rPr>
        <w:t xml:space="preserve">k, </w:t>
      </w:r>
      <w:r w:rsidRPr="00E85671">
        <w:t xml:space="preserve">are independent variables and with Laplace-Gauss normality standards </w:t>
      </w:r>
      <w:r w:rsidRPr="00E85671">
        <w:rPr>
          <w:vertAlign w:val="superscript"/>
        </w:rPr>
        <w:footnoteReference w:id="1"/>
      </w:r>
      <w:r w:rsidRPr="00E85671">
        <w:t xml:space="preserve">of random variables, then the sum of their squares is distributed according to the χ2 distribution, with a number of k degrees of freedom, designated as the number of random variables or independent responses in each </w:t>
      </w:r>
      <w:r>
        <w:t xml:space="preserve">of the questions compared, </w:t>
      </w:r>
      <w:r w:rsidRPr="00E85671">
        <w:lastRenderedPageBreak/>
        <w:t xml:space="preserve">where by increasing the number of these with normality standards, their distribution is linked to a normal distribution </w:t>
      </w:r>
      <w:r w:rsidRPr="00E85671">
        <w:rPr>
          <w:vertAlign w:val="superscript"/>
        </w:rPr>
        <w:footnoteReference w:id="2"/>
      </w:r>
      <w:r w:rsidRPr="00E85671">
        <w:t>.</w:t>
      </w:r>
    </w:p>
    <w:p w14:paraId="3680BBB5" w14:textId="006E94E7" w:rsidR="00E85671" w:rsidRPr="00E85671" w:rsidRDefault="00E85671" w:rsidP="00E85671">
      <w:pPr>
        <w:tabs>
          <w:tab w:val="left" w:pos="1035"/>
        </w:tabs>
      </w:pPr>
      <w:r>
        <w:rPr>
          <w:noProof/>
        </w:rPr>
        <mc:AlternateContent>
          <mc:Choice Requires="wpg">
            <w:drawing>
              <wp:anchor distT="0" distB="0" distL="114300" distR="114300" simplePos="0" relativeHeight="251652096" behindDoc="0" locked="0" layoutInCell="1" allowOverlap="1" wp14:anchorId="2D530416" wp14:editId="5A3C990F">
                <wp:simplePos x="0" y="0"/>
                <wp:positionH relativeFrom="column">
                  <wp:posOffset>146685</wp:posOffset>
                </wp:positionH>
                <wp:positionV relativeFrom="paragraph">
                  <wp:posOffset>131445</wp:posOffset>
                </wp:positionV>
                <wp:extent cx="5053965" cy="1123950"/>
                <wp:effectExtent l="0" t="0" r="0" b="0"/>
                <wp:wrapTopAndBottom/>
                <wp:docPr id="436731754" name="Grupo 3"/>
                <wp:cNvGraphicFramePr/>
                <a:graphic xmlns:a="http://schemas.openxmlformats.org/drawingml/2006/main">
                  <a:graphicData uri="http://schemas.microsoft.com/office/word/2010/wordprocessingGroup">
                    <wpg:wgp>
                      <wpg:cNvGrpSpPr/>
                      <wpg:grpSpPr>
                        <a:xfrm>
                          <a:off x="0" y="0"/>
                          <a:ext cx="5053965" cy="1123950"/>
                          <a:chOff x="83820" y="0"/>
                          <a:chExt cx="5053965" cy="1123950"/>
                        </a:xfrm>
                      </wpg:grpSpPr>
                      <pic:pic xmlns:pic="http://schemas.openxmlformats.org/drawingml/2006/picture">
                        <pic:nvPicPr>
                          <pic:cNvPr id="1901982731" name="Imagen 1901982731"/>
                          <pic:cNvPicPr>
                            <a:picLocks noChangeAspect="1"/>
                          </pic:cNvPicPr>
                        </pic:nvPicPr>
                        <pic:blipFill>
                          <a:blip r:embed="rId8">
                            <a:clrChange>
                              <a:clrFrom>
                                <a:srgbClr val="FAFAFA"/>
                              </a:clrFrom>
                              <a:clrTo>
                                <a:srgbClr val="FAFAFA">
                                  <a:alpha val="0"/>
                                </a:srgbClr>
                              </a:clrTo>
                            </a:clrChange>
                            <a:extLst>
                              <a:ext uri="{28A0092B-C50C-407E-A947-70E740481C1C}">
                                <a14:useLocalDpi xmlns:a14="http://schemas.microsoft.com/office/drawing/2010/main" val="0"/>
                              </a:ext>
                            </a:extLst>
                          </a:blip>
                          <a:stretch>
                            <a:fillRect/>
                          </a:stretch>
                        </pic:blipFill>
                        <pic:spPr>
                          <a:xfrm>
                            <a:off x="2080260" y="182880"/>
                            <a:ext cx="3057525" cy="790575"/>
                          </a:xfrm>
                          <a:prstGeom prst="rect">
                            <a:avLst/>
                          </a:prstGeom>
                        </pic:spPr>
                      </pic:pic>
                      <pic:pic xmlns:pic="http://schemas.openxmlformats.org/drawingml/2006/picture">
                        <pic:nvPicPr>
                          <pic:cNvPr id="519201722" name="Imagen 519201722"/>
                          <pic:cNvPicPr>
                            <a:picLocks noChangeAspect="1"/>
                          </pic:cNvPicPr>
                        </pic:nvPicPr>
                        <pic:blipFill>
                          <a:blip r:embed="rId9">
                            <a:clrChange>
                              <a:clrFrom>
                                <a:srgbClr val="FAFAFA"/>
                              </a:clrFrom>
                              <a:clrTo>
                                <a:srgbClr val="FAFAFA">
                                  <a:alpha val="0"/>
                                </a:srgbClr>
                              </a:clrTo>
                            </a:clrChange>
                            <a:extLst>
                              <a:ext uri="{28A0092B-C50C-407E-A947-70E740481C1C}">
                                <a14:useLocalDpi xmlns:a14="http://schemas.microsoft.com/office/drawing/2010/main" val="0"/>
                              </a:ext>
                            </a:extLst>
                          </a:blip>
                          <a:stretch>
                            <a:fillRect/>
                          </a:stretch>
                        </pic:blipFill>
                        <pic:spPr>
                          <a:xfrm>
                            <a:off x="83820" y="0"/>
                            <a:ext cx="1847850" cy="1123950"/>
                          </a:xfrm>
                          <a:prstGeom prst="rect">
                            <a:avLst/>
                          </a:prstGeom>
                        </pic:spPr>
                      </pic:pic>
                    </wpg:wgp>
                  </a:graphicData>
                </a:graphic>
              </wp:anchor>
            </w:drawing>
          </mc:Choice>
          <mc:Fallback>
            <w:pict>
              <v:group w14:anchorId="7801D82E" id="Grupo 3" o:spid="_x0000_s1026" style="position:absolute;margin-left:11.55pt;margin-top:10.35pt;width:397.95pt;height:88.5pt;z-index:251652096" coordorigin="838" coordsize="50539,11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01982731" o:spid="_x0000_s1027" type="#_x0000_t75" style="position:absolute;left:20802;top:1828;width:30575;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">
                  <v:imagedata r:id="rId10" o:title="" chromakey="#fafafa"/>
                </v:shape>
                <v:shape id="Imagen 519201722" o:spid="_x0000_s1028" type="#_x0000_t75" style="position:absolute;left:838;width:18478;height:1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">
                  <v:imagedata r:id="rId11" o:title="" chromakey="#fafafa"/>
                </v:shape>
                <w10:wrap type="topAndBottom"/>
              </v:group>
            </w:pict>
          </mc:Fallback>
        </mc:AlternateContent>
      </w:r>
    </w:p>
    <w:p w14:paraId="4230FBD9" w14:textId="7A53C3A6" w:rsidR="00E85671" w:rsidRPr="00E85671" w:rsidRDefault="00E85671" w:rsidP="00E85671">
      <w:r w:rsidRPr="00E85671">
        <w:t>Now, basing the study on the search for correlation between variables using the χ2 test, the observed frequencies are compared with the expected frequencies under this hypothesis of independence (Ho), where the χ2 value is obtained from the sum of the quotients between the squares of the differences between the observed value and the expected value, with respect to the expected values for each category.</w:t>
      </w:r>
    </w:p>
    <w:p w14:paraId="1C31BE7B" w14:textId="77777777" w:rsidR="00E85671" w:rsidRPr="00E85671" w:rsidRDefault="00E85671" w:rsidP="00E85671"/>
    <w:p w14:paraId="3312FAF2" w14:textId="491133A6" w:rsidR="00E85671" w:rsidRPr="00E85671" w:rsidRDefault="00E85671" w:rsidP="00E85671">
      <w:r>
        <w:rPr>
          <w:rFonts w:ascii="Times New Roman" w:hAnsi="Times New Roman" w:cs="Times New Roman"/>
          <w:noProof/>
          <w:sz w:val="24"/>
          <w:szCs w:val="24"/>
          <w:lang w:eastAsia="es-MX"/>
          <w14:ligatures w14:val="none"/>
        </w:rPr>
        <mc:AlternateContent>
          <mc:Choice Requires="wpg">
            <w:drawing>
              <wp:anchor distT="0" distB="0" distL="114300" distR="114300" simplePos="0" relativeHeight="251654144" behindDoc="0" locked="0" layoutInCell="1" allowOverlap="1" wp14:anchorId="40433480" wp14:editId="61C8A9CA">
                <wp:simplePos x="0" y="0"/>
                <wp:positionH relativeFrom="column">
                  <wp:posOffset>472440</wp:posOffset>
                </wp:positionH>
                <wp:positionV relativeFrom="paragraph">
                  <wp:posOffset>287655</wp:posOffset>
                </wp:positionV>
                <wp:extent cx="5867400" cy="2377440"/>
                <wp:effectExtent l="0" t="0" r="0" b="3810"/>
                <wp:wrapTopAndBottom/>
                <wp:docPr id="1284952633" name="Grupo 4"/>
                <wp:cNvGraphicFramePr/>
                <a:graphic xmlns:a="http://schemas.openxmlformats.org/drawingml/2006/main">
                  <a:graphicData uri="http://schemas.microsoft.com/office/word/2010/wordprocessingGroup">
                    <wpg:wgp>
                      <wpg:cNvGrpSpPr/>
                      <wpg:grpSpPr>
                        <a:xfrm>
                          <a:off x="0" y="0"/>
                          <a:ext cx="5867400" cy="2377440"/>
                          <a:chOff x="609600" y="0"/>
                          <a:chExt cx="5867400" cy="2377440"/>
                        </a:xfrm>
                      </wpg:grpSpPr>
                      <pic:pic xmlns:pic="http://schemas.openxmlformats.org/drawingml/2006/picture">
                        <pic:nvPicPr>
                          <pic:cNvPr id="1791762358" name="Imagen 1791762358"/>
                          <pic:cNvPicPr>
                            <a:picLocks noChangeAspect="1"/>
                          </pic:cNvPicPr>
                        </pic:nvPicPr>
                        <pic:blipFill rotWithShape="1">
                          <a:blip r:embed="rId12">
                            <a:clrChange>
                              <a:clrFrom>
                                <a:srgbClr val="FAFAFA"/>
                              </a:clrFrom>
                              <a:clrTo>
                                <a:srgbClr val="FAFAFA">
                                  <a:alpha val="0"/>
                                </a:srgbClr>
                              </a:clrTo>
                            </a:clrChange>
                            <a:extLst>
                              <a:ext uri="{28A0092B-C50C-407E-A947-70E740481C1C}">
                                <a14:useLocalDpi xmlns:a14="http://schemas.microsoft.com/office/drawing/2010/main" val="0"/>
                              </a:ext>
                            </a:extLst>
                          </a:blip>
                          <a:srcRect r="19331"/>
                          <a:stretch/>
                        </pic:blipFill>
                        <pic:spPr bwMode="auto">
                          <a:xfrm>
                            <a:off x="2225040" y="0"/>
                            <a:ext cx="2211070" cy="862965"/>
                          </a:xfrm>
                          <a:prstGeom prst="rect">
                            <a:avLst/>
                          </a:prstGeom>
                          <a:ln>
                            <a:noFill/>
                          </a:ln>
                          <a:extLst>
                            <a:ext uri="{53640926-AAD7-44D8-BBD7-CCE9431645EC}">
                              <a14:shadowObscured xmlns:a14="http://schemas.microsoft.com/office/drawing/2010/main"/>
                            </a:ext>
                          </a:extLst>
                        </pic:spPr>
                      </pic:pic>
                      <wps:wsp>
                        <wps:cNvPr id="328200465" name="Cuadro de texto 85"/>
                        <wps:cNvSpPr txBox="1"/>
                        <wps:spPr>
                          <a:xfrm>
                            <a:off x="609600" y="960120"/>
                            <a:ext cx="5867400" cy="1417320"/>
                          </a:xfrm>
                          <a:prstGeom prst="rect">
                            <a:avLst/>
                          </a:prstGeom>
                          <a:solidFill>
                            <a:schemeClr val="lt1"/>
                          </a:solidFill>
                          <a:ln w="6350">
                            <a:noFill/>
                          </a:ln>
                        </wps:spPr>
                        <wps:txbx>
                          <w:txbxContent>
                            <w:p w14:paraId="15E0AE19" w14:textId="60A20658" w:rsidR="00E85671" w:rsidRDefault="00E85671" w:rsidP="00E85671">
                              <w:r>
                                <w:t xml:space="preserve">χ2 = </w:t>
                              </w:r>
                              <w:r w:rsidR="00D42C88" w:rsidRPr="00D42C88">
                                <w:t>Pearson cumulative test statistic, which asymptotically approximates the Chi-square distribution.</w:t>
                              </w:r>
                            </w:p>
                            <w:p w14:paraId="6783B67E" w14:textId="5F3842D8" w:rsidR="00E85671" w:rsidRDefault="007C2545" w:rsidP="00E85671">
                              <m:oMath>
                                <m:sSub>
                                  <m:sSubPr>
                                    <m:ctrlPr>
                                      <w:rPr>
                                        <w:rFonts w:ascii="Cambria Math" w:hAnsi="Cambria Math"/>
                                        <w:i/>
                                        <w:kern w:val="2"/>
                                      </w:rPr>
                                    </m:ctrlPr>
                                  </m:sSubPr>
                                  <m:e>
                                    <m:r>
                                      <w:rPr>
                                        <w:rFonts w:ascii="Cambria Math" w:hAnsi="Cambria Math"/>
                                      </w:rPr>
                                      <m:t>O</m:t>
                                    </m:r>
                                  </m:e>
                                  <m:sub>
                                    <m:r>
                                      <w:rPr>
                                        <w:rFonts w:ascii="Cambria Math" w:hAnsi="Cambria Math"/>
                                      </w:rPr>
                                      <m:t>i</m:t>
                                    </m:r>
                                  </m:sub>
                                </m:sSub>
                              </m:oMath>
                              <w:r w:rsidR="00E85671">
                                <w:rPr>
                                  <w:rFonts w:eastAsiaTheme="minorEastAsia"/>
                                </w:rPr>
                                <w:t xml:space="preserve"> = </w:t>
                              </w:r>
                              <w:r w:rsidR="00D42C88" w:rsidRPr="00D42C88">
                                <w:rPr>
                                  <w:rFonts w:eastAsiaTheme="minorEastAsia"/>
                                </w:rPr>
                                <w:t>Number of observations</w:t>
                              </w:r>
                              <w:r w:rsidR="00D42C88">
                                <w:rPr>
                                  <w:rFonts w:eastAsiaTheme="minorEastAsia"/>
                                </w:rPr>
                                <w:t xml:space="preserve"> of type </w:t>
                              </w:r>
                              <w:proofErr w:type="spellStart"/>
                              <w:r w:rsidR="00E85671">
                                <w:rPr>
                                  <w:rFonts w:eastAsiaTheme="minorEastAsia"/>
                                </w:rPr>
                                <w:t>i</w:t>
                              </w:r>
                              <w:proofErr w:type="spellEnd"/>
                            </w:p>
                            <w:p w14:paraId="42FCEF91" w14:textId="08E341BA" w:rsidR="00E85671" w:rsidRDefault="007C2545" w:rsidP="00E85671">
                              <w:pPr>
                                <w:rPr>
                                  <w:rFonts w:eastAsiaTheme="minorEastAsia"/>
                                </w:rPr>
                              </w:pPr>
                              <m:oMath>
                                <m:sSub>
                                  <m:sSubPr>
                                    <m:ctrlPr>
                                      <w:rPr>
                                        <w:rFonts w:ascii="Cambria Math" w:hAnsi="Cambria Math"/>
                                        <w:i/>
                                        <w:kern w:val="2"/>
                                      </w:rPr>
                                    </m:ctrlPr>
                                  </m:sSubPr>
                                  <m:e>
                                    <m:r>
                                      <w:rPr>
                                        <w:rFonts w:ascii="Cambria Math" w:hAnsi="Cambria Math"/>
                                      </w:rPr>
                                      <m:t>E</m:t>
                                    </m:r>
                                  </m:e>
                                  <m:sub>
                                    <m:r>
                                      <w:rPr>
                                        <w:rFonts w:ascii="Cambria Math" w:hAnsi="Cambria Math"/>
                                      </w:rPr>
                                      <m:t>i</m:t>
                                    </m:r>
                                  </m:sub>
                                </m:sSub>
                              </m:oMath>
                              <w:r w:rsidR="00E85671">
                                <w:rPr>
                                  <w:rFonts w:eastAsiaTheme="minorEastAsia"/>
                                </w:rPr>
                                <w:t xml:space="preserve"> = </w:t>
                              </w:r>
                              <w:r w:rsidR="00D42C88" w:rsidRPr="00D42C88">
                                <w:rPr>
                                  <w:rFonts w:eastAsiaTheme="minorEastAsia"/>
                                </w:rPr>
                                <w:t xml:space="preserve">Expected (theoretical) frequency of type </w:t>
                              </w:r>
                              <w:proofErr w:type="spellStart"/>
                              <w:r w:rsidR="00D42C88" w:rsidRPr="00D42C88">
                                <w:rPr>
                                  <w:rFonts w:eastAsiaTheme="minorEastAsia"/>
                                </w:rPr>
                                <w:t>i</w:t>
                              </w:r>
                              <w:proofErr w:type="spellEnd"/>
                              <w:r w:rsidR="00D42C88" w:rsidRPr="00D42C88">
                                <w:rPr>
                                  <w:rFonts w:eastAsiaTheme="minorEastAsia"/>
                                </w:rPr>
                                <w:t xml:space="preserve"> = (row total x column total) / grand total</w:t>
                              </w:r>
                            </w:p>
                            <w:p w14:paraId="3E34579A" w14:textId="77777777" w:rsidR="00D42C88" w:rsidRDefault="00E85671" w:rsidP="00D42C88">
                              <w:pPr>
                                <w:rPr>
                                  <w:rFonts w:eastAsiaTheme="minorEastAsia"/>
                                </w:rPr>
                              </w:pPr>
                              <m:oMath>
                                <m:r>
                                  <w:rPr>
                                    <w:rFonts w:ascii="Cambria Math" w:hAnsi="Cambria Math"/>
                                  </w:rPr>
                                  <m:t>n</m:t>
                                </m:r>
                              </m:oMath>
                              <w:r>
                                <w:rPr>
                                  <w:rFonts w:eastAsiaTheme="minorEastAsia"/>
                                </w:rPr>
                                <w:t xml:space="preserve"> = </w:t>
                              </w:r>
                              <w:r w:rsidR="00D42C88" w:rsidRPr="00D42C88">
                                <w:rPr>
                                  <w:rFonts w:eastAsiaTheme="minorEastAsia"/>
                                </w:rPr>
                                <w:t>Number of cells in the table</w:t>
                              </w:r>
                            </w:p>
                            <w:p w14:paraId="7C7F67D0" w14:textId="79118662" w:rsidR="00E85671" w:rsidRDefault="00E85671" w:rsidP="00E85671"/>
                            <w:p w14:paraId="3EBE841C" w14:textId="77777777" w:rsidR="00E85671" w:rsidRDefault="00E85671" w:rsidP="00E85671"/>
                            <w:p w14:paraId="2DDEEF3A" w14:textId="77777777" w:rsidR="00E85671" w:rsidRDefault="00E85671" w:rsidP="00E85671"/>
                            <w:p w14:paraId="5C8C61BB" w14:textId="77777777" w:rsidR="00E85671" w:rsidRDefault="00E85671" w:rsidP="00E85671"/>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0433480" id="Grupo 4" o:spid="_x0000_s1026" style="position:absolute;margin-left:37.2pt;margin-top:22.65pt;width:462pt;height:187.2pt;z-index:251654144" coordorigin="6096" coordsize="58674,23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791762358" o:spid="_x0000_s1027" type="#_x0000_t75" style="position:absolute;left:22250;width:22111;height:8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">
                  <v:imagedata r:id="rId13" o:title="" cropright="12669f" chromakey="#fafafa"/>
                </v:shape>
                <v:shapetype id="_x0000_t202" coordsize="21600,21600" o:spt="202" path="m,l,21600r21600,l21600,xe">
                  <v:stroke joinstyle="miter"/>
                  <v:path gradientshapeok="t" o:connecttype="rect"/>
                </v:shapetype>
                <v:shape id="Cuadro de texto 85" o:spid="_x0000_s1028" type="#_x0000_t202" style="position:absolute;left:6096;top:9601;width:58674;height:1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" fillcolor="white [3201]" stroked="f" strokeweight=".5pt">
                  <v:textbox>
                    <w:txbxContent>
                      <w:p w14:paraId="15E0AE19" w14:textId="60A20658" w:rsidR="00E85671" w:rsidRDefault="00E85671" w:rsidP="00E85671">
                        <w:r>
                          <w:t xml:space="preserve">χ2 = </w:t>
                        </w:r>
                        <w:r w:rsidR="00D42C88" w:rsidRPr="00D42C88">
                          <w:t>Pearson cumulative test statistic, which asymptotically approximates the Chi-square distribution.</w:t>
                        </w:r>
                      </w:p>
                      <w:p w14:paraId="6783B67E" w14:textId="5F3842D8" w:rsidR="00E85671" w:rsidRDefault="007C2545" w:rsidP="00E85671">
                        <m:oMath>
                          <m:sSub>
                            <m:sSubPr>
                              <m:ctrlPr>
                                <w:rPr>
                                  <w:rFonts w:ascii="Cambria Math" w:hAnsi="Cambria Math"/>
                                  <w:i/>
                                  <w:kern w:val="2"/>
                                </w:rPr>
                              </m:ctrlPr>
                            </m:sSubPr>
                            <m:e>
                              <m:r>
                                <w:rPr>
                                  <w:rFonts w:ascii="Cambria Math" w:hAnsi="Cambria Math"/>
                                </w:rPr>
                                <m:t>O</m:t>
                              </m:r>
                            </m:e>
                            <m:sub>
                              <m:r>
                                <w:rPr>
                                  <w:rFonts w:ascii="Cambria Math" w:hAnsi="Cambria Math"/>
                                </w:rPr>
                                <m:t>i</m:t>
                              </m:r>
                            </m:sub>
                          </m:sSub>
                        </m:oMath>
                        <w:r w:rsidR="00E85671">
                          <w:rPr>
                            <w:rFonts w:eastAsiaTheme="minorEastAsia"/>
                          </w:rPr>
                          <w:t xml:space="preserve"> = </w:t>
                        </w:r>
                        <w:r w:rsidR="00D42C88" w:rsidRPr="00D42C88">
                          <w:rPr>
                            <w:rFonts w:eastAsiaTheme="minorEastAsia"/>
                          </w:rPr>
                          <w:t>Number of observations</w:t>
                        </w:r>
                        <w:r w:rsidR="00D42C88">
                          <w:rPr>
                            <w:rFonts w:eastAsiaTheme="minorEastAsia"/>
                          </w:rPr>
                          <w:t xml:space="preserve"> of type </w:t>
                        </w:r>
                        <w:proofErr w:type="spellStart"/>
                        <w:r w:rsidR="00E85671">
                          <w:rPr>
                            <w:rFonts w:eastAsiaTheme="minorEastAsia"/>
                          </w:rPr>
                          <w:t>i</w:t>
                        </w:r>
                        <w:proofErr w:type="spellEnd"/>
                      </w:p>
                      <w:p w14:paraId="42FCEF91" w14:textId="08E341BA" w:rsidR="00E85671" w:rsidRDefault="007C2545" w:rsidP="00E85671">
                        <w:pPr>
                          <w:rPr>
                            <w:rFonts w:eastAsiaTheme="minorEastAsia"/>
                          </w:rPr>
                        </w:pPr>
                        <m:oMath>
                          <m:sSub>
                            <m:sSubPr>
                              <m:ctrlPr>
                                <w:rPr>
                                  <w:rFonts w:ascii="Cambria Math" w:hAnsi="Cambria Math"/>
                                  <w:i/>
                                  <w:kern w:val="2"/>
                                </w:rPr>
                              </m:ctrlPr>
                            </m:sSubPr>
                            <m:e>
                              <m:r>
                                <w:rPr>
                                  <w:rFonts w:ascii="Cambria Math" w:hAnsi="Cambria Math"/>
                                </w:rPr>
                                <m:t>E</m:t>
                              </m:r>
                            </m:e>
                            <m:sub>
                              <m:r>
                                <w:rPr>
                                  <w:rFonts w:ascii="Cambria Math" w:hAnsi="Cambria Math"/>
                                </w:rPr>
                                <m:t>i</m:t>
                              </m:r>
                            </m:sub>
                          </m:sSub>
                        </m:oMath>
                        <w:r w:rsidR="00E85671">
                          <w:rPr>
                            <w:rFonts w:eastAsiaTheme="minorEastAsia"/>
                          </w:rPr>
                          <w:t xml:space="preserve"> = </w:t>
                        </w:r>
                        <w:r w:rsidR="00D42C88" w:rsidRPr="00D42C88">
                          <w:rPr>
                            <w:rFonts w:eastAsiaTheme="minorEastAsia"/>
                          </w:rPr>
                          <w:t xml:space="preserve">Expected (theoretical) frequency of type </w:t>
                        </w:r>
                        <w:proofErr w:type="spellStart"/>
                        <w:r w:rsidR="00D42C88" w:rsidRPr="00D42C88">
                          <w:rPr>
                            <w:rFonts w:eastAsiaTheme="minorEastAsia"/>
                          </w:rPr>
                          <w:t>i</w:t>
                        </w:r>
                        <w:proofErr w:type="spellEnd"/>
                        <w:r w:rsidR="00D42C88" w:rsidRPr="00D42C88">
                          <w:rPr>
                            <w:rFonts w:eastAsiaTheme="minorEastAsia"/>
                          </w:rPr>
                          <w:t xml:space="preserve"> = (row total x column total) / grand total</w:t>
                        </w:r>
                      </w:p>
                      <w:p w14:paraId="3E34579A" w14:textId="77777777" w:rsidR="00D42C88" w:rsidRDefault="00E85671" w:rsidP="00D42C88">
                        <w:pPr>
                          <w:rPr>
                            <w:rFonts w:eastAsiaTheme="minorEastAsia"/>
                          </w:rPr>
                        </w:pPr>
                        <m:oMath>
                          <m:r>
                            <w:rPr>
                              <w:rFonts w:ascii="Cambria Math" w:hAnsi="Cambria Math"/>
                            </w:rPr>
                            <m:t>n</m:t>
                          </m:r>
                        </m:oMath>
                        <w:r>
                          <w:rPr>
                            <w:rFonts w:eastAsiaTheme="minorEastAsia"/>
                          </w:rPr>
                          <w:t xml:space="preserve"> = </w:t>
                        </w:r>
                        <w:r w:rsidR="00D42C88" w:rsidRPr="00D42C88">
                          <w:rPr>
                            <w:rFonts w:eastAsiaTheme="minorEastAsia"/>
                          </w:rPr>
                          <w:t>Number of cells in the table</w:t>
                        </w:r>
                      </w:p>
                      <w:p w14:paraId="7C7F67D0" w14:textId="79118662" w:rsidR="00E85671" w:rsidRDefault="00E85671" w:rsidP="00E85671"/>
                      <w:p w14:paraId="3EBE841C" w14:textId="77777777" w:rsidR="00E85671" w:rsidRDefault="00E85671" w:rsidP="00E85671"/>
                      <w:p w14:paraId="2DDEEF3A" w14:textId="77777777" w:rsidR="00E85671" w:rsidRDefault="00E85671" w:rsidP="00E85671"/>
                      <w:p w14:paraId="5C8C61BB" w14:textId="77777777" w:rsidR="00E85671" w:rsidRDefault="00E85671" w:rsidP="00E85671"/>
                    </w:txbxContent>
                  </v:textbox>
                </v:shape>
                <w10:wrap type="topAndBottom"/>
              </v:group>
            </w:pict>
          </mc:Fallback>
        </mc:AlternateContent>
      </w:r>
    </w:p>
    <w:p w14:paraId="68AAD214" w14:textId="77777777" w:rsidR="00E85671" w:rsidRPr="00E85671" w:rsidRDefault="00E85671" w:rsidP="00E85671"/>
    <w:p w14:paraId="438D9058" w14:textId="77777777" w:rsidR="00E85671" w:rsidRPr="00E85671" w:rsidRDefault="00E85671" w:rsidP="00E85671"/>
    <w:p w14:paraId="4BDDC95B" w14:textId="77777777" w:rsidR="00E85671" w:rsidRPr="00E85671" w:rsidRDefault="00E85671" w:rsidP="00E85671"/>
    <w:p w14:paraId="31582482" w14:textId="77777777" w:rsidR="00E85671" w:rsidRPr="00E85671" w:rsidRDefault="00E85671" w:rsidP="00E85671">
      <w:r w:rsidRPr="00E85671">
        <w:t xml:space="preserve">This statistic follows a χ2 distribution with (rows – </w:t>
      </w:r>
      <w:proofErr w:type="gramStart"/>
      <w:r w:rsidRPr="00E85671">
        <w:t>1)(</w:t>
      </w:r>
      <w:proofErr w:type="gramEnd"/>
      <w:r w:rsidRPr="00E85671">
        <w:t xml:space="preserve"> columns – 1) degrees of freedom. Referring to the rows and columns of the contingency table.</w:t>
      </w:r>
    </w:p>
    <w:p w14:paraId="20225760" w14:textId="77777777" w:rsidR="00E85671" w:rsidRPr="00E85671" w:rsidRDefault="00E85671" w:rsidP="00E85671">
      <w:r w:rsidRPr="00E85671">
        <w:lastRenderedPageBreak/>
        <w:t>The assumptions that must be met for the value of this statistic to be statistically reliable in the study of independence between variables are:</w:t>
      </w:r>
    </w:p>
    <w:p w14:paraId="607EB924" w14:textId="77777777" w:rsidR="00E85671" w:rsidRPr="00E85671" w:rsidRDefault="00E85671" w:rsidP="00E85671">
      <w:pPr>
        <w:numPr>
          <w:ilvl w:val="0"/>
          <w:numId w:val="1"/>
        </w:numPr>
      </w:pPr>
      <w:r w:rsidRPr="00E85671">
        <w:t>That the variables are categorical. That is, that the values of the observed frequencies come from qualitative variables.</w:t>
      </w:r>
    </w:p>
    <w:p w14:paraId="78918DEA" w14:textId="77777777" w:rsidR="00E85671" w:rsidRPr="00E85671" w:rsidRDefault="00E85671" w:rsidP="00E85671">
      <w:pPr>
        <w:numPr>
          <w:ilvl w:val="0"/>
          <w:numId w:val="1"/>
        </w:numPr>
      </w:pPr>
      <w:r w:rsidRPr="00E85671">
        <w:t>That each observation must be independent. That is, the same instance or individual must not belong to another record evaluated in the study.</w:t>
      </w:r>
    </w:p>
    <w:p w14:paraId="02FE432C" w14:textId="77777777" w:rsidR="00E85671" w:rsidRPr="00E85671" w:rsidRDefault="00E85671" w:rsidP="00E85671">
      <w:pPr>
        <w:numPr>
          <w:ilvl w:val="0"/>
          <w:numId w:val="1"/>
        </w:numPr>
      </w:pPr>
      <w:r w:rsidRPr="00E85671">
        <w:t>That the expected frequency of each cell must be at least 5. In other words, that each crossing between the possible responses of both variables has an expected value (E) greater than or equal to a frequency of 5.</w:t>
      </w:r>
    </w:p>
    <w:p w14:paraId="2A81466A" w14:textId="6F639785" w:rsidR="00E85671" w:rsidRPr="00E85671" w:rsidRDefault="00E85671" w:rsidP="00E85671">
      <w:r w:rsidRPr="00E85671">
        <w:t>Once the criteria of the χ2 distribution and its link to the asymptotic approximation of the Pearson cumulative test statistic to a χ2 distribution have been described, we begin the search for independent variables that demonstrate contrasting evidence of dependence on our dependent variable.</w:t>
      </w:r>
    </w:p>
    <w:p w14:paraId="3F44F5B9" w14:textId="77777777" w:rsidR="00E85671" w:rsidRPr="00E85671" w:rsidRDefault="00E85671" w:rsidP="00E85671">
      <w:r w:rsidRPr="00E85671">
        <w:t>However, there are variables that do not meet the expected value assumption with a frequency of at least 5 for each cell in the contingency table.</w:t>
      </w:r>
    </w:p>
    <w:p w14:paraId="53938151" w14:textId="77777777" w:rsidR="00E85671" w:rsidRPr="00E85671" w:rsidRDefault="00E85671" w:rsidP="00E85671">
      <w:r w:rsidRPr="00E85671">
        <w:t xml:space="preserve">For these cases, the Fisher test </w:t>
      </w:r>
      <w:r w:rsidRPr="00E85671">
        <w:rPr>
          <w:vertAlign w:val="superscript"/>
        </w:rPr>
        <w:footnoteReference w:id="3"/>
      </w:r>
      <w:r w:rsidRPr="00E85671">
        <w:t xml:space="preserve">provides a more accurate equivalent </w:t>
      </w:r>
      <w:r w:rsidRPr="00E85671">
        <w:rPr>
          <w:vertAlign w:val="superscript"/>
        </w:rPr>
        <w:footnoteReference w:id="4"/>
      </w:r>
      <w:r w:rsidRPr="00E85671">
        <w:t>than the χ2 test when the number of events expected per level of each cell is small, that is, less than 5. Therefore, those variables that demonstrate a significant relationship by this means are evaluated through hypothesis contrast evidence with the Fisher test.</w:t>
      </w:r>
    </w:p>
    <w:p w14:paraId="5CD4D95D" w14:textId="77777777" w:rsidR="00E85671" w:rsidRPr="00E85671" w:rsidRDefault="00E85671" w:rsidP="00E85671">
      <w:r w:rsidRPr="00E85671">
        <w:t>The hypotheses for this statistical test of independence are:</w:t>
      </w:r>
    </w:p>
    <w:p w14:paraId="6CA3B5ED" w14:textId="77777777" w:rsidR="00E85671" w:rsidRPr="00E85671" w:rsidRDefault="00E85671" w:rsidP="00E85671">
      <w:pPr>
        <w:numPr>
          <w:ilvl w:val="0"/>
          <w:numId w:val="2"/>
        </w:numPr>
      </w:pPr>
      <w:r w:rsidRPr="00E85671">
        <w:t>Null hypothesis (Ho): The variables are independent so one variable does not change between different levels of the other variable.</w:t>
      </w:r>
    </w:p>
    <w:p w14:paraId="5F872993" w14:textId="77777777" w:rsidR="00E85671" w:rsidRPr="00E85671" w:rsidRDefault="00E85671" w:rsidP="00E85671">
      <w:pPr>
        <w:numPr>
          <w:ilvl w:val="0"/>
          <w:numId w:val="2"/>
        </w:numPr>
      </w:pPr>
      <w:r w:rsidRPr="00E85671">
        <w:t>Alternative hypothesis (Ha): The variables are dependent, that is, one variable changes between different levels of the other variable.</w:t>
      </w:r>
    </w:p>
    <w:p w14:paraId="5F52DC92" w14:textId="77777777" w:rsidR="00E85671" w:rsidRPr="00E85671" w:rsidRDefault="00E85671" w:rsidP="00E85671">
      <w:r w:rsidRPr="00E85671">
        <w:t>Where the assumptions that must be met for the correct implementation of this test are:</w:t>
      </w:r>
    </w:p>
    <w:p w14:paraId="08E4A3A9" w14:textId="77777777" w:rsidR="00E85671" w:rsidRPr="00E85671" w:rsidRDefault="00E85671" w:rsidP="00E85671">
      <w:pPr>
        <w:numPr>
          <w:ilvl w:val="0"/>
          <w:numId w:val="3"/>
        </w:numPr>
      </w:pPr>
      <w:r w:rsidRPr="00E85671">
        <w:t>Independence among observations. As with Pearson's cumulative test statistic, each observation contributes only to a single level of the categorical variable, represented in the contingency table.</w:t>
      </w:r>
    </w:p>
    <w:p w14:paraId="46673CF9" w14:textId="77777777" w:rsidR="00E85671" w:rsidRPr="00E85671" w:rsidRDefault="00E85671" w:rsidP="00E85671">
      <w:pPr>
        <w:numPr>
          <w:ilvl w:val="0"/>
          <w:numId w:val="3"/>
        </w:numPr>
      </w:pPr>
      <w:r w:rsidRPr="00E85671">
        <w:lastRenderedPageBreak/>
        <w:t>Fixed marginal frequencies. That is, there are no alterations in the total frequencies of the rows and columns, when obtaining different combinations between the levels of each variable.</w:t>
      </w:r>
    </w:p>
    <w:p w14:paraId="2C00C16A" w14:textId="3EC4084E" w:rsidR="00E85671" w:rsidRDefault="00E85671" w:rsidP="00E85671">
      <w:r>
        <w:t>Under these assumptions and the null hypothesis of independence between the variables, the calculation of the exact probability of obtaining the observed data from a contingency table follows a hypergeometric distribution. This distribution describes the probability of obtaining a given number of successes with a sample without replacement for a finite population.</w:t>
      </w:r>
    </w:p>
    <w:p w14:paraId="401C86F9" w14:textId="3408DBF8" w:rsidR="00E85671" w:rsidRDefault="00E85671" w:rsidP="00E85671">
      <w:r>
        <w:t>For a general contingency table with two dichotomous variables</w:t>
      </w:r>
    </w:p>
    <w:tbl>
      <w:tblPr>
        <w:tblW w:w="5900" w:type="dxa"/>
        <w:tblInd w:w="1466" w:type="dxa"/>
        <w:tblCellMar>
          <w:left w:w="70" w:type="dxa"/>
          <w:right w:w="70" w:type="dxa"/>
        </w:tblCellMar>
        <w:tblLook w:val="04A0" w:firstRow="1" w:lastRow="0" w:firstColumn="1" w:lastColumn="0" w:noHBand="0" w:noVBand="1"/>
      </w:tblPr>
      <w:tblGrid>
        <w:gridCol w:w="2180"/>
        <w:gridCol w:w="1240"/>
        <w:gridCol w:w="1240"/>
        <w:gridCol w:w="1240"/>
      </w:tblGrid>
      <w:tr w:rsidR="00E85671" w:rsidRPr="00E85671" w14:paraId="2EC097FC" w14:textId="77777777" w:rsidTr="00E85671">
        <w:trPr>
          <w:trHeight w:val="288"/>
        </w:trPr>
        <w:tc>
          <w:tcPr>
            <w:tcW w:w="5900" w:type="dxa"/>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14:paraId="14522776" w14:textId="77777777" w:rsidR="00E85671" w:rsidRPr="00E85671" w:rsidRDefault="00E85671" w:rsidP="00E85671">
            <w:pPr>
              <w:spacing w:after="0" w:line="240" w:lineRule="auto"/>
              <w:jc w:val="center"/>
              <w:rPr>
                <w:rFonts w:ascii="Arial" w:eastAsia="Times New Roman" w:hAnsi="Arial" w:cs="Arial"/>
                <w:b/>
                <w:bCs/>
                <w:color w:val="2E2E2E"/>
                <w:lang w:eastAsia="es-MX"/>
                <w14:ligatures w14:val="none"/>
              </w:rPr>
            </w:pPr>
            <w:r w:rsidRPr="00E85671">
              <w:rPr>
                <w:rFonts w:ascii="Arial" w:eastAsia="Times New Roman" w:hAnsi="Arial" w:cs="Arial"/>
                <w:b/>
                <w:bCs/>
                <w:color w:val="2E2E2E"/>
                <w:lang w:eastAsia="es-MX"/>
                <w14:ligatures w14:val="none"/>
              </w:rPr>
              <w:t>Feature A</w:t>
            </w:r>
          </w:p>
        </w:tc>
      </w:tr>
      <w:tr w:rsidR="00E85671" w:rsidRPr="00E85671" w14:paraId="1FF48C31" w14:textId="77777777" w:rsidTr="00E85671">
        <w:trPr>
          <w:trHeight w:val="288"/>
        </w:trPr>
        <w:tc>
          <w:tcPr>
            <w:tcW w:w="2180" w:type="dxa"/>
            <w:tcBorders>
              <w:top w:val="nil"/>
              <w:left w:val="single" w:sz="4" w:space="0" w:color="auto"/>
              <w:bottom w:val="single" w:sz="4" w:space="0" w:color="auto"/>
              <w:right w:val="single" w:sz="4" w:space="0" w:color="auto"/>
            </w:tcBorders>
            <w:shd w:val="clear" w:color="auto" w:fill="FFFFFF"/>
            <w:vAlign w:val="center"/>
            <w:hideMark/>
          </w:tcPr>
          <w:p w14:paraId="2D936847" w14:textId="77777777" w:rsidR="00E85671" w:rsidRPr="00E85671" w:rsidRDefault="00E85671" w:rsidP="00E85671">
            <w:pPr>
              <w:spacing w:after="0" w:line="240" w:lineRule="auto"/>
              <w:jc w:val="center"/>
              <w:rPr>
                <w:rFonts w:ascii="Arial" w:eastAsia="Times New Roman" w:hAnsi="Arial" w:cs="Arial"/>
                <w:b/>
                <w:bCs/>
                <w:color w:val="2E2E2E"/>
                <w:lang w:eastAsia="es-MX"/>
                <w14:ligatures w14:val="none"/>
              </w:rPr>
            </w:pPr>
            <w:r w:rsidRPr="00E85671">
              <w:rPr>
                <w:rFonts w:ascii="Arial" w:eastAsia="Times New Roman" w:hAnsi="Arial" w:cs="Arial"/>
                <w:b/>
                <w:bCs/>
                <w:color w:val="2E2E2E"/>
                <w:lang w:eastAsia="es-MX"/>
                <w14:ligatures w14:val="none"/>
              </w:rPr>
              <w:t>Feature B</w:t>
            </w:r>
          </w:p>
        </w:tc>
        <w:tc>
          <w:tcPr>
            <w:tcW w:w="1240" w:type="dxa"/>
            <w:tcBorders>
              <w:top w:val="nil"/>
              <w:left w:val="nil"/>
              <w:bottom w:val="single" w:sz="4" w:space="0" w:color="auto"/>
              <w:right w:val="nil"/>
            </w:tcBorders>
            <w:shd w:val="clear" w:color="auto" w:fill="FFFFFF"/>
            <w:vAlign w:val="center"/>
            <w:hideMark/>
          </w:tcPr>
          <w:p w14:paraId="0B143B72" w14:textId="77777777" w:rsidR="00E85671" w:rsidRPr="00E85671" w:rsidRDefault="00E85671" w:rsidP="00E85671">
            <w:pPr>
              <w:spacing w:after="0" w:line="240" w:lineRule="auto"/>
              <w:jc w:val="center"/>
              <w:rPr>
                <w:rFonts w:ascii="Arial" w:eastAsia="Times New Roman" w:hAnsi="Arial" w:cs="Arial"/>
                <w:color w:val="2E2E2E"/>
                <w:lang w:eastAsia="es-MX"/>
                <w14:ligatures w14:val="none"/>
              </w:rPr>
            </w:pPr>
            <w:r w:rsidRPr="00E85671">
              <w:rPr>
                <w:rFonts w:ascii="Arial" w:eastAsia="Times New Roman" w:hAnsi="Arial" w:cs="Arial"/>
                <w:color w:val="2E2E2E"/>
                <w:lang w:eastAsia="es-MX"/>
                <w14:ligatures w14:val="none"/>
              </w:rPr>
              <w:t>Present</w:t>
            </w:r>
          </w:p>
        </w:tc>
        <w:tc>
          <w:tcPr>
            <w:tcW w:w="1240" w:type="dxa"/>
            <w:tcBorders>
              <w:top w:val="nil"/>
              <w:left w:val="nil"/>
              <w:bottom w:val="single" w:sz="4" w:space="0" w:color="auto"/>
              <w:right w:val="single" w:sz="4" w:space="0" w:color="auto"/>
            </w:tcBorders>
            <w:shd w:val="clear" w:color="auto" w:fill="FFFFFF"/>
            <w:vAlign w:val="center"/>
            <w:hideMark/>
          </w:tcPr>
          <w:p w14:paraId="22393B1D" w14:textId="77777777" w:rsidR="00E85671" w:rsidRPr="00E85671" w:rsidRDefault="00E85671" w:rsidP="00E85671">
            <w:pPr>
              <w:spacing w:after="0" w:line="240" w:lineRule="auto"/>
              <w:jc w:val="center"/>
              <w:rPr>
                <w:rFonts w:ascii="Arial" w:eastAsia="Times New Roman" w:hAnsi="Arial" w:cs="Arial"/>
                <w:color w:val="2E2E2E"/>
                <w:lang w:eastAsia="es-MX"/>
                <w14:ligatures w14:val="none"/>
              </w:rPr>
            </w:pPr>
            <w:r w:rsidRPr="00E85671">
              <w:rPr>
                <w:rFonts w:ascii="Arial" w:eastAsia="Times New Roman" w:hAnsi="Arial" w:cs="Arial"/>
                <w:color w:val="2E2E2E"/>
                <w:lang w:eastAsia="es-MX"/>
                <w14:ligatures w14:val="none"/>
              </w:rPr>
              <w:t>Absent</w:t>
            </w:r>
          </w:p>
        </w:tc>
        <w:tc>
          <w:tcPr>
            <w:tcW w:w="1240" w:type="dxa"/>
            <w:tcBorders>
              <w:top w:val="nil"/>
              <w:left w:val="nil"/>
              <w:bottom w:val="single" w:sz="4" w:space="0" w:color="auto"/>
              <w:right w:val="single" w:sz="4" w:space="0" w:color="auto"/>
            </w:tcBorders>
            <w:shd w:val="clear" w:color="auto" w:fill="FFFFFF"/>
            <w:vAlign w:val="center"/>
            <w:hideMark/>
          </w:tcPr>
          <w:p w14:paraId="089D91F1" w14:textId="77777777" w:rsidR="00E85671" w:rsidRPr="00E85671" w:rsidRDefault="00E85671" w:rsidP="00E85671">
            <w:pPr>
              <w:spacing w:after="0" w:line="240" w:lineRule="auto"/>
              <w:jc w:val="center"/>
              <w:rPr>
                <w:rFonts w:ascii="Arial" w:eastAsia="Times New Roman" w:hAnsi="Arial" w:cs="Arial"/>
                <w:color w:val="2E2E2E"/>
                <w:lang w:eastAsia="es-MX"/>
                <w14:ligatures w14:val="none"/>
              </w:rPr>
            </w:pPr>
            <w:r w:rsidRPr="00E85671">
              <w:rPr>
                <w:rFonts w:ascii="Arial" w:eastAsia="Times New Roman" w:hAnsi="Arial" w:cs="Arial"/>
                <w:color w:val="2E2E2E"/>
                <w:lang w:eastAsia="es-MX"/>
                <w14:ligatures w14:val="none"/>
              </w:rPr>
              <w:t>Total</w:t>
            </w:r>
          </w:p>
        </w:tc>
      </w:tr>
      <w:tr w:rsidR="00E85671" w:rsidRPr="00E85671" w14:paraId="628341CE" w14:textId="77777777" w:rsidTr="00E85671">
        <w:trPr>
          <w:trHeight w:val="288"/>
        </w:trPr>
        <w:tc>
          <w:tcPr>
            <w:tcW w:w="2180" w:type="dxa"/>
            <w:tcBorders>
              <w:top w:val="nil"/>
              <w:left w:val="single" w:sz="4" w:space="0" w:color="auto"/>
              <w:bottom w:val="nil"/>
              <w:right w:val="single" w:sz="4" w:space="0" w:color="auto"/>
            </w:tcBorders>
            <w:shd w:val="clear" w:color="auto" w:fill="FFFFFF"/>
            <w:vAlign w:val="center"/>
            <w:hideMark/>
          </w:tcPr>
          <w:p w14:paraId="03B2EBC7" w14:textId="77777777" w:rsidR="00E85671" w:rsidRPr="00E85671" w:rsidRDefault="00E85671" w:rsidP="00E85671">
            <w:pPr>
              <w:spacing w:after="0" w:line="240" w:lineRule="auto"/>
              <w:jc w:val="center"/>
              <w:rPr>
                <w:rFonts w:ascii="Arial" w:eastAsia="Times New Roman" w:hAnsi="Arial" w:cs="Arial"/>
                <w:color w:val="2E2E2E"/>
                <w:lang w:eastAsia="es-MX"/>
                <w14:ligatures w14:val="none"/>
              </w:rPr>
            </w:pPr>
            <w:r w:rsidRPr="00E85671">
              <w:rPr>
                <w:rFonts w:ascii="Arial" w:eastAsia="Times New Roman" w:hAnsi="Arial" w:cs="Arial"/>
                <w:color w:val="2E2E2E"/>
                <w:lang w:eastAsia="es-MX"/>
                <w14:ligatures w14:val="none"/>
              </w:rPr>
              <w:t>Present</w:t>
            </w:r>
          </w:p>
        </w:tc>
        <w:tc>
          <w:tcPr>
            <w:tcW w:w="1240" w:type="dxa"/>
            <w:shd w:val="clear" w:color="auto" w:fill="FFFFFF"/>
            <w:vAlign w:val="center"/>
            <w:hideMark/>
          </w:tcPr>
          <w:p w14:paraId="020BD8B6" w14:textId="77777777" w:rsidR="00E85671" w:rsidRPr="00E85671" w:rsidRDefault="00E85671" w:rsidP="00E85671">
            <w:pPr>
              <w:spacing w:after="0" w:line="240" w:lineRule="auto"/>
              <w:jc w:val="center"/>
              <w:rPr>
                <w:rFonts w:ascii="Arial" w:eastAsia="Times New Roman" w:hAnsi="Arial" w:cs="Arial"/>
                <w:color w:val="2E2E2E"/>
                <w:lang w:eastAsia="es-MX"/>
                <w14:ligatures w14:val="none"/>
              </w:rPr>
            </w:pPr>
            <w:r w:rsidRPr="00E85671">
              <w:rPr>
                <w:rFonts w:ascii="Arial" w:eastAsia="Times New Roman" w:hAnsi="Arial" w:cs="Arial"/>
                <w:color w:val="2E2E2E"/>
                <w:lang w:eastAsia="es-MX"/>
                <w14:ligatures w14:val="none"/>
              </w:rPr>
              <w:t>to</w:t>
            </w:r>
          </w:p>
        </w:tc>
        <w:tc>
          <w:tcPr>
            <w:tcW w:w="1240" w:type="dxa"/>
            <w:tcBorders>
              <w:top w:val="nil"/>
              <w:left w:val="nil"/>
              <w:bottom w:val="nil"/>
              <w:right w:val="single" w:sz="4" w:space="0" w:color="auto"/>
            </w:tcBorders>
            <w:shd w:val="clear" w:color="auto" w:fill="FFFFFF"/>
            <w:vAlign w:val="center"/>
            <w:hideMark/>
          </w:tcPr>
          <w:p w14:paraId="1B856010" w14:textId="77777777" w:rsidR="00E85671" w:rsidRPr="00E85671" w:rsidRDefault="00E85671" w:rsidP="00E85671">
            <w:pPr>
              <w:spacing w:after="0" w:line="240" w:lineRule="auto"/>
              <w:jc w:val="center"/>
              <w:rPr>
                <w:rFonts w:ascii="Arial" w:eastAsia="Times New Roman" w:hAnsi="Arial" w:cs="Arial"/>
                <w:color w:val="2E2E2E"/>
                <w:lang w:eastAsia="es-MX"/>
                <w14:ligatures w14:val="none"/>
              </w:rPr>
            </w:pPr>
            <w:r w:rsidRPr="00E85671">
              <w:rPr>
                <w:rFonts w:ascii="Arial" w:eastAsia="Times New Roman" w:hAnsi="Arial" w:cs="Arial"/>
                <w:color w:val="2E2E2E"/>
                <w:lang w:eastAsia="es-MX"/>
                <w14:ligatures w14:val="none"/>
              </w:rPr>
              <w:t>b</w:t>
            </w:r>
          </w:p>
        </w:tc>
        <w:tc>
          <w:tcPr>
            <w:tcW w:w="1240" w:type="dxa"/>
            <w:tcBorders>
              <w:top w:val="nil"/>
              <w:left w:val="nil"/>
              <w:bottom w:val="nil"/>
              <w:right w:val="single" w:sz="4" w:space="0" w:color="auto"/>
            </w:tcBorders>
            <w:shd w:val="clear" w:color="auto" w:fill="FFFFFF"/>
            <w:vAlign w:val="center"/>
            <w:hideMark/>
          </w:tcPr>
          <w:p w14:paraId="66C30427" w14:textId="77777777" w:rsidR="00E85671" w:rsidRPr="00E85671" w:rsidRDefault="00E85671" w:rsidP="00E85671">
            <w:pPr>
              <w:spacing w:after="0" w:line="240" w:lineRule="auto"/>
              <w:jc w:val="center"/>
              <w:rPr>
                <w:rFonts w:ascii="Arial" w:eastAsia="Times New Roman" w:hAnsi="Arial" w:cs="Arial"/>
                <w:color w:val="2E2E2E"/>
                <w:lang w:eastAsia="es-MX"/>
                <w14:ligatures w14:val="none"/>
              </w:rPr>
            </w:pPr>
            <w:r w:rsidRPr="00E85671">
              <w:rPr>
                <w:rFonts w:ascii="Arial" w:eastAsia="Times New Roman" w:hAnsi="Arial" w:cs="Arial"/>
                <w:color w:val="2E2E2E"/>
                <w:lang w:eastAsia="es-MX"/>
                <w14:ligatures w14:val="none"/>
              </w:rPr>
              <w:t>a + b</w:t>
            </w:r>
          </w:p>
        </w:tc>
      </w:tr>
      <w:tr w:rsidR="00E85671" w:rsidRPr="00E85671" w14:paraId="243E934C" w14:textId="77777777" w:rsidTr="00E85671">
        <w:trPr>
          <w:trHeight w:val="288"/>
        </w:trPr>
        <w:tc>
          <w:tcPr>
            <w:tcW w:w="2180" w:type="dxa"/>
            <w:tcBorders>
              <w:top w:val="nil"/>
              <w:left w:val="single" w:sz="4" w:space="0" w:color="auto"/>
              <w:bottom w:val="single" w:sz="4" w:space="0" w:color="auto"/>
              <w:right w:val="single" w:sz="4" w:space="0" w:color="auto"/>
            </w:tcBorders>
            <w:shd w:val="clear" w:color="auto" w:fill="FFFFFF"/>
            <w:vAlign w:val="center"/>
            <w:hideMark/>
          </w:tcPr>
          <w:p w14:paraId="60805C6B" w14:textId="77777777" w:rsidR="00E85671" w:rsidRPr="00E85671" w:rsidRDefault="00E85671" w:rsidP="00E85671">
            <w:pPr>
              <w:spacing w:after="0" w:line="240" w:lineRule="auto"/>
              <w:jc w:val="center"/>
              <w:rPr>
                <w:rFonts w:ascii="Arial" w:eastAsia="Times New Roman" w:hAnsi="Arial" w:cs="Arial"/>
                <w:color w:val="2E2E2E"/>
                <w:lang w:eastAsia="es-MX"/>
                <w14:ligatures w14:val="none"/>
              </w:rPr>
            </w:pPr>
            <w:r w:rsidRPr="00E85671">
              <w:rPr>
                <w:rFonts w:ascii="Arial" w:eastAsia="Times New Roman" w:hAnsi="Arial" w:cs="Arial"/>
                <w:color w:val="2E2E2E"/>
                <w:lang w:eastAsia="es-MX"/>
                <w14:ligatures w14:val="none"/>
              </w:rPr>
              <w:t>Absent</w:t>
            </w:r>
          </w:p>
        </w:tc>
        <w:tc>
          <w:tcPr>
            <w:tcW w:w="1240" w:type="dxa"/>
            <w:tcBorders>
              <w:top w:val="nil"/>
              <w:left w:val="nil"/>
              <w:bottom w:val="single" w:sz="4" w:space="0" w:color="auto"/>
              <w:right w:val="nil"/>
            </w:tcBorders>
            <w:shd w:val="clear" w:color="auto" w:fill="FFFFFF"/>
            <w:vAlign w:val="center"/>
            <w:hideMark/>
          </w:tcPr>
          <w:p w14:paraId="376653E2" w14:textId="77777777" w:rsidR="00E85671" w:rsidRPr="00E85671" w:rsidRDefault="00E85671" w:rsidP="00E85671">
            <w:pPr>
              <w:spacing w:after="0" w:line="240" w:lineRule="auto"/>
              <w:jc w:val="center"/>
              <w:rPr>
                <w:rFonts w:ascii="Arial" w:eastAsia="Times New Roman" w:hAnsi="Arial" w:cs="Arial"/>
                <w:color w:val="2E2E2E"/>
                <w:lang w:eastAsia="es-MX"/>
                <w14:ligatures w14:val="none"/>
              </w:rPr>
            </w:pPr>
            <w:r w:rsidRPr="00E85671">
              <w:rPr>
                <w:rFonts w:ascii="Arial" w:eastAsia="Times New Roman" w:hAnsi="Arial" w:cs="Arial"/>
                <w:color w:val="2E2E2E"/>
                <w:lang w:eastAsia="es-MX"/>
                <w14:ligatures w14:val="none"/>
              </w:rPr>
              <w:t>c</w:t>
            </w:r>
          </w:p>
        </w:tc>
        <w:tc>
          <w:tcPr>
            <w:tcW w:w="1240" w:type="dxa"/>
            <w:tcBorders>
              <w:top w:val="nil"/>
              <w:left w:val="nil"/>
              <w:bottom w:val="single" w:sz="4" w:space="0" w:color="auto"/>
              <w:right w:val="single" w:sz="4" w:space="0" w:color="auto"/>
            </w:tcBorders>
            <w:shd w:val="clear" w:color="auto" w:fill="FFFFFF"/>
            <w:vAlign w:val="center"/>
            <w:hideMark/>
          </w:tcPr>
          <w:p w14:paraId="6BACC4DD" w14:textId="77777777" w:rsidR="00E85671" w:rsidRPr="00E85671" w:rsidRDefault="00E85671" w:rsidP="00E85671">
            <w:pPr>
              <w:spacing w:after="0" w:line="240" w:lineRule="auto"/>
              <w:jc w:val="center"/>
              <w:rPr>
                <w:rFonts w:ascii="Arial" w:eastAsia="Times New Roman" w:hAnsi="Arial" w:cs="Arial"/>
                <w:color w:val="2E2E2E"/>
                <w:lang w:eastAsia="es-MX"/>
                <w14:ligatures w14:val="none"/>
              </w:rPr>
            </w:pPr>
            <w:r w:rsidRPr="00E85671">
              <w:rPr>
                <w:rFonts w:ascii="Arial" w:eastAsia="Times New Roman" w:hAnsi="Arial" w:cs="Arial"/>
                <w:color w:val="2E2E2E"/>
                <w:lang w:eastAsia="es-MX"/>
                <w14:ligatures w14:val="none"/>
              </w:rPr>
              <w:t>d</w:t>
            </w:r>
          </w:p>
        </w:tc>
        <w:tc>
          <w:tcPr>
            <w:tcW w:w="1240" w:type="dxa"/>
            <w:tcBorders>
              <w:top w:val="nil"/>
              <w:left w:val="nil"/>
              <w:bottom w:val="single" w:sz="4" w:space="0" w:color="auto"/>
              <w:right w:val="single" w:sz="4" w:space="0" w:color="auto"/>
            </w:tcBorders>
            <w:shd w:val="clear" w:color="auto" w:fill="FFFFFF"/>
            <w:vAlign w:val="center"/>
            <w:hideMark/>
          </w:tcPr>
          <w:p w14:paraId="5E09423A" w14:textId="77777777" w:rsidR="00E85671" w:rsidRPr="00E85671" w:rsidRDefault="00E85671" w:rsidP="00E85671">
            <w:pPr>
              <w:spacing w:after="0" w:line="240" w:lineRule="auto"/>
              <w:jc w:val="center"/>
              <w:rPr>
                <w:rFonts w:ascii="Arial" w:eastAsia="Times New Roman" w:hAnsi="Arial" w:cs="Arial"/>
                <w:color w:val="2E2E2E"/>
                <w:lang w:eastAsia="es-MX"/>
                <w14:ligatures w14:val="none"/>
              </w:rPr>
            </w:pPr>
            <w:r w:rsidRPr="00E85671">
              <w:rPr>
                <w:rFonts w:ascii="Arial" w:eastAsia="Times New Roman" w:hAnsi="Arial" w:cs="Arial"/>
                <w:color w:val="2E2E2E"/>
                <w:lang w:eastAsia="es-MX"/>
                <w14:ligatures w14:val="none"/>
              </w:rPr>
              <w:t>c + d</w:t>
            </w:r>
          </w:p>
        </w:tc>
      </w:tr>
      <w:tr w:rsidR="00E85671" w:rsidRPr="00E85671" w14:paraId="20E84AC0" w14:textId="77777777" w:rsidTr="00E85671">
        <w:trPr>
          <w:trHeight w:val="288"/>
        </w:trPr>
        <w:tc>
          <w:tcPr>
            <w:tcW w:w="2180" w:type="dxa"/>
            <w:tcBorders>
              <w:top w:val="nil"/>
              <w:left w:val="single" w:sz="4" w:space="0" w:color="auto"/>
              <w:bottom w:val="single" w:sz="4" w:space="0" w:color="auto"/>
              <w:right w:val="single" w:sz="4" w:space="0" w:color="auto"/>
            </w:tcBorders>
            <w:shd w:val="clear" w:color="auto" w:fill="FFFFFF"/>
            <w:vAlign w:val="center"/>
            <w:hideMark/>
          </w:tcPr>
          <w:p w14:paraId="0FA5977D" w14:textId="77777777" w:rsidR="00E85671" w:rsidRPr="00E85671" w:rsidRDefault="00E85671" w:rsidP="00E85671">
            <w:pPr>
              <w:spacing w:after="0" w:line="240" w:lineRule="auto"/>
              <w:jc w:val="center"/>
              <w:rPr>
                <w:rFonts w:ascii="Arial" w:eastAsia="Times New Roman" w:hAnsi="Arial" w:cs="Arial"/>
                <w:color w:val="2E2E2E"/>
                <w:lang w:eastAsia="es-MX"/>
                <w14:ligatures w14:val="none"/>
              </w:rPr>
            </w:pPr>
            <w:r w:rsidRPr="00E85671">
              <w:rPr>
                <w:rFonts w:ascii="Arial" w:eastAsia="Times New Roman" w:hAnsi="Arial" w:cs="Arial"/>
                <w:color w:val="2E2E2E"/>
                <w:lang w:eastAsia="es-MX"/>
                <w14:ligatures w14:val="none"/>
              </w:rPr>
              <w:t>Total</w:t>
            </w:r>
          </w:p>
        </w:tc>
        <w:tc>
          <w:tcPr>
            <w:tcW w:w="1240" w:type="dxa"/>
            <w:tcBorders>
              <w:top w:val="nil"/>
              <w:left w:val="nil"/>
              <w:bottom w:val="single" w:sz="4" w:space="0" w:color="auto"/>
              <w:right w:val="nil"/>
            </w:tcBorders>
            <w:shd w:val="clear" w:color="auto" w:fill="FFFFFF"/>
            <w:vAlign w:val="center"/>
            <w:hideMark/>
          </w:tcPr>
          <w:p w14:paraId="5EB157D2" w14:textId="77777777" w:rsidR="00E85671" w:rsidRPr="00E85671" w:rsidRDefault="00E85671" w:rsidP="00E85671">
            <w:pPr>
              <w:spacing w:after="0" w:line="240" w:lineRule="auto"/>
              <w:jc w:val="center"/>
              <w:rPr>
                <w:rFonts w:ascii="Arial" w:eastAsia="Times New Roman" w:hAnsi="Arial" w:cs="Arial"/>
                <w:color w:val="2E2E2E"/>
                <w:lang w:eastAsia="es-MX"/>
                <w14:ligatures w14:val="none"/>
              </w:rPr>
            </w:pPr>
            <w:r w:rsidRPr="00E85671">
              <w:rPr>
                <w:rFonts w:ascii="Arial" w:eastAsia="Times New Roman" w:hAnsi="Arial" w:cs="Arial"/>
                <w:color w:val="2E2E2E"/>
                <w:lang w:eastAsia="es-MX"/>
                <w14:ligatures w14:val="none"/>
              </w:rPr>
              <w:t>a + c</w:t>
            </w:r>
          </w:p>
        </w:tc>
        <w:tc>
          <w:tcPr>
            <w:tcW w:w="1240" w:type="dxa"/>
            <w:tcBorders>
              <w:top w:val="nil"/>
              <w:left w:val="nil"/>
              <w:bottom w:val="single" w:sz="4" w:space="0" w:color="auto"/>
              <w:right w:val="single" w:sz="4" w:space="0" w:color="auto"/>
            </w:tcBorders>
            <w:shd w:val="clear" w:color="auto" w:fill="FFFFFF"/>
            <w:vAlign w:val="center"/>
            <w:hideMark/>
          </w:tcPr>
          <w:p w14:paraId="54830315" w14:textId="77777777" w:rsidR="00E85671" w:rsidRPr="00E85671" w:rsidRDefault="00E85671" w:rsidP="00E85671">
            <w:pPr>
              <w:spacing w:after="0" w:line="240" w:lineRule="auto"/>
              <w:jc w:val="center"/>
              <w:rPr>
                <w:rFonts w:ascii="Arial" w:eastAsia="Times New Roman" w:hAnsi="Arial" w:cs="Arial"/>
                <w:color w:val="2E2E2E"/>
                <w:lang w:eastAsia="es-MX"/>
                <w14:ligatures w14:val="none"/>
              </w:rPr>
            </w:pPr>
            <w:r w:rsidRPr="00E85671">
              <w:rPr>
                <w:rFonts w:ascii="Arial" w:eastAsia="Times New Roman" w:hAnsi="Arial" w:cs="Arial"/>
                <w:color w:val="2E2E2E"/>
                <w:lang w:eastAsia="es-MX"/>
                <w14:ligatures w14:val="none"/>
              </w:rPr>
              <w:t>b + d</w:t>
            </w:r>
          </w:p>
        </w:tc>
        <w:tc>
          <w:tcPr>
            <w:tcW w:w="1240" w:type="dxa"/>
            <w:tcBorders>
              <w:top w:val="nil"/>
              <w:left w:val="nil"/>
              <w:bottom w:val="single" w:sz="4" w:space="0" w:color="auto"/>
              <w:right w:val="single" w:sz="4" w:space="0" w:color="auto"/>
            </w:tcBorders>
            <w:shd w:val="clear" w:color="auto" w:fill="FFFFFF"/>
            <w:vAlign w:val="center"/>
            <w:hideMark/>
          </w:tcPr>
          <w:p w14:paraId="411A16C5" w14:textId="77777777" w:rsidR="00E85671" w:rsidRPr="00E85671" w:rsidRDefault="00E85671" w:rsidP="00E85671">
            <w:pPr>
              <w:spacing w:after="0" w:line="240" w:lineRule="auto"/>
              <w:jc w:val="center"/>
              <w:rPr>
                <w:rFonts w:ascii="Arial" w:eastAsia="Times New Roman" w:hAnsi="Arial" w:cs="Arial"/>
                <w:color w:val="2E2E2E"/>
                <w:lang w:eastAsia="es-MX"/>
                <w14:ligatures w14:val="none"/>
              </w:rPr>
            </w:pPr>
            <w:r w:rsidRPr="00E85671">
              <w:rPr>
                <w:rFonts w:ascii="Arial" w:eastAsia="Times New Roman" w:hAnsi="Arial" w:cs="Arial"/>
                <w:color w:val="2E2E2E"/>
                <w:lang w:eastAsia="es-MX"/>
                <w14:ligatures w14:val="none"/>
              </w:rPr>
              <w:t>n</w:t>
            </w:r>
          </w:p>
        </w:tc>
      </w:tr>
    </w:tbl>
    <w:p w14:paraId="0EAB5849" w14:textId="77777777" w:rsidR="00E85671" w:rsidRPr="00E85671" w:rsidRDefault="00E85671" w:rsidP="00E85671"/>
    <w:p w14:paraId="2EBD2E3A" w14:textId="411869F6" w:rsidR="00E85671" w:rsidRPr="00E85671" w:rsidRDefault="00E85671" w:rsidP="00E85671">
      <w:r w:rsidRPr="00E85671">
        <w:rPr>
          <w:noProof/>
        </w:rPr>
        <w:drawing>
          <wp:anchor distT="0" distB="0" distL="114300" distR="114300" simplePos="0" relativeHeight="251656192" behindDoc="1" locked="0" layoutInCell="1" allowOverlap="1" wp14:anchorId="0BAAB3B7" wp14:editId="6A26A650">
            <wp:simplePos x="0" y="0"/>
            <wp:positionH relativeFrom="column">
              <wp:posOffset>1289685</wp:posOffset>
            </wp:positionH>
            <wp:positionV relativeFrom="paragraph">
              <wp:posOffset>821055</wp:posOffset>
            </wp:positionV>
            <wp:extent cx="4562475" cy="1203960"/>
            <wp:effectExtent l="0" t="0" r="9525" b="0"/>
            <wp:wrapTight wrapText="bothSides">
              <wp:wrapPolygon edited="0">
                <wp:start x="0" y="0"/>
                <wp:lineTo x="0" y="21190"/>
                <wp:lineTo x="21555" y="21190"/>
                <wp:lineTo x="21555" y="0"/>
                <wp:lineTo x="0" y="0"/>
              </wp:wrapPolygon>
            </wp:wrapTight>
            <wp:docPr id="89742363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475" cy="1203960"/>
                    </a:xfrm>
                    <a:prstGeom prst="rect">
                      <a:avLst/>
                    </a:prstGeom>
                    <a:noFill/>
                  </pic:spPr>
                </pic:pic>
              </a:graphicData>
            </a:graphic>
            <wp14:sizeRelH relativeFrom="page">
              <wp14:pctWidth>0</wp14:pctWidth>
            </wp14:sizeRelH>
            <wp14:sizeRelV relativeFrom="page">
              <wp14:pctHeight>0</wp14:pctHeight>
            </wp14:sizeRelV>
          </wp:anchor>
        </w:drawing>
      </w:r>
      <w:r w:rsidRPr="00E85671">
        <w:t>The exact probability of obtaining any specific combination with these conditions is given by the hypergeometric distribution:</w:t>
      </w:r>
    </w:p>
    <w:p w14:paraId="4E2B69EB" w14:textId="77777777" w:rsidR="00E85671" w:rsidRPr="00E85671" w:rsidRDefault="00E85671" w:rsidP="00E85671"/>
    <w:p w14:paraId="62CAFA5B" w14:textId="77777777" w:rsidR="00E85671" w:rsidRPr="00E85671" w:rsidRDefault="00E85671" w:rsidP="00E85671"/>
    <w:p w14:paraId="55968EAC" w14:textId="77777777" w:rsidR="00E85671" w:rsidRPr="00E85671" w:rsidRDefault="00E85671" w:rsidP="00E85671"/>
    <w:p w14:paraId="014B900D" w14:textId="77777777" w:rsidR="00E85671" w:rsidRPr="00E85671" w:rsidRDefault="00E85671" w:rsidP="00E85671"/>
    <w:p w14:paraId="59025BF5" w14:textId="77777777" w:rsidR="00E85671" w:rsidRDefault="00E85671" w:rsidP="00E85671"/>
    <w:p w14:paraId="70C4E7B2" w14:textId="77777777" w:rsidR="00E85671" w:rsidRDefault="00E85671" w:rsidP="00E85671"/>
    <w:p w14:paraId="59CF3CAC" w14:textId="6D2E6468" w:rsidR="00E85671" w:rsidRPr="00E85671" w:rsidRDefault="00E85671" w:rsidP="00E85671">
      <w:r w:rsidRPr="00E85671">
        <w:t xml:space="preserve">Where </w:t>
      </w:r>
      <m:oMath>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oMath>
      <w:r w:rsidRPr="00E85671">
        <w:t xml:space="preserve">is the binomial coefficient </w:t>
      </w:r>
      <w:r w:rsidRPr="00E85671">
        <w:rPr>
          <w:vertAlign w:val="superscript"/>
        </w:rPr>
        <w:footnoteReference w:id="5"/>
      </w:r>
      <w:r w:rsidRPr="00E85671">
        <w:t>and the symbol “!” represents the factorial operator.</w:t>
      </w:r>
    </w:p>
    <w:p w14:paraId="0B3AF6A9" w14:textId="35FE0290" w:rsidR="008175F5" w:rsidRDefault="008175F5" w:rsidP="008175F5">
      <w:pPr>
        <w:rPr>
          <w:b/>
          <w:bCs/>
        </w:rPr>
      </w:pPr>
      <w:r>
        <w:rPr>
          <w:b/>
          <w:bCs/>
        </w:rPr>
        <w:t>Cramer's degree of association V</w:t>
      </w:r>
    </w:p>
    <w:p w14:paraId="1286F1FA" w14:textId="3FE33A28" w:rsidR="008175F5" w:rsidRPr="008175F5" w:rsidRDefault="008175F5" w:rsidP="008175F5">
      <w:r w:rsidRPr="008175F5">
        <w:t>Cramer's V is a metric used to measure the level of association between two qualitative variables. The function that calculates this coefficient is:</w:t>
      </w:r>
    </w:p>
    <w:p w14:paraId="5DFDB38C" w14:textId="0C263178" w:rsidR="008175F5" w:rsidRPr="008175F5" w:rsidRDefault="008175F5" w:rsidP="008175F5">
      <w:r w:rsidRPr="008175F5">
        <w:rPr>
          <w:noProof/>
        </w:rPr>
        <mc:AlternateContent>
          <mc:Choice Requires="wps">
            <w:drawing>
              <wp:anchor distT="0" distB="0" distL="114300" distR="114300" simplePos="0" relativeHeight="251658240" behindDoc="0" locked="0" layoutInCell="1" allowOverlap="1" wp14:anchorId="3C0A7EA9" wp14:editId="67C73589">
                <wp:simplePos x="0" y="0"/>
                <wp:positionH relativeFrom="column">
                  <wp:posOffset>1634490</wp:posOffset>
                </wp:positionH>
                <wp:positionV relativeFrom="paragraph">
                  <wp:posOffset>277495</wp:posOffset>
                </wp:positionV>
                <wp:extent cx="1736090" cy="822960"/>
                <wp:effectExtent l="0" t="0" r="0" b="0"/>
                <wp:wrapNone/>
                <wp:docPr id="427144363" name="Cuadro de texto 12"/>
                <wp:cNvGraphicFramePr/>
                <a:graphic xmlns:a="http://schemas.openxmlformats.org/drawingml/2006/main">
                  <a:graphicData uri="http://schemas.microsoft.com/office/word/2010/wordprocessingShape">
                    <wps:wsp>
                      <wps:cNvSpPr txBox="1"/>
                      <wps:spPr>
                        <a:xfrm>
                          <a:off x="0" y="0"/>
                          <a:ext cx="1736090" cy="82296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96C04E2" w14:textId="77777777" w:rsidR="008175F5" w:rsidRDefault="008175F5" w:rsidP="008175F5">
                            <w:pPr>
                              <w:rPr>
                                <w:rFonts w:ascii="Cambria Math" w:hAnsi="Cambria Math"/>
                                <w:i/>
                                <w:iCs/>
                                <w:color w:val="000000" w:themeColor="text1"/>
                                <w:sz w:val="28"/>
                                <w:szCs w:val="28"/>
                                <w14:ligatures w14:val="none"/>
                              </w:rPr>
                            </w:pPr>
                            <m:oMathPara>
                              <m:oMathParaPr>
                                <m:jc m:val="centerGroup"/>
                              </m:oMathParaPr>
                              <m:oMath>
                                <m:r>
                                  <w:rPr>
                                    <w:rFonts w:ascii="Cambria Math" w:hAnsi="Cambria Math"/>
                                    <w:color w:val="000000" w:themeColor="text1"/>
                                    <w:sz w:val="28"/>
                                    <w:szCs w:val="28"/>
                                  </w:rPr>
                                  <m:t>V=</m:t>
                                </m:r>
                                <m:rad>
                                  <m:radPr>
                                    <m:degHide m:val="1"/>
                                    <m:ctrlPr>
                                      <w:rPr>
                                        <w:rFonts w:ascii="Cambria Math" w:eastAsiaTheme="minorEastAsia" w:hAnsi="Cambria Math"/>
                                        <w:i/>
                                        <w:iCs/>
                                        <w:color w:val="836967"/>
                                        <w:kern w:val="2"/>
                                        <w:sz w:val="28"/>
                                        <w:szCs w:val="28"/>
                                      </w:rPr>
                                    </m:ctrlPr>
                                  </m:radPr>
                                  <m:deg/>
                                  <m:e>
                                    <m:f>
                                      <m:fPr>
                                        <m:ctrlPr>
                                          <w:rPr>
                                            <w:rFonts w:ascii="Cambria Math" w:eastAsiaTheme="minorEastAsia" w:hAnsi="Cambria Math"/>
                                            <w:i/>
                                            <w:iCs/>
                                            <w:color w:val="836967"/>
                                            <w:kern w:val="2"/>
                                            <w:sz w:val="28"/>
                                            <w:szCs w:val="28"/>
                                          </w:rPr>
                                        </m:ctrlPr>
                                      </m:fPr>
                                      <m:num>
                                        <m:r>
                                          <m:rPr>
                                            <m:sty m:val="p"/>
                                          </m:rPr>
                                          <w:rPr>
                                            <w:rFonts w:ascii="Cambria Math" w:hAnsi="Cambria Math"/>
                                          </w:rPr>
                                          <m:t>χ2</m:t>
                                        </m:r>
                                      </m:num>
                                      <m:den>
                                        <m:r>
                                          <w:rPr>
                                            <w:rFonts w:ascii="Cambria Math" w:hAnsi="Cambria Math"/>
                                            <w:color w:val="000000" w:themeColor="text1"/>
                                            <w:sz w:val="28"/>
                                            <w:szCs w:val="28"/>
                                          </w:rPr>
                                          <m:t>n</m:t>
                                        </m:r>
                                        <m:d>
                                          <m:dPr>
                                            <m:ctrlPr>
                                              <w:rPr>
                                                <w:rFonts w:ascii="Cambria Math" w:eastAsiaTheme="minorEastAsia" w:hAnsi="Cambria Math"/>
                                                <w:i/>
                                                <w:iCs/>
                                                <w:color w:val="836967"/>
                                                <w:kern w:val="2"/>
                                                <w:sz w:val="28"/>
                                                <w:szCs w:val="28"/>
                                              </w:rPr>
                                            </m:ctrlPr>
                                          </m:dPr>
                                          <m:e>
                                            <m:func>
                                              <m:funcPr>
                                                <m:ctrlPr>
                                                  <w:rPr>
                                                    <w:rFonts w:ascii="Cambria Math" w:eastAsiaTheme="minorEastAsia" w:hAnsi="Cambria Math"/>
                                                    <w:i/>
                                                    <w:iCs/>
                                                    <w:color w:val="000000" w:themeColor="text1"/>
                                                    <w:kern w:val="2"/>
                                                    <w:sz w:val="28"/>
                                                    <w:szCs w:val="28"/>
                                                  </w:rPr>
                                                </m:ctrlPr>
                                              </m:funcPr>
                                              <m:fName>
                                                <m:r>
                                                  <w:rPr>
                                                    <w:rFonts w:ascii="Cambria Math" w:hAnsi="Cambria Math"/>
                                                    <w:color w:val="000000" w:themeColor="text1"/>
                                                    <w:sz w:val="28"/>
                                                    <w:szCs w:val="28"/>
                                                  </w:rPr>
                                                  <m:t>min</m:t>
                                                </m:r>
                                              </m:fName>
                                              <m:e>
                                                <m:d>
                                                  <m:dPr>
                                                    <m:begChr m:val="["/>
                                                    <m:endChr m:val="]"/>
                                                    <m:ctrlPr>
                                                      <w:rPr>
                                                        <w:rFonts w:ascii="Cambria Math" w:eastAsiaTheme="minorEastAsia" w:hAnsi="Cambria Math"/>
                                                        <w:i/>
                                                        <w:iCs/>
                                                        <w:color w:val="836967"/>
                                                        <w:kern w:val="2"/>
                                                        <w:sz w:val="28"/>
                                                        <w:szCs w:val="28"/>
                                                      </w:rPr>
                                                    </m:ctrlPr>
                                                  </m:dPr>
                                                  <m:e>
                                                    <m:r>
                                                      <w:rPr>
                                                        <w:rFonts w:ascii="Cambria Math" w:hAnsi="Cambria Math"/>
                                                        <w:color w:val="000000" w:themeColor="text1"/>
                                                        <w:sz w:val="28"/>
                                                        <w:szCs w:val="28"/>
                                                      </w:rPr>
                                                      <m:t>r,c</m:t>
                                                    </m:r>
                                                  </m:e>
                                                </m:d>
                                              </m:e>
                                            </m:func>
                                            <m:r>
                                              <w:rPr>
                                                <w:rFonts w:ascii="Cambria Math" w:hAnsi="Cambria Math"/>
                                                <w:color w:val="000000" w:themeColor="text1"/>
                                                <w:sz w:val="28"/>
                                                <w:szCs w:val="28"/>
                                              </w:rPr>
                                              <m:t>-1</m:t>
                                            </m:r>
                                          </m:e>
                                        </m:d>
                                      </m:den>
                                    </m:f>
                                  </m:e>
                                </m:rad>
                              </m:oMath>
                            </m:oMathPara>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3C0A7EA9" id="Cuadro de texto 12" o:spid="_x0000_s1029" type="#_x0000_t202" style="position:absolute;margin-left:128.7pt;margin-top:21.85pt;width:136.7pt;height:6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" filled="f" stroked="f">
                <v:textbox inset="0,0,0,0">
                  <w:txbxContent>
                    <w:p w14:paraId="096C04E2" w14:textId="77777777" w:rsidR="008175F5" w:rsidRDefault="008175F5" w:rsidP="008175F5">
                      <w:pPr>
                        <w:rPr>
                          <w:rFonts w:ascii="Cambria Math" w:hAnsi="Cambria Math"/>
                          <w:i/>
                          <w:iCs/>
                          <w:color w:val="000000" w:themeColor="text1"/>
                          <w:sz w:val="28"/>
                          <w:szCs w:val="28"/>
                          <w14:ligatures w14:val="none"/>
                        </w:rPr>
                      </w:pPr>
                      <m:oMathPara>
                        <m:oMathParaPr>
                          <m:jc m:val="centerGroup"/>
                        </m:oMathParaPr>
                        <m:oMath>
                          <m:r>
                            <w:rPr>
                              <w:rFonts w:ascii="Cambria Math" w:hAnsi="Cambria Math"/>
                              <w:color w:val="000000" w:themeColor="text1"/>
                              <w:sz w:val="28"/>
                              <w:szCs w:val="28"/>
                            </w:rPr>
                            <m:t>V=</m:t>
                          </m:r>
                          <m:rad>
                            <m:radPr>
                              <m:degHide m:val="1"/>
                              <m:ctrlPr>
                                <w:rPr>
                                  <w:rFonts w:ascii="Cambria Math" w:eastAsiaTheme="minorEastAsia" w:hAnsi="Cambria Math"/>
                                  <w:i/>
                                  <w:iCs/>
                                  <w:color w:val="836967"/>
                                  <w:kern w:val="2"/>
                                  <w:sz w:val="28"/>
                                  <w:szCs w:val="28"/>
                                </w:rPr>
                              </m:ctrlPr>
                            </m:radPr>
                            <m:deg/>
                            <m:e>
                              <m:f>
                                <m:fPr>
                                  <m:ctrlPr>
                                    <w:rPr>
                                      <w:rFonts w:ascii="Cambria Math" w:eastAsiaTheme="minorEastAsia" w:hAnsi="Cambria Math"/>
                                      <w:i/>
                                      <w:iCs/>
                                      <w:color w:val="836967"/>
                                      <w:kern w:val="2"/>
                                      <w:sz w:val="28"/>
                                      <w:szCs w:val="28"/>
                                    </w:rPr>
                                  </m:ctrlPr>
                                </m:fPr>
                                <m:num>
                                  <m:r>
                                    <m:rPr>
                                      <m:sty m:val="p"/>
                                    </m:rPr>
                                    <w:rPr>
                                      <w:rFonts w:ascii="Cambria Math" w:hAnsi="Cambria Math"/>
                                    </w:rPr>
                                    <m:t>χ2</m:t>
                                  </m:r>
                                </m:num>
                                <m:den>
                                  <m:r>
                                    <w:rPr>
                                      <w:rFonts w:ascii="Cambria Math" w:hAnsi="Cambria Math"/>
                                      <w:color w:val="000000" w:themeColor="text1"/>
                                      <w:sz w:val="28"/>
                                      <w:szCs w:val="28"/>
                                    </w:rPr>
                                    <m:t>n</m:t>
                                  </m:r>
                                  <m:d>
                                    <m:dPr>
                                      <m:ctrlPr>
                                        <w:rPr>
                                          <w:rFonts w:ascii="Cambria Math" w:eastAsiaTheme="minorEastAsia" w:hAnsi="Cambria Math"/>
                                          <w:i/>
                                          <w:iCs/>
                                          <w:color w:val="836967"/>
                                          <w:kern w:val="2"/>
                                          <w:sz w:val="28"/>
                                          <w:szCs w:val="28"/>
                                        </w:rPr>
                                      </m:ctrlPr>
                                    </m:dPr>
                                    <m:e>
                                      <m:func>
                                        <m:funcPr>
                                          <m:ctrlPr>
                                            <w:rPr>
                                              <w:rFonts w:ascii="Cambria Math" w:eastAsiaTheme="minorEastAsia" w:hAnsi="Cambria Math"/>
                                              <w:i/>
                                              <w:iCs/>
                                              <w:color w:val="000000" w:themeColor="text1"/>
                                              <w:kern w:val="2"/>
                                              <w:sz w:val="28"/>
                                              <w:szCs w:val="28"/>
                                            </w:rPr>
                                          </m:ctrlPr>
                                        </m:funcPr>
                                        <m:fName>
                                          <m:r>
                                            <w:rPr>
                                              <w:rFonts w:ascii="Cambria Math" w:hAnsi="Cambria Math"/>
                                              <w:color w:val="000000" w:themeColor="text1"/>
                                              <w:sz w:val="28"/>
                                              <w:szCs w:val="28"/>
                                            </w:rPr>
                                            <m:t>min</m:t>
                                          </m:r>
                                        </m:fName>
                                        <m:e>
                                          <m:d>
                                            <m:dPr>
                                              <m:begChr m:val="["/>
                                              <m:endChr m:val="]"/>
                                              <m:ctrlPr>
                                                <w:rPr>
                                                  <w:rFonts w:ascii="Cambria Math" w:eastAsiaTheme="minorEastAsia" w:hAnsi="Cambria Math"/>
                                                  <w:i/>
                                                  <w:iCs/>
                                                  <w:color w:val="836967"/>
                                                  <w:kern w:val="2"/>
                                                  <w:sz w:val="28"/>
                                                  <w:szCs w:val="28"/>
                                                </w:rPr>
                                              </m:ctrlPr>
                                            </m:dPr>
                                            <m:e>
                                              <m:r>
                                                <w:rPr>
                                                  <w:rFonts w:ascii="Cambria Math" w:hAnsi="Cambria Math"/>
                                                  <w:color w:val="000000" w:themeColor="text1"/>
                                                  <w:sz w:val="28"/>
                                                  <w:szCs w:val="28"/>
                                                </w:rPr>
                                                <m:t>r,c</m:t>
                                              </m:r>
                                            </m:e>
                                          </m:d>
                                        </m:e>
                                      </m:func>
                                      <m:r>
                                        <w:rPr>
                                          <w:rFonts w:ascii="Cambria Math" w:hAnsi="Cambria Math"/>
                                          <w:color w:val="000000" w:themeColor="text1"/>
                                          <w:sz w:val="28"/>
                                          <w:szCs w:val="28"/>
                                        </w:rPr>
                                        <m:t>-1</m:t>
                                      </m:r>
                                    </m:e>
                                  </m:d>
                                </m:den>
                              </m:f>
                            </m:e>
                          </m:rad>
                        </m:oMath>
                      </m:oMathPara>
                    </w:p>
                  </w:txbxContent>
                </v:textbox>
              </v:shape>
            </w:pict>
          </mc:Fallback>
        </mc:AlternateContent>
      </w:r>
      <w:r w:rsidRPr="008175F5">
        <w:br w:type="page"/>
      </w:r>
    </w:p>
    <w:p w14:paraId="19A3A6AE" w14:textId="4C2FBEC7" w:rsidR="00E85671" w:rsidRDefault="008175F5" w:rsidP="00E85671">
      <w:r w:rsidRPr="008175F5">
        <w:rPr>
          <w:noProof/>
        </w:rPr>
        <w:lastRenderedPageBreak/>
        <mc:AlternateContent>
          <mc:Choice Requires="wps">
            <w:drawing>
              <wp:anchor distT="0" distB="0" distL="114300" distR="114300" simplePos="0" relativeHeight="251660288" behindDoc="0" locked="0" layoutInCell="1" allowOverlap="1" wp14:anchorId="5EB6AA7D" wp14:editId="605DA6E1">
                <wp:simplePos x="0" y="0"/>
                <wp:positionH relativeFrom="margin">
                  <wp:posOffset>0</wp:posOffset>
                </wp:positionH>
                <wp:positionV relativeFrom="paragraph">
                  <wp:posOffset>0</wp:posOffset>
                </wp:positionV>
                <wp:extent cx="5890260" cy="1303020"/>
                <wp:effectExtent l="0" t="0" r="0" b="0"/>
                <wp:wrapNone/>
                <wp:docPr id="142645275" name="Cuadro de texto 11"/>
                <wp:cNvGraphicFramePr/>
                <a:graphic xmlns:a="http://schemas.openxmlformats.org/drawingml/2006/main">
                  <a:graphicData uri="http://schemas.microsoft.com/office/word/2010/wordprocessingShape">
                    <wps:wsp>
                      <wps:cNvSpPr txBox="1"/>
                      <wps:spPr>
                        <a:xfrm>
                          <a:off x="0" y="0"/>
                          <a:ext cx="5890260" cy="1303020"/>
                        </a:xfrm>
                        <a:prstGeom prst="rect">
                          <a:avLst/>
                        </a:prstGeom>
                        <a:noFill/>
                        <a:ln w="6350">
                          <a:noFill/>
                        </a:ln>
                      </wps:spPr>
                      <wps:txbx>
                        <w:txbxContent>
                          <w:p w14:paraId="5068F3C6" w14:textId="07EE4188" w:rsidR="008175F5" w:rsidRDefault="008175F5" w:rsidP="008175F5">
                            <w:pPr>
                              <w:ind w:left="426" w:hanging="426"/>
                            </w:pPr>
                            <w:r>
                              <w:t xml:space="preserve">χ2 = </w:t>
                            </w:r>
                            <w:r w:rsidR="00D42C88" w:rsidRPr="00D42C88">
                              <w:t>Pearson cumulative test statistic, which asymptotically approximates the Chi-square distribution.</w:t>
                            </w:r>
                          </w:p>
                          <w:p w14:paraId="655CD17D" w14:textId="7CA84B59" w:rsidR="008175F5" w:rsidRDefault="008175F5" w:rsidP="008175F5">
                            <w:r>
                              <w:t xml:space="preserve"> n =</w:t>
                            </w:r>
                            <w:r w:rsidR="00D42C88" w:rsidRPr="00D42C88">
                              <w:t xml:space="preserve"> Total number of instances considered.</w:t>
                            </w:r>
                          </w:p>
                          <w:p w14:paraId="34DD8B17" w14:textId="6D6030AF" w:rsidR="008175F5" w:rsidRDefault="008175F5" w:rsidP="008175F5">
                            <w:r>
                              <w:t xml:space="preserve">r </w:t>
                            </w:r>
                            <w:r w:rsidR="00D42C88">
                              <w:t xml:space="preserve">= </w:t>
                            </w:r>
                            <w:r w:rsidR="00D42C88" w:rsidRPr="00D42C88">
                              <w:t>Number of rows in the contingency table.</w:t>
                            </w:r>
                          </w:p>
                          <w:p w14:paraId="231DE039" w14:textId="327B775A" w:rsidR="008175F5" w:rsidRDefault="008175F5" w:rsidP="008175F5">
                            <w:pPr>
                              <w:rPr>
                                <w:rFonts w:cstheme="minorHAnsi"/>
                              </w:rPr>
                            </w:pPr>
                            <w:r>
                              <w:t xml:space="preserve">c = </w:t>
                            </w:r>
                            <w:r w:rsidR="00D42C88" w:rsidRPr="00D42C88">
                              <w:t>Number of columns in the contingency table.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EB6AA7D" id="Cuadro de texto 11" o:spid="_x0000_s1030" type="#_x0000_t202" style="position:absolute;margin-left:0;margin-top:0;width:463.8pt;height:102.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" filled="f" stroked="f" strokeweight=".5pt">
                <v:textbox>
                  <w:txbxContent>
                    <w:p w14:paraId="5068F3C6" w14:textId="07EE4188" w:rsidR="008175F5" w:rsidRDefault="008175F5" w:rsidP="008175F5">
                      <w:pPr>
                        <w:ind w:left="426" w:hanging="426"/>
                      </w:pPr>
                      <w:r>
                        <w:t xml:space="preserve">χ2 = </w:t>
                      </w:r>
                      <w:r w:rsidR="00D42C88" w:rsidRPr="00D42C88">
                        <w:t>Pearson cumulative test statistic, which asymptotically approximates the Chi-square distribution.</w:t>
                      </w:r>
                    </w:p>
                    <w:p w14:paraId="655CD17D" w14:textId="7CA84B59" w:rsidR="008175F5" w:rsidRDefault="008175F5" w:rsidP="008175F5">
                      <w:r>
                        <w:t xml:space="preserve"> n =</w:t>
                      </w:r>
                      <w:r w:rsidR="00D42C88" w:rsidRPr="00D42C88">
                        <w:t xml:space="preserve"> Total number of instances considered.</w:t>
                      </w:r>
                    </w:p>
                    <w:p w14:paraId="34DD8B17" w14:textId="6D6030AF" w:rsidR="008175F5" w:rsidRDefault="008175F5" w:rsidP="008175F5">
                      <w:r>
                        <w:t xml:space="preserve">r </w:t>
                      </w:r>
                      <w:r w:rsidR="00D42C88">
                        <w:t xml:space="preserve">= </w:t>
                      </w:r>
                      <w:r w:rsidR="00D42C88" w:rsidRPr="00D42C88">
                        <w:t>Number of rows in the contingency table.</w:t>
                      </w:r>
                    </w:p>
                    <w:p w14:paraId="231DE039" w14:textId="327B775A" w:rsidR="008175F5" w:rsidRDefault="008175F5" w:rsidP="008175F5">
                      <w:pPr>
                        <w:rPr>
                          <w:rFonts w:cstheme="minorHAnsi"/>
                        </w:rPr>
                      </w:pPr>
                      <w:r>
                        <w:t xml:space="preserve">c = </w:t>
                      </w:r>
                      <w:r w:rsidR="00D42C88" w:rsidRPr="00D42C88">
                        <w:t>Number of columns in the contingency table.</w:t>
                      </w:r>
                    </w:p>
                  </w:txbxContent>
                </v:textbox>
                <w10:wrap anchorx="margin"/>
              </v:shape>
            </w:pict>
          </mc:Fallback>
        </mc:AlternateContent>
      </w:r>
    </w:p>
    <w:p w14:paraId="08247C47" w14:textId="77777777" w:rsidR="008175F5" w:rsidRPr="008175F5" w:rsidRDefault="008175F5" w:rsidP="008175F5"/>
    <w:p w14:paraId="3F6879DD" w14:textId="77777777" w:rsidR="008175F5" w:rsidRPr="008175F5" w:rsidRDefault="008175F5" w:rsidP="008175F5"/>
    <w:p w14:paraId="7D24CAFC" w14:textId="77777777" w:rsidR="008175F5" w:rsidRPr="008175F5" w:rsidRDefault="008175F5" w:rsidP="008175F5"/>
    <w:p w14:paraId="2793BCDC" w14:textId="77777777" w:rsidR="008175F5" w:rsidRDefault="008175F5" w:rsidP="008175F5"/>
    <w:p w14:paraId="10489908" w14:textId="77777777" w:rsidR="008175F5" w:rsidRPr="008175F5" w:rsidRDefault="008175F5" w:rsidP="008175F5">
      <w:r w:rsidRPr="008175F5">
        <w:t>The assumption necessary to implement this relationship measure on the variables is:</w:t>
      </w:r>
    </w:p>
    <w:p w14:paraId="4C238A98" w14:textId="77777777" w:rsidR="008175F5" w:rsidRPr="008175F5" w:rsidRDefault="008175F5" w:rsidP="008175F5">
      <w:pPr>
        <w:numPr>
          <w:ilvl w:val="4"/>
          <w:numId w:val="5"/>
        </w:numPr>
        <w:ind w:left="1134" w:hanging="283"/>
      </w:pPr>
      <w:r w:rsidRPr="008175F5">
        <w:t xml:space="preserve">The χ2 statistic must be able to be calculated. This means that all the previous criteria necessary for the use of this test must be met </w:t>
      </w:r>
      <w:r w:rsidRPr="008175F5">
        <w:rPr>
          <w:vertAlign w:val="superscript"/>
        </w:rPr>
        <w:footnoteReference w:id="6"/>
      </w:r>
      <w:r w:rsidRPr="008175F5">
        <w:t>.</w:t>
      </w:r>
    </w:p>
    <w:p w14:paraId="0A88B606" w14:textId="77777777" w:rsidR="008175F5" w:rsidRPr="008175F5" w:rsidRDefault="008175F5" w:rsidP="008175F5">
      <w:r w:rsidRPr="008175F5">
        <w:t xml:space="preserve">The range of values of this coefficient is [0, 1] </w:t>
      </w:r>
      <w:r w:rsidRPr="008175F5">
        <w:rPr>
          <w:vertAlign w:val="superscript"/>
        </w:rPr>
        <w:footnoteReference w:id="7"/>
      </w:r>
      <w:r w:rsidRPr="008175F5">
        <w:t>, where the effect size of the variables is classified as:</w:t>
      </w:r>
    </w:p>
    <w:p w14:paraId="39BBBEA0" w14:textId="6BDC60B0" w:rsidR="008175F5" w:rsidRPr="008175F5" w:rsidRDefault="008175F5" w:rsidP="008175F5">
      <w:pPr>
        <w:rPr>
          <w:i/>
          <w:iCs/>
        </w:rPr>
      </w:pPr>
    </w:p>
    <w:tbl>
      <w:tblPr>
        <w:tblW w:w="8477" w:type="dxa"/>
        <w:tblInd w:w="814" w:type="dxa"/>
        <w:tblCellMar>
          <w:left w:w="70" w:type="dxa"/>
          <w:right w:w="70" w:type="dxa"/>
        </w:tblCellMar>
        <w:tblLook w:val="04A0" w:firstRow="1" w:lastRow="0" w:firstColumn="1" w:lastColumn="0" w:noHBand="0" w:noVBand="1"/>
        <w:tblDescription w:val="Tabla de dos columnas que muestra los valores para el&#10;tamaño de efecto y la interpretación de los rangos de valores de tamaño de efecto."/>
      </w:tblPr>
      <w:tblGrid>
        <w:gridCol w:w="2268"/>
        <w:gridCol w:w="6209"/>
      </w:tblGrid>
      <w:tr w:rsidR="008175F5" w:rsidRPr="008175F5" w14:paraId="108434E4" w14:textId="77777777" w:rsidTr="008175F5">
        <w:trPr>
          <w:trHeight w:val="288"/>
        </w:trPr>
        <w:tc>
          <w:tcPr>
            <w:tcW w:w="2268"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728CCDAC" w14:textId="77777777" w:rsidR="008175F5" w:rsidRPr="008175F5" w:rsidRDefault="008175F5" w:rsidP="008175F5">
            <w:pPr>
              <w:rPr>
                <w:b/>
                <w:bCs/>
              </w:rPr>
            </w:pPr>
            <w:r w:rsidRPr="008175F5">
              <w:rPr>
                <w:b/>
                <w:bCs/>
              </w:rPr>
              <w:t>Effect size (ES)</w:t>
            </w:r>
          </w:p>
        </w:tc>
        <w:tc>
          <w:tcPr>
            <w:tcW w:w="6209"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EBB3F9D" w14:textId="77777777" w:rsidR="008175F5" w:rsidRPr="008175F5" w:rsidRDefault="008175F5" w:rsidP="008175F5">
            <w:pPr>
              <w:rPr>
                <w:b/>
                <w:bCs/>
              </w:rPr>
            </w:pPr>
            <w:r w:rsidRPr="008175F5">
              <w:rPr>
                <w:b/>
                <w:bCs/>
              </w:rPr>
              <w:t>Interpretation</w:t>
            </w:r>
          </w:p>
        </w:tc>
      </w:tr>
      <w:tr w:rsidR="008175F5" w:rsidRPr="008175F5" w14:paraId="5BCAE66C" w14:textId="77777777" w:rsidTr="008175F5">
        <w:trPr>
          <w:trHeight w:val="696"/>
        </w:trPr>
        <w:tc>
          <w:tcPr>
            <w:tcW w:w="2268" w:type="dxa"/>
            <w:tcBorders>
              <w:top w:val="nil"/>
              <w:left w:val="single" w:sz="4" w:space="0" w:color="auto"/>
              <w:bottom w:val="single" w:sz="4" w:space="0" w:color="auto"/>
              <w:right w:val="single" w:sz="4" w:space="0" w:color="auto"/>
            </w:tcBorders>
            <w:noWrap/>
            <w:vAlign w:val="center"/>
            <w:hideMark/>
          </w:tcPr>
          <w:p w14:paraId="3AEDD3EA" w14:textId="77777777" w:rsidR="008175F5" w:rsidRPr="008175F5" w:rsidRDefault="008175F5" w:rsidP="008175F5">
            <w:pPr>
              <w:rPr>
                <w:b/>
                <w:bCs/>
              </w:rPr>
            </w:pPr>
            <w:r w:rsidRPr="008175F5">
              <w:rPr>
                <w:b/>
                <w:bCs/>
              </w:rPr>
              <w:t>ES ≤ 0.2</w:t>
            </w:r>
          </w:p>
        </w:tc>
        <w:tc>
          <w:tcPr>
            <w:tcW w:w="6209" w:type="dxa"/>
            <w:tcBorders>
              <w:top w:val="single" w:sz="4" w:space="0" w:color="auto"/>
              <w:left w:val="nil"/>
              <w:bottom w:val="single" w:sz="4" w:space="0" w:color="auto"/>
              <w:right w:val="single" w:sz="4" w:space="0" w:color="auto"/>
            </w:tcBorders>
            <w:vAlign w:val="center"/>
            <w:hideMark/>
          </w:tcPr>
          <w:p w14:paraId="50E77D9E" w14:textId="77777777" w:rsidR="008175F5" w:rsidRPr="008175F5" w:rsidRDefault="008175F5" w:rsidP="008175F5">
            <w:r w:rsidRPr="008175F5">
              <w:t>The result is weak. Although the result is statistically significant, the fields are only weakly associated.</w:t>
            </w:r>
          </w:p>
        </w:tc>
      </w:tr>
      <w:tr w:rsidR="008175F5" w:rsidRPr="008175F5" w14:paraId="5B0D8A3A" w14:textId="77777777" w:rsidTr="008175F5">
        <w:trPr>
          <w:trHeight w:val="456"/>
        </w:trPr>
        <w:tc>
          <w:tcPr>
            <w:tcW w:w="2268" w:type="dxa"/>
            <w:tcBorders>
              <w:top w:val="nil"/>
              <w:left w:val="single" w:sz="4" w:space="0" w:color="auto"/>
              <w:bottom w:val="single" w:sz="4" w:space="0" w:color="auto"/>
              <w:right w:val="single" w:sz="4" w:space="0" w:color="auto"/>
            </w:tcBorders>
            <w:noWrap/>
            <w:vAlign w:val="center"/>
            <w:hideMark/>
          </w:tcPr>
          <w:p w14:paraId="11F696C7" w14:textId="77777777" w:rsidR="008175F5" w:rsidRPr="008175F5" w:rsidRDefault="008175F5" w:rsidP="008175F5">
            <w:pPr>
              <w:rPr>
                <w:b/>
                <w:bCs/>
              </w:rPr>
            </w:pPr>
            <w:r w:rsidRPr="008175F5">
              <w:rPr>
                <w:b/>
                <w:bCs/>
              </w:rPr>
              <w:t>0.2 &lt; ES ≤ 0.6</w:t>
            </w:r>
          </w:p>
        </w:tc>
        <w:tc>
          <w:tcPr>
            <w:tcW w:w="6209" w:type="dxa"/>
            <w:tcBorders>
              <w:top w:val="single" w:sz="4" w:space="0" w:color="auto"/>
              <w:left w:val="nil"/>
              <w:bottom w:val="single" w:sz="4" w:space="0" w:color="auto"/>
              <w:right w:val="single" w:sz="4" w:space="0" w:color="auto"/>
            </w:tcBorders>
            <w:vAlign w:val="center"/>
            <w:hideMark/>
          </w:tcPr>
          <w:p w14:paraId="3C030618" w14:textId="77777777" w:rsidR="008175F5" w:rsidRPr="008175F5" w:rsidRDefault="008175F5" w:rsidP="008175F5">
            <w:r w:rsidRPr="008175F5">
              <w:t>The result is moderate. The fields are moderately associated.</w:t>
            </w:r>
          </w:p>
        </w:tc>
      </w:tr>
      <w:tr w:rsidR="008175F5" w:rsidRPr="008175F5" w14:paraId="75E8B9F7" w14:textId="77777777" w:rsidTr="008175F5">
        <w:trPr>
          <w:trHeight w:val="432"/>
        </w:trPr>
        <w:tc>
          <w:tcPr>
            <w:tcW w:w="2268" w:type="dxa"/>
            <w:tcBorders>
              <w:top w:val="nil"/>
              <w:left w:val="single" w:sz="4" w:space="0" w:color="auto"/>
              <w:bottom w:val="single" w:sz="4" w:space="0" w:color="auto"/>
              <w:right w:val="single" w:sz="4" w:space="0" w:color="auto"/>
            </w:tcBorders>
            <w:noWrap/>
            <w:vAlign w:val="center"/>
            <w:hideMark/>
          </w:tcPr>
          <w:p w14:paraId="317CC629" w14:textId="77777777" w:rsidR="008175F5" w:rsidRPr="008175F5" w:rsidRDefault="008175F5" w:rsidP="008175F5">
            <w:pPr>
              <w:rPr>
                <w:b/>
                <w:bCs/>
              </w:rPr>
            </w:pPr>
            <w:r w:rsidRPr="008175F5">
              <w:rPr>
                <w:b/>
                <w:bCs/>
              </w:rPr>
              <w:t>EN &gt; 0.6</w:t>
            </w:r>
          </w:p>
        </w:tc>
        <w:tc>
          <w:tcPr>
            <w:tcW w:w="6209" w:type="dxa"/>
            <w:tcBorders>
              <w:top w:val="single" w:sz="4" w:space="0" w:color="auto"/>
              <w:left w:val="nil"/>
              <w:bottom w:val="single" w:sz="4" w:space="0" w:color="auto"/>
              <w:right w:val="single" w:sz="4" w:space="0" w:color="auto"/>
            </w:tcBorders>
            <w:vAlign w:val="center"/>
            <w:hideMark/>
          </w:tcPr>
          <w:p w14:paraId="1ACAECBC" w14:textId="77777777" w:rsidR="008175F5" w:rsidRPr="008175F5" w:rsidRDefault="008175F5" w:rsidP="008175F5">
            <w:r w:rsidRPr="008175F5">
              <w:t>The result is strong. The fields are strongly associated.</w:t>
            </w:r>
          </w:p>
        </w:tc>
      </w:tr>
    </w:tbl>
    <w:p w14:paraId="7C33387B" w14:textId="77777777" w:rsidR="008175F5" w:rsidRPr="008175F5" w:rsidRDefault="008175F5" w:rsidP="008175F5">
      <w:pPr>
        <w:jc w:val="right"/>
        <w:rPr>
          <w:i/>
          <w:iCs/>
        </w:rPr>
      </w:pPr>
      <w:r w:rsidRPr="008175F5">
        <w:rPr>
          <w:i/>
          <w:iCs/>
        </w:rPr>
        <w:t xml:space="preserve">Source: IBM </w:t>
      </w:r>
      <w:proofErr w:type="spellStart"/>
      <w:r w:rsidRPr="008175F5">
        <w:rPr>
          <w:i/>
          <w:iCs/>
        </w:rPr>
        <w:t>Congos</w:t>
      </w:r>
      <w:proofErr w:type="spellEnd"/>
      <w:r w:rsidRPr="008175F5">
        <w:rPr>
          <w:i/>
          <w:iCs/>
        </w:rPr>
        <w:t xml:space="preserve"> Analytics</w:t>
      </w:r>
    </w:p>
    <w:p w14:paraId="6B91A425" w14:textId="77777777" w:rsidR="008175F5" w:rsidRPr="008175F5" w:rsidRDefault="008175F5" w:rsidP="008175F5">
      <w:pPr>
        <w:rPr>
          <w:b/>
        </w:rPr>
      </w:pPr>
      <w:bookmarkStart w:id="0" w:name="_Toc171527511"/>
      <w:bookmarkEnd w:id="0"/>
      <w:r w:rsidRPr="008175F5">
        <w:rPr>
          <w:b/>
        </w:rPr>
        <w:t xml:space="preserve">  </w:t>
      </w:r>
      <w:bookmarkStart w:id="1" w:name="_Toc171527263"/>
      <w:r w:rsidRPr="008175F5">
        <w:rPr>
          <w:b/>
        </w:rPr>
        <w:t>Logistic regression</w:t>
      </w:r>
      <w:bookmarkEnd w:id="1"/>
    </w:p>
    <w:p w14:paraId="4D53208B" w14:textId="77777777" w:rsidR="008175F5" w:rsidRPr="008175F5" w:rsidRDefault="008175F5" w:rsidP="008175F5">
      <w:r w:rsidRPr="008175F5">
        <w:t>When the values that the dependent variable can assume reflect the occurrence of an event or its absence, given a set of chosen independent variables, logistic regression allows us to estimate the probability of this event occurring.</w:t>
      </w:r>
    </w:p>
    <w:p w14:paraId="09144D24" w14:textId="77777777" w:rsidR="008175F5" w:rsidRPr="008175F5" w:rsidRDefault="008175F5" w:rsidP="008175F5">
      <w:r w:rsidRPr="008175F5">
        <w:t xml:space="preserve">“Logistic regression is similar in many ways to regular regression. It requires a dependent variable y, and one or more independent variables. In multiple regression analysis, the mean or expected value of y is referred to as the multiple regression equation” </w:t>
      </w:r>
      <w:r w:rsidRPr="008175F5">
        <w:fldChar w:fldCharType="begin"/>
      </w:r>
      <w:r w:rsidRPr="008175F5">
        <w:instrText xml:space="preserve"> ADDIN ZOTERO_ITEM CSL_CITATION {"citationID":"goZt04yP","properties":{"formattedCitation":"(Anderson et\\uc0\\u160{}al., 2012)","plainCitation":"(Anderson et al., 2012)","noteIndex":0},"citationItems":[{"id":101,"uris":["http://zotero.org/users/13668672/items/XDA9FSJ8"],"itemData":{"id":101,"type":"article-journal","abstract":"Estadística para negocios y economía","language":"en","page":"1080","source":"www.academia.edu","title":"Estadística para negocios y economía","author":[{"family":"Anderson","given":""},{"family":"Sweeney","given":""},{"family":"Williams","given":""}],"issued":{"date-parts":[["2012"]]}}}],"schema":"https://github.com/citation-style-language/schema/raw/master/csl-citation.json"} </w:instrText>
      </w:r>
      <w:r w:rsidRPr="008175F5">
        <w:fldChar w:fldCharType="separate"/>
      </w:r>
      <w:r w:rsidRPr="008175F5">
        <w:t>(Anderson et al., 2012)</w:t>
      </w:r>
      <w:r w:rsidRPr="008175F5">
        <w:fldChar w:fldCharType="end"/>
      </w:r>
    </w:p>
    <w:p w14:paraId="6AE00CFB" w14:textId="025C2B4F" w:rsidR="008175F5" w:rsidRPr="008175F5" w:rsidRDefault="008175F5" w:rsidP="008175F5">
      <w:r>
        <w:rPr>
          <w:noProof/>
        </w:rPr>
        <w:drawing>
          <wp:anchor distT="0" distB="0" distL="114300" distR="114300" simplePos="0" relativeHeight="251663360" behindDoc="0" locked="0" layoutInCell="1" allowOverlap="1" wp14:anchorId="24F63730" wp14:editId="03D7E4FA">
            <wp:simplePos x="0" y="0"/>
            <wp:positionH relativeFrom="column">
              <wp:posOffset>920115</wp:posOffset>
            </wp:positionH>
            <wp:positionV relativeFrom="paragraph">
              <wp:posOffset>90805</wp:posOffset>
            </wp:positionV>
            <wp:extent cx="4199255" cy="592455"/>
            <wp:effectExtent l="0" t="0" r="0" b="0"/>
            <wp:wrapTight wrapText="bothSides">
              <wp:wrapPolygon edited="0">
                <wp:start x="0" y="0"/>
                <wp:lineTo x="0" y="20836"/>
                <wp:lineTo x="21460" y="20836"/>
                <wp:lineTo x="21460" y="0"/>
                <wp:lineTo x="0" y="0"/>
              </wp:wrapPolygon>
            </wp:wrapTight>
            <wp:docPr id="636021521" name="Imagen 1747312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21521" name="Imagen 174731289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199255" cy="592455"/>
                    </a:xfrm>
                    <a:prstGeom prst="rect">
                      <a:avLst/>
                    </a:prstGeom>
                  </pic:spPr>
                </pic:pic>
              </a:graphicData>
            </a:graphic>
          </wp:anchor>
        </w:drawing>
      </w:r>
    </w:p>
    <w:p w14:paraId="305EEE26" w14:textId="77777777" w:rsidR="008175F5" w:rsidRPr="008175F5" w:rsidRDefault="008175F5" w:rsidP="008175F5"/>
    <w:p w14:paraId="44E2F01C" w14:textId="77777777" w:rsidR="008175F5" w:rsidRPr="008175F5" w:rsidRDefault="008175F5" w:rsidP="008175F5"/>
    <w:p w14:paraId="512246E0" w14:textId="0742B20F" w:rsidR="008175F5" w:rsidRPr="008175F5" w:rsidRDefault="008175F5" w:rsidP="008175F5">
      <w:r>
        <w:rPr>
          <w:noProof/>
        </w:rPr>
        <w:lastRenderedPageBreak/>
        <w:drawing>
          <wp:anchor distT="0" distB="0" distL="114300" distR="114300" simplePos="0" relativeHeight="251665408" behindDoc="0" locked="0" layoutInCell="1" allowOverlap="1" wp14:anchorId="521BBC9F" wp14:editId="0C77F921">
            <wp:simplePos x="0" y="0"/>
            <wp:positionH relativeFrom="margin">
              <wp:align>center</wp:align>
            </wp:positionH>
            <wp:positionV relativeFrom="paragraph">
              <wp:posOffset>605155</wp:posOffset>
            </wp:positionV>
            <wp:extent cx="4003040" cy="880745"/>
            <wp:effectExtent l="0" t="0" r="0" b="0"/>
            <wp:wrapTopAndBottom/>
            <wp:docPr id="712852640" name="Imagen 1020107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52640" name="Imagen 1020107870"/>
                    <pic:cNvPicPr>
                      <a:picLocks noChangeAspect="1"/>
                    </pic:cNvPicPr>
                  </pic:nvPicPr>
                  <pic:blipFill rotWithShape="1">
                    <a:blip r:embed="rId16">
                      <a:clrChange>
                        <a:clrFrom>
                          <a:srgbClr val="FFEEE1"/>
                        </a:clrFrom>
                        <a:clrTo>
                          <a:srgbClr val="FFEEE1">
                            <a:alpha val="0"/>
                          </a:srgbClr>
                        </a:clrTo>
                      </a:clrChange>
                      <a:extLst>
                        <a:ext uri="{28A0092B-C50C-407E-A947-70E740481C1C}">
                          <a14:useLocalDpi xmlns:a14="http://schemas.microsoft.com/office/drawing/2010/main" val="0"/>
                        </a:ext>
                      </a:extLst>
                    </a:blip>
                    <a:srcRect t="14751"/>
                    <a:stretch/>
                  </pic:blipFill>
                  <pic:spPr>
                    <a:xfrm>
                      <a:off x="0" y="0"/>
                      <a:ext cx="4003040" cy="880745"/>
                    </a:xfrm>
                    <a:prstGeom prst="rect">
                      <a:avLst/>
                    </a:prstGeom>
                  </pic:spPr>
                </pic:pic>
              </a:graphicData>
            </a:graphic>
          </wp:anchor>
        </w:drawing>
      </w:r>
      <w:r w:rsidRPr="008175F5">
        <w:t>However, this relationship between the expected value of the dependent variable, with respect to the selected set of independent variables, for the logistic regression, shows a non-linear relationship, both in practice and in theory.</w:t>
      </w:r>
    </w:p>
    <w:p w14:paraId="2DC2947E" w14:textId="25EA676E" w:rsidR="008175F5" w:rsidRDefault="008175F5" w:rsidP="008175F5">
      <w:r w:rsidRPr="008175F5">
        <w:t>In addition, the values of occurrence and absence of the event are coded, respectively, as 1 and 0, for the value obtained by this function. This indicates that the expected value, which is obtained with the non-linear relationship, obtained for the logistic regression, provides the probability that the dependent variable is coded as an occurrence event (1), based on the values of the independent variables of the logistic model.</w:t>
      </w:r>
    </w:p>
    <w:p w14:paraId="4646A0D5" w14:textId="77777777" w:rsidR="008175F5" w:rsidRDefault="008175F5" w:rsidP="008175F5"/>
    <w:p w14:paraId="75DCEFAD" w14:textId="5B8F9391" w:rsidR="008175F5" w:rsidRPr="008175F5" w:rsidRDefault="008175F5" w:rsidP="008175F5">
      <w:r>
        <w:rPr>
          <w:noProof/>
        </w:rPr>
        <w:drawing>
          <wp:anchor distT="0" distB="0" distL="114300" distR="114300" simplePos="0" relativeHeight="251668480" behindDoc="0" locked="0" layoutInCell="1" allowOverlap="1" wp14:anchorId="0DFEDFDC" wp14:editId="719D2434">
            <wp:simplePos x="0" y="0"/>
            <wp:positionH relativeFrom="margin">
              <wp:align>center</wp:align>
            </wp:positionH>
            <wp:positionV relativeFrom="paragraph">
              <wp:posOffset>469265</wp:posOffset>
            </wp:positionV>
            <wp:extent cx="3317240" cy="524509"/>
            <wp:effectExtent l="0" t="0" r="0" b="0"/>
            <wp:wrapTopAndBottom/>
            <wp:docPr id="1390244842" name="Imagen 797894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44842" name="Imagen 797894376"/>
                    <pic:cNvPicPr>
                      <a:picLocks noChangeAspect="1"/>
                    </pic:cNvPicPr>
                  </pic:nvPicPr>
                  <pic:blipFill>
                    <a:blip r:embed="rId17">
                      <a:clrChange>
                        <a:clrFrom>
                          <a:srgbClr val="FFEEE1"/>
                        </a:clrFrom>
                        <a:clrTo>
                          <a:srgbClr val="FFEEE1">
                            <a:alpha val="0"/>
                          </a:srgbClr>
                        </a:clrTo>
                      </a:clrChange>
                      <a:extLst>
                        <a:ext uri="{28A0092B-C50C-407E-A947-70E740481C1C}">
                          <a14:useLocalDpi xmlns:a14="http://schemas.microsoft.com/office/drawing/2010/main" val="0"/>
                        </a:ext>
                      </a:extLst>
                    </a:blip>
                    <a:stretch>
                      <a:fillRect/>
                    </a:stretch>
                  </pic:blipFill>
                  <pic:spPr>
                    <a:xfrm>
                      <a:off x="0" y="0"/>
                      <a:ext cx="3317240" cy="524509"/>
                    </a:xfrm>
                    <a:prstGeom prst="rect">
                      <a:avLst/>
                    </a:prstGeom>
                  </pic:spPr>
                </pic:pic>
              </a:graphicData>
            </a:graphic>
          </wp:anchor>
        </w:drawing>
      </w:r>
      <w:r w:rsidRPr="008175F5">
        <w:t>This is why the expected value of the logistic regression is expressed as an equation of probability of occurrence</w:t>
      </w:r>
    </w:p>
    <w:p w14:paraId="37E3AFDE" w14:textId="208413FE" w:rsidR="008175F5" w:rsidRPr="008175F5" w:rsidRDefault="008175F5" w:rsidP="008175F5">
      <w:r w:rsidRPr="008175F5">
        <w:t xml:space="preserve">Which is linked to the non-linear function, expressed above, of the expected value of the logistic regression, where the exponential relationship with the independent variables and their beta coefficients is shown </w:t>
      </w:r>
      <w:r w:rsidRPr="008175F5">
        <w:rPr>
          <w:vertAlign w:val="superscript"/>
        </w:rPr>
        <w:footnoteReference w:id="8"/>
      </w:r>
      <w:r w:rsidRPr="008175F5">
        <w:t xml:space="preserve">, as well as the estimated coefficient for the constant term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8175F5">
        <w:t>.</w:t>
      </w:r>
    </w:p>
    <w:p w14:paraId="37B3C584" w14:textId="410B9F8A" w:rsidR="008175F5" w:rsidRDefault="00BE7079" w:rsidP="008175F5">
      <w:r>
        <w:rPr>
          <w:noProof/>
        </w:rPr>
        <w:drawing>
          <wp:anchor distT="0" distB="0" distL="114300" distR="114300" simplePos="0" relativeHeight="251671552" behindDoc="0" locked="0" layoutInCell="1" allowOverlap="1" wp14:anchorId="75F43DEE" wp14:editId="0317B48B">
            <wp:simplePos x="0" y="0"/>
            <wp:positionH relativeFrom="column">
              <wp:posOffset>627380</wp:posOffset>
            </wp:positionH>
            <wp:positionV relativeFrom="paragraph">
              <wp:posOffset>154940</wp:posOffset>
            </wp:positionV>
            <wp:extent cx="4442460" cy="2957195"/>
            <wp:effectExtent l="0" t="0" r="0" b="0"/>
            <wp:wrapTight wrapText="bothSides">
              <wp:wrapPolygon edited="0">
                <wp:start x="0" y="0"/>
                <wp:lineTo x="0" y="21428"/>
                <wp:lineTo x="21489" y="21428"/>
                <wp:lineTo x="21489" y="0"/>
                <wp:lineTo x="0" y="0"/>
              </wp:wrapPolygon>
            </wp:wrapTight>
            <wp:docPr id="87133926" name="Imagen 87133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3926" name="Imagen 87133926"/>
                    <pic:cNvPicPr>
                      <a:picLocks noChangeAspect="1"/>
                    </pic:cNvPicPr>
                  </pic:nvPicPr>
                  <pic:blipFill rotWithShape="1">
                    <a:blip r:embed="rId18">
                      <a:extLst>
                        <a:ext uri="{28A0092B-C50C-407E-A947-70E740481C1C}">
                          <a14:useLocalDpi xmlns:a14="http://schemas.microsoft.com/office/drawing/2010/main" val="0"/>
                        </a:ext>
                      </a:extLst>
                    </a:blip>
                    <a:srcRect l="3013" t="3923"/>
                    <a:stretch/>
                  </pic:blipFill>
                  <pic:spPr bwMode="auto">
                    <a:xfrm>
                      <a:off x="0" y="0"/>
                      <a:ext cx="4442460" cy="2957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ED19A7" w14:textId="13C6CAB1" w:rsidR="008175F5" w:rsidRDefault="008175F5">
      <w:r>
        <w:br w:type="page"/>
      </w:r>
    </w:p>
    <w:p w14:paraId="532FCFBC" w14:textId="5D142646" w:rsidR="008175F5" w:rsidRDefault="008175F5" w:rsidP="008175F5">
      <w:r>
        <w:rPr>
          <w:noProof/>
        </w:rPr>
        <w:lastRenderedPageBreak/>
        <w:drawing>
          <wp:anchor distT="0" distB="0" distL="114300" distR="114300" simplePos="0" relativeHeight="251674624" behindDoc="0" locked="0" layoutInCell="1" allowOverlap="1" wp14:anchorId="71EFB8E5" wp14:editId="70B0383F">
            <wp:simplePos x="0" y="0"/>
            <wp:positionH relativeFrom="margin">
              <wp:align>left</wp:align>
            </wp:positionH>
            <wp:positionV relativeFrom="paragraph">
              <wp:posOffset>719455</wp:posOffset>
            </wp:positionV>
            <wp:extent cx="5383530" cy="693420"/>
            <wp:effectExtent l="0" t="0" r="0" b="0"/>
            <wp:wrapTopAndBottom/>
            <wp:docPr id="1076140035" name="Imagen 1313777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40035" name="Imagen 1313777864"/>
                    <pic:cNvPicPr>
                      <a:picLocks noChangeAspect="1"/>
                    </pic:cNvPicPr>
                  </pic:nvPicPr>
                  <pic:blipFill>
                    <a:blip r:embed="rId19">
                      <a:clrChange>
                        <a:clrFrom>
                          <a:srgbClr val="FFEEE1"/>
                        </a:clrFrom>
                        <a:clrTo>
                          <a:srgbClr val="FFEEE1">
                            <a:alpha val="0"/>
                          </a:srgbClr>
                        </a:clrTo>
                      </a:clrChange>
                      <a:extLst>
                        <a:ext uri="{28A0092B-C50C-407E-A947-70E740481C1C}">
                          <a14:useLocalDpi xmlns:a14="http://schemas.microsoft.com/office/drawing/2010/main" val="0"/>
                        </a:ext>
                      </a:extLst>
                    </a:blip>
                    <a:stretch>
                      <a:fillRect/>
                    </a:stretch>
                  </pic:blipFill>
                  <pic:spPr>
                    <a:xfrm>
                      <a:off x="0" y="0"/>
                      <a:ext cx="5383530" cy="693420"/>
                    </a:xfrm>
                    <a:prstGeom prst="rect">
                      <a:avLst/>
                    </a:prstGeom>
                  </pic:spPr>
                </pic:pic>
              </a:graphicData>
            </a:graphic>
          </wp:anchor>
        </w:drawing>
      </w:r>
      <w:r w:rsidRPr="008175F5">
        <w:t xml:space="preserve">Based on this, the probability estimate will represent the estimated logistic regression equation, on the occurrence of the event, as the representation of the coefficients with the notation of estimated coefficients beta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8175F5">
        <w:t>.</w:t>
      </w:r>
    </w:p>
    <w:p w14:paraId="0B353067" w14:textId="08015C7B" w:rsidR="008175F5" w:rsidRPr="008175F5" w:rsidRDefault="008175F5" w:rsidP="008175F5">
      <w:r>
        <w:rPr>
          <w:noProof/>
        </w:rPr>
        <w:drawing>
          <wp:anchor distT="0" distB="0" distL="114300" distR="114300" simplePos="0" relativeHeight="251677696" behindDoc="0" locked="0" layoutInCell="1" allowOverlap="1" wp14:anchorId="54E51CBF" wp14:editId="336ABC5A">
            <wp:simplePos x="0" y="0"/>
            <wp:positionH relativeFrom="column">
              <wp:posOffset>62865</wp:posOffset>
            </wp:positionH>
            <wp:positionV relativeFrom="paragraph">
              <wp:posOffset>1799590</wp:posOffset>
            </wp:positionV>
            <wp:extent cx="5612130" cy="1009650"/>
            <wp:effectExtent l="0" t="0" r="7620" b="0"/>
            <wp:wrapTight wrapText="bothSides">
              <wp:wrapPolygon edited="0">
                <wp:start x="0" y="0"/>
                <wp:lineTo x="0" y="21192"/>
                <wp:lineTo x="21556" y="21192"/>
                <wp:lineTo x="21556" y="0"/>
                <wp:lineTo x="0" y="0"/>
              </wp:wrapPolygon>
            </wp:wrapTight>
            <wp:docPr id="553276241" name="Imagen 187763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76241" name="Imagen 187763565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612130" cy="1009650"/>
                    </a:xfrm>
                    <a:prstGeom prst="rect">
                      <a:avLst/>
                    </a:prstGeom>
                  </pic:spPr>
                </pic:pic>
              </a:graphicData>
            </a:graphic>
          </wp:anchor>
        </w:drawing>
      </w:r>
      <w:r w:rsidRPr="008175F5">
        <w:t>For the interpretation of the estimated coefficients, since it is a non-linear relationship between the dependent variable and the combination of this set of independent variables, the individual relationship of each coefficient is investigated through its impact in favor of its occurrence on the desired event (y = 1), caused by a unitary change in one of the independent variables.</w:t>
      </w:r>
      <w:r w:rsidRPr="008175F5">
        <w:rPr>
          <w:vertAlign w:val="superscript"/>
        </w:rPr>
        <w:footnoteReference w:id="9"/>
      </w:r>
      <w:r w:rsidRPr="008175F5">
        <w:t xml:space="preserve"> </w:t>
      </w:r>
    </w:p>
    <w:p w14:paraId="128E906D" w14:textId="4E9934BA" w:rsidR="008175F5" w:rsidRPr="008175F5" w:rsidRDefault="008175F5" w:rsidP="008175F5"/>
    <w:p w14:paraId="125E617C" w14:textId="3146F11C" w:rsidR="008175F5" w:rsidRPr="008175F5" w:rsidRDefault="008175F5" w:rsidP="008175F5">
      <w:r w:rsidRPr="008175F5">
        <w:t xml:space="preserve">In addition to the possibility function in favor of the event of the study occurring, the possibility quotient is obtained </w:t>
      </w:r>
      <w:r w:rsidRPr="008175F5">
        <w:rPr>
          <w:vertAlign w:val="superscript"/>
        </w:rPr>
        <w:footnoteReference w:id="10"/>
      </w:r>
      <w:r>
        <w:t xml:space="preserve">, which provides the relationship between the possibility of the event occurring, due to the unitary change in one of the independent variables ( </w:t>
      </w:r>
      <m:oMath>
        <m:r>
          <w:rPr>
            <w:rFonts w:ascii="Cambria Math" w:hAnsi="Cambria Math"/>
          </w:rPr>
          <m:t>odd</m:t>
        </m:r>
        <m:sSub>
          <m:sSubPr>
            <m:ctrlPr>
              <w:rPr>
                <w:rFonts w:ascii="Cambria Math" w:hAnsi="Cambria Math"/>
                <w:i/>
              </w:rPr>
            </m:ctrlPr>
          </m:sSubPr>
          <m:e>
            <m:r>
              <w:rPr>
                <w:rFonts w:ascii="Cambria Math" w:hAnsi="Cambria Math"/>
              </w:rPr>
              <m:t>s</m:t>
            </m:r>
          </m:e>
          <m:sub>
            <m:r>
              <w:rPr>
                <w:rFonts w:ascii="Cambria Math" w:hAnsi="Cambria Math"/>
              </w:rPr>
              <m:t>1</m:t>
            </m:r>
          </m:sub>
        </m:sSub>
      </m:oMath>
      <w:r w:rsidRPr="008175F5">
        <w:t xml:space="preserve">) and the possibility of the event occurring, without the unitary change in said independent variable ( </w:t>
      </w:r>
      <m:oMath>
        <m:r>
          <w:rPr>
            <w:rFonts w:ascii="Cambria Math" w:hAnsi="Cambria Math"/>
          </w:rPr>
          <m:t>odd</m:t>
        </m:r>
        <m:sSub>
          <m:sSubPr>
            <m:ctrlPr>
              <w:rPr>
                <w:rFonts w:ascii="Cambria Math" w:hAnsi="Cambria Math"/>
                <w:i/>
              </w:rPr>
            </m:ctrlPr>
          </m:sSubPr>
          <m:e>
            <m:r>
              <w:rPr>
                <w:rFonts w:ascii="Cambria Math" w:hAnsi="Cambria Math"/>
              </w:rPr>
              <m:t>s</m:t>
            </m:r>
          </m:e>
          <m:sub>
            <m:r>
              <w:rPr>
                <w:rFonts w:ascii="Cambria Math" w:hAnsi="Cambria Math"/>
              </w:rPr>
              <m:t>0</m:t>
            </m:r>
          </m:sub>
        </m:sSub>
      </m:oMath>
      <w:r w:rsidRPr="008175F5">
        <w:t>).</w:t>
      </w:r>
    </w:p>
    <w:p w14:paraId="49CE8AB1" w14:textId="396059DF" w:rsidR="008175F5" w:rsidRPr="008175F5" w:rsidRDefault="008175F5" w:rsidP="008175F5">
      <w:r>
        <w:rPr>
          <w:noProof/>
        </w:rPr>
        <w:drawing>
          <wp:anchor distT="0" distB="0" distL="114300" distR="114300" simplePos="0" relativeHeight="251680768" behindDoc="0" locked="0" layoutInCell="1" allowOverlap="1" wp14:anchorId="40649C8C" wp14:editId="20C89F17">
            <wp:simplePos x="0" y="0"/>
            <wp:positionH relativeFrom="margin">
              <wp:align>center</wp:align>
            </wp:positionH>
            <wp:positionV relativeFrom="paragraph">
              <wp:posOffset>103505</wp:posOffset>
            </wp:positionV>
            <wp:extent cx="3939540" cy="892810"/>
            <wp:effectExtent l="0" t="0" r="0" b="0"/>
            <wp:wrapTight wrapText="bothSides">
              <wp:wrapPolygon edited="0">
                <wp:start x="17756" y="1383"/>
                <wp:lineTo x="2298" y="5991"/>
                <wp:lineTo x="627" y="6913"/>
                <wp:lineTo x="627" y="11522"/>
                <wp:lineTo x="15145" y="17053"/>
                <wp:lineTo x="19219" y="17974"/>
                <wp:lineTo x="19950" y="17974"/>
                <wp:lineTo x="20159" y="13366"/>
                <wp:lineTo x="18696" y="10600"/>
                <wp:lineTo x="20054" y="9679"/>
                <wp:lineTo x="20263" y="5531"/>
                <wp:lineTo x="18905" y="1383"/>
                <wp:lineTo x="17756" y="1383"/>
              </wp:wrapPolygon>
            </wp:wrapTight>
            <wp:docPr id="409899918" name="Imagen 62490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99918" name="Imagen 624901440"/>
                    <pic:cNvPicPr>
                      <a:picLocks noChangeAspect="1"/>
                    </pic:cNvPicPr>
                  </pic:nvPicPr>
                  <pic:blipFill>
                    <a:blip r:embed="rId21">
                      <a:clrChange>
                        <a:clrFrom>
                          <a:srgbClr val="FFEEE1"/>
                        </a:clrFrom>
                        <a:clrTo>
                          <a:srgbClr val="FFEEE1">
                            <a:alpha val="0"/>
                          </a:srgbClr>
                        </a:clrTo>
                      </a:clrChange>
                      <a:extLst>
                        <a:ext uri="{28A0092B-C50C-407E-A947-70E740481C1C}">
                          <a14:useLocalDpi xmlns:a14="http://schemas.microsoft.com/office/drawing/2010/main" val="0"/>
                        </a:ext>
                      </a:extLst>
                    </a:blip>
                    <a:stretch>
                      <a:fillRect/>
                    </a:stretch>
                  </pic:blipFill>
                  <pic:spPr>
                    <a:xfrm>
                      <a:off x="0" y="0"/>
                      <a:ext cx="3939540" cy="892810"/>
                    </a:xfrm>
                    <a:prstGeom prst="rect">
                      <a:avLst/>
                    </a:prstGeom>
                  </pic:spPr>
                </pic:pic>
              </a:graphicData>
            </a:graphic>
          </wp:anchor>
        </w:drawing>
      </w:r>
    </w:p>
    <w:p w14:paraId="13AB8E6E" w14:textId="77777777" w:rsidR="008175F5" w:rsidRPr="008175F5" w:rsidRDefault="008175F5" w:rsidP="008175F5"/>
    <w:p w14:paraId="3783DB8B" w14:textId="77777777" w:rsidR="008175F5" w:rsidRPr="008175F5" w:rsidRDefault="008175F5" w:rsidP="008175F5"/>
    <w:p w14:paraId="588A2535" w14:textId="77777777" w:rsidR="008175F5" w:rsidRPr="008175F5" w:rsidRDefault="008175F5" w:rsidP="008175F5"/>
    <w:p w14:paraId="2640029B" w14:textId="77777777" w:rsidR="008175F5" w:rsidRDefault="008175F5" w:rsidP="008175F5">
      <w:r w:rsidRPr="008175F5">
        <w:t>This provides information about the direct effect of a one-unit increase in one of the independent variables. That is, the degree of possibility that the event will occur due to the individual, unitary increase in that independent variable.</w:t>
      </w:r>
    </w:p>
    <w:p w14:paraId="5317F872" w14:textId="7794A8E4" w:rsidR="008175F5" w:rsidRPr="008175F5" w:rsidRDefault="008175F5" w:rsidP="008175F5">
      <w:r w:rsidRPr="008175F5">
        <w:t xml:space="preserve">These functions are linked to the beta coefficients of the independent variables of the model, because for every independent variable of the logistic regression, “there is a unique relationship between the odds ratio of a variable and its corresponding regression coefficient” </w:t>
      </w:r>
      <w:r w:rsidRPr="008175F5">
        <w:fldChar w:fldCharType="begin"/>
      </w:r>
      <w:r w:rsidRPr="008175F5">
        <w:instrText xml:space="preserve"> ADDIN ZOTERO_ITEM CSL_CITATION {"citationID":"xrT2Mhg7","properties":{"formattedCitation":"(Anderson et\\uc0\\u160{}al., 2012)","plainCitation":"(Anderson et al., 2012)","noteIndex":0},"citationItems":[{"id":101,"uris":["http://zotero.org/users/13668672/items/XDA9FSJ8"],"itemData":{"id":101,"type":"article-journal","abstract":"Estadística para negocios y economía","language":"en","page":"1080","source":"www.academia.edu","title":"Estadística para negocios y economía","author":[{"family":"Anderson","given":""},{"family":"Sweeney","given":""},{"family":"Williams","given":""}],"issued":{"date-parts":[["2012"]]}}}],"schema":"https://github.com/citation-style-language/schema/raw/master/csl-citation.json"} </w:instrText>
      </w:r>
      <w:r w:rsidRPr="008175F5">
        <w:fldChar w:fldCharType="separate"/>
      </w:r>
      <w:r w:rsidRPr="008175F5">
        <w:t>(Anderson et al., 2012).</w:t>
      </w:r>
      <w:r w:rsidRPr="008175F5">
        <w:fldChar w:fldCharType="end"/>
      </w:r>
    </w:p>
    <w:p w14:paraId="59A320E1" w14:textId="3E2BECB4" w:rsidR="008175F5" w:rsidRPr="008175F5" w:rsidRDefault="008175F5" w:rsidP="008175F5">
      <w:r>
        <w:rPr>
          <w:noProof/>
        </w:rPr>
        <w:lastRenderedPageBreak/>
        <mc:AlternateContent>
          <mc:Choice Requires="wpg">
            <w:drawing>
              <wp:anchor distT="0" distB="0" distL="114300" distR="114300" simplePos="0" relativeHeight="251685888" behindDoc="0" locked="0" layoutInCell="1" allowOverlap="1" wp14:anchorId="36249A2C" wp14:editId="2D3CB72F">
                <wp:simplePos x="0" y="0"/>
                <wp:positionH relativeFrom="column">
                  <wp:posOffset>758190</wp:posOffset>
                </wp:positionH>
                <wp:positionV relativeFrom="paragraph">
                  <wp:posOffset>633730</wp:posOffset>
                </wp:positionV>
                <wp:extent cx="4163060" cy="624986"/>
                <wp:effectExtent l="0" t="0" r="8890" b="3810"/>
                <wp:wrapTight wrapText="bothSides">
                  <wp:wrapPolygon edited="0">
                    <wp:start x="0" y="0"/>
                    <wp:lineTo x="0" y="21073"/>
                    <wp:lineTo x="21547" y="21073"/>
                    <wp:lineTo x="21547" y="659"/>
                    <wp:lineTo x="21350" y="0"/>
                    <wp:lineTo x="0" y="0"/>
                  </wp:wrapPolygon>
                </wp:wrapTight>
                <wp:docPr id="1874237757" name="Grupo 29"/>
                <wp:cNvGraphicFramePr/>
                <a:graphic xmlns:a="http://schemas.openxmlformats.org/drawingml/2006/main">
                  <a:graphicData uri="http://schemas.microsoft.com/office/word/2010/wordprocessingGroup">
                    <wpg:wgp>
                      <wpg:cNvGrpSpPr/>
                      <wpg:grpSpPr>
                        <a:xfrm>
                          <a:off x="0" y="0"/>
                          <a:ext cx="4163060" cy="624986"/>
                          <a:chOff x="0" y="0"/>
                          <a:chExt cx="4162810" cy="609469"/>
                        </a:xfrm>
                      </wpg:grpSpPr>
                      <pic:pic xmlns:pic="http://schemas.openxmlformats.org/drawingml/2006/picture">
                        <pic:nvPicPr>
                          <pic:cNvPr id="420861100" name="Imagen 420861100"/>
                          <pic:cNvPicPr>
                            <a:picLocks noChangeAspect="1"/>
                          </pic:cNvPicPr>
                        </pic:nvPicPr>
                        <pic:blipFill rotWithShape="1">
                          <a:blip r:embed="rId22">
                            <a:extLst>
                              <a:ext uri="{28A0092B-C50C-407E-A947-70E740481C1C}">
                                <a14:useLocalDpi xmlns:a14="http://schemas.microsoft.com/office/drawing/2010/main" val="0"/>
                              </a:ext>
                            </a:extLst>
                          </a:blip>
                          <a:srcRect l="92822" r="5367"/>
                          <a:stretch/>
                        </pic:blipFill>
                        <pic:spPr bwMode="auto">
                          <a:xfrm>
                            <a:off x="4099945" y="13204"/>
                            <a:ext cx="62865" cy="59626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36194568" name="Imagen 936194568"/>
                          <pic:cNvPicPr>
                            <a:picLocks noChangeAspect="1"/>
                          </pic:cNvPicPr>
                        </pic:nvPicPr>
                        <pic:blipFill rotWithShape="1">
                          <a:blip r:embed="rId23">
                            <a:extLst>
                              <a:ext uri="{28A0092B-C50C-407E-A947-70E740481C1C}">
                                <a14:useLocalDpi xmlns:a14="http://schemas.microsoft.com/office/drawing/2010/main" val="0"/>
                              </a:ext>
                            </a:extLst>
                          </a:blip>
                          <a:srcRect r="1453"/>
                          <a:stretch/>
                        </pic:blipFill>
                        <pic:spPr bwMode="auto">
                          <a:xfrm>
                            <a:off x="0" y="0"/>
                            <a:ext cx="4091940" cy="608965"/>
                          </a:xfrm>
                          <a:prstGeom prst="rect">
                            <a:avLst/>
                          </a:prstGeom>
                          <a:ln>
                            <a:noFill/>
                          </a:ln>
                          <a:extLst>
                            <a:ext uri="{53640926-AAD7-44D8-BBD7-CCE9431645EC}">
                              <a14:shadowObscured xmlns:a14="http://schemas.microsoft.com/office/drawing/2010/main"/>
                            </a:ext>
                          </a:extLst>
                        </pic:spPr>
                      </pic:pic>
                    </wpg:wgp>
                  </a:graphicData>
                </a:graphic>
              </wp:anchor>
            </w:drawing>
          </mc:Choice>
          <mc:Fallback xmlns:oel="http://schemas.microsoft.com/office/2019/extlst" xmlns:w16du="http://schemas.microsoft.com/office/word/2023/wordml/word16du">
            <w:pict>
              <v:group w14:anchorId="22674847" id="Grupo 29" o:spid="_x0000_s1026" style="position:absolute;margin-left:59.7pt;margin-top:49.9pt;width:327.8pt;height:49.2pt;z-index:251685888" coordsize="41628,60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">
                <v:shape id="Imagen 420861100" o:spid="_x0000_s1027" type="#_x0000_t75" style="position:absolute;left:40999;top:132;width:629;height:5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">
                  <v:imagedata r:id="rId25" o:title="" cropleft="60832f" cropright="3517f"/>
                </v:shape>
                <v:shape id="Imagen 936194568" o:spid="_x0000_s1028" type="#_x0000_t75" style="position:absolute;width:40919;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">
                  <v:imagedata r:id="rId26" o:title="" cropright="952f"/>
                </v:shape>
                <w10:wrap type="tight"/>
              </v:group>
            </w:pict>
          </mc:Fallback>
        </mc:AlternateContent>
      </w:r>
      <w:r>
        <w:rPr>
          <w:noProof/>
        </w:rPr>
        <w:drawing>
          <wp:anchor distT="0" distB="0" distL="114300" distR="114300" simplePos="0" relativeHeight="251683840" behindDoc="0" locked="0" layoutInCell="1" allowOverlap="1" wp14:anchorId="623B3B15" wp14:editId="4B8BF964">
            <wp:simplePos x="0" y="0"/>
            <wp:positionH relativeFrom="column">
              <wp:posOffset>1043940</wp:posOffset>
            </wp:positionH>
            <wp:positionV relativeFrom="paragraph">
              <wp:posOffset>0</wp:posOffset>
            </wp:positionV>
            <wp:extent cx="3478530" cy="611587"/>
            <wp:effectExtent l="0" t="0" r="7620" b="0"/>
            <wp:wrapTopAndBottom/>
            <wp:docPr id="1343729329" name="Imagen 2003406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29329" name="Imagen 200340606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478530" cy="611587"/>
                    </a:xfrm>
                    <a:prstGeom prst="rect">
                      <a:avLst/>
                    </a:prstGeom>
                  </pic:spPr>
                </pic:pic>
              </a:graphicData>
            </a:graphic>
          </wp:anchor>
        </w:drawing>
      </w:r>
    </w:p>
    <w:p w14:paraId="62312E0E" w14:textId="00EEA885" w:rsidR="008175F5" w:rsidRPr="008175F5" w:rsidRDefault="008175F5" w:rsidP="008175F5"/>
    <w:p w14:paraId="28C35266" w14:textId="7B9C7535" w:rsidR="008175F5" w:rsidRPr="008175F5" w:rsidRDefault="008175F5" w:rsidP="008175F5"/>
    <w:p w14:paraId="600DD057" w14:textId="0F3232B7" w:rsidR="008175F5" w:rsidRPr="008175F5" w:rsidRDefault="008175F5" w:rsidP="008175F5"/>
    <w:p w14:paraId="2333AC3E" w14:textId="552AC877" w:rsidR="008175F5" w:rsidRDefault="008175F5" w:rsidP="008175F5">
      <w:pPr>
        <w:rPr>
          <w:b/>
          <w:bCs/>
        </w:rPr>
      </w:pPr>
      <w:r>
        <w:rPr>
          <w:b/>
          <w:bCs/>
        </w:rPr>
        <w:t>Instance Classifier Model Performance Metrics</w:t>
      </w:r>
    </w:p>
    <w:p w14:paraId="649EB5C8" w14:textId="77777777" w:rsidR="008175F5" w:rsidRPr="008175F5" w:rsidRDefault="008175F5" w:rsidP="008175F5">
      <w:r w:rsidRPr="008175F5">
        <w:t>The performance metric “ precision ” indicates the proportion of correctly classified instances, for each class, with respect to the total number of instances estimated as that class.</w:t>
      </w:r>
    </w:p>
    <w:p w14:paraId="37B0990A" w14:textId="27391CC0" w:rsidR="008175F5" w:rsidRPr="008175F5" w:rsidRDefault="007C2545" w:rsidP="008175F5">
      <w:pPr>
        <w:rPr>
          <w:b/>
          <w:bCs/>
        </w:rPr>
      </w:pPr>
      <m:oMathPara>
        <m:oMath>
          <m:sSub>
            <m:sSubPr>
              <m:ctrlPr>
                <w:rPr>
                  <w:rFonts w:ascii="Cambria Math" w:hAnsi="Cambria Math"/>
                  <w:b/>
                  <w:bCs/>
                  <w:i/>
                </w:rPr>
              </m:ctrlPr>
            </m:sSubPr>
            <m:e>
              <m:r>
                <m:rPr>
                  <m:sty m:val="bi"/>
                </m:rPr>
                <w:rPr>
                  <w:rFonts w:ascii="Cambria Math" w:hAnsi="Cambria Math"/>
                </w:rPr>
                <m:t>Precision</m:t>
              </m:r>
            </m:e>
            <m:sub>
              <m:r>
                <m:rPr>
                  <m:sty m:val="bi"/>
                </m:rPr>
                <w:rPr>
                  <w:rFonts w:ascii="Cambria Math" w:hAnsi="Cambria Math"/>
                </w:rPr>
                <m:t>clase i</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TP</m:t>
                  </m:r>
                </m:e>
                <m:sub>
                  <m:r>
                    <m:rPr>
                      <m:sty m:val="bi"/>
                    </m:rPr>
                    <w:rPr>
                      <w:rFonts w:ascii="Cambria Math" w:hAnsi="Cambria Math"/>
                    </w:rPr>
                    <m:t>i</m:t>
                  </m:r>
                </m:sub>
              </m:sSub>
            </m:num>
            <m:den>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TP</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FP</m:t>
                  </m:r>
                </m:e>
                <m:sub>
                  <m:r>
                    <m:rPr>
                      <m:sty m:val="bi"/>
                    </m:rPr>
                    <w:rPr>
                      <w:rFonts w:ascii="Cambria Math" w:hAnsi="Cambria Math"/>
                    </w:rPr>
                    <m:t>i</m:t>
                  </m:r>
                </m:sub>
              </m:sSub>
              <m:r>
                <m:rPr>
                  <m:sty m:val="bi"/>
                </m:rPr>
                <w:rPr>
                  <w:rFonts w:ascii="Cambria Math" w:hAnsi="Cambria Math"/>
                </w:rPr>
                <m:t xml:space="preserve">)  </m:t>
              </m:r>
            </m:den>
          </m:f>
        </m:oMath>
      </m:oMathPara>
    </w:p>
    <w:p w14:paraId="0CEBF73E" w14:textId="69D83F7B" w:rsidR="008175F5" w:rsidRPr="008175F5" w:rsidRDefault="008175F5" w:rsidP="008175F5">
      <w:pPr>
        <w:rPr>
          <w:b/>
          <w:bCs/>
        </w:rPr>
      </w:pPr>
      <w:r w:rsidRPr="008175F5">
        <w:rPr>
          <w:b/>
          <w:bCs/>
          <w:noProof/>
        </w:rPr>
        <mc:AlternateContent>
          <mc:Choice Requires="wps">
            <w:drawing>
              <wp:anchor distT="0" distB="0" distL="114300" distR="114300" simplePos="0" relativeHeight="251687936" behindDoc="1" locked="0" layoutInCell="1" allowOverlap="1" wp14:anchorId="2D1D8D97" wp14:editId="15727D11">
                <wp:simplePos x="0" y="0"/>
                <wp:positionH relativeFrom="margin">
                  <wp:align>center</wp:align>
                </wp:positionH>
                <wp:positionV relativeFrom="paragraph">
                  <wp:posOffset>212090</wp:posOffset>
                </wp:positionV>
                <wp:extent cx="3670935" cy="643890"/>
                <wp:effectExtent l="0" t="0" r="0" b="3810"/>
                <wp:wrapTight wrapText="bothSides">
                  <wp:wrapPolygon edited="0">
                    <wp:start x="336" y="0"/>
                    <wp:lineTo x="336" y="21089"/>
                    <wp:lineTo x="21185" y="21089"/>
                    <wp:lineTo x="21185" y="0"/>
                    <wp:lineTo x="336" y="0"/>
                  </wp:wrapPolygon>
                </wp:wrapTight>
                <wp:docPr id="544147032" name="Cuadro de texto 31"/>
                <wp:cNvGraphicFramePr/>
                <a:graphic xmlns:a="http://schemas.openxmlformats.org/drawingml/2006/main">
                  <a:graphicData uri="http://schemas.microsoft.com/office/word/2010/wordprocessingShape">
                    <wps:wsp>
                      <wps:cNvSpPr txBox="1"/>
                      <wps:spPr>
                        <a:xfrm>
                          <a:off x="0" y="0"/>
                          <a:ext cx="3670935" cy="643890"/>
                        </a:xfrm>
                        <a:prstGeom prst="rect">
                          <a:avLst/>
                        </a:prstGeom>
                        <a:noFill/>
                        <a:ln w="6350">
                          <a:noFill/>
                        </a:ln>
                      </wps:spPr>
                      <wps:txbx>
                        <w:txbxContent>
                          <w:p w14:paraId="353D7845" w14:textId="77777777" w:rsidR="00D42C88" w:rsidRDefault="007C2545" w:rsidP="008175F5">
                            <w:pPr>
                              <w:ind w:left="426" w:hanging="426"/>
                            </w:pPr>
                            <m:oMath>
                              <m:sSub>
                                <m:sSubPr>
                                  <m:ctrlPr>
                                    <w:rPr>
                                      <w:rFonts w:ascii="Cambria Math" w:hAnsi="Cambria Math"/>
                                      <w:i/>
                                      <w:kern w:val="2"/>
                                    </w:rPr>
                                  </m:ctrlPr>
                                </m:sSubPr>
                                <m:e>
                                  <m:r>
                                    <w:rPr>
                                      <w:rFonts w:ascii="Cambria Math" w:hAnsi="Cambria Math"/>
                                    </w:rPr>
                                    <m:t>TP</m:t>
                                  </m:r>
                                </m:e>
                                <m:sub>
                                  <m:r>
                                    <w:rPr>
                                      <w:rFonts w:ascii="Cambria Math" w:hAnsi="Cambria Math"/>
                                    </w:rPr>
                                    <m:t>i</m:t>
                                  </m:r>
                                </m:sub>
                              </m:sSub>
                              <m:r>
                                <w:rPr>
                                  <w:rFonts w:ascii="Cambria Math" w:hAnsi="Cambria Math"/>
                                </w:rPr>
                                <m:t>=</m:t>
                              </m:r>
                            </m:oMath>
                            <w:r w:rsidR="008175F5">
                              <w:t xml:space="preserve"> </w:t>
                            </w:r>
                            <w:r w:rsidR="00D42C88" w:rsidRPr="00D42C88">
                              <w:t xml:space="preserve">Instances correctly classified as class </w:t>
                            </w:r>
                            <w:proofErr w:type="spellStart"/>
                            <w:r w:rsidR="00D42C88" w:rsidRPr="00D42C88">
                              <w:t>i</w:t>
                            </w:r>
                            <w:proofErr w:type="spellEnd"/>
                          </w:p>
                          <w:p w14:paraId="2BE0C06C" w14:textId="68F69B55" w:rsidR="008175F5" w:rsidRDefault="007C2545" w:rsidP="008175F5">
                            <w:pPr>
                              <w:ind w:left="426" w:hanging="426"/>
                            </w:pPr>
                            <m:oMath>
                              <m:sSub>
                                <m:sSubPr>
                                  <m:ctrlPr>
                                    <w:rPr>
                                      <w:rFonts w:ascii="Cambria Math" w:hAnsi="Cambria Math"/>
                                      <w:i/>
                                      <w:kern w:val="2"/>
                                    </w:rPr>
                                  </m:ctrlPr>
                                </m:sSubPr>
                                <m:e>
                                  <m:r>
                                    <w:rPr>
                                      <w:rFonts w:ascii="Cambria Math" w:hAnsi="Cambria Math"/>
                                    </w:rPr>
                                    <m:t>FP</m:t>
                                  </m:r>
                                </m:e>
                                <m:sub>
                                  <m:r>
                                    <w:rPr>
                                      <w:rFonts w:ascii="Cambria Math" w:hAnsi="Cambria Math"/>
                                    </w:rPr>
                                    <m:t>i</m:t>
                                  </m:r>
                                </m:sub>
                              </m:sSub>
                              <m:r>
                                <w:rPr>
                                  <w:rFonts w:ascii="Cambria Math" w:hAnsi="Cambria Math"/>
                                </w:rPr>
                                <m:t>=</m:t>
                              </m:r>
                            </m:oMath>
                            <w:r w:rsidR="00D42C88" w:rsidRPr="00D42C88">
                              <w:t xml:space="preserve"> </w:t>
                            </w:r>
                            <w:r w:rsidR="00D42C88" w:rsidRPr="00D42C88">
                              <w:t>Instances incorrectly classified as class i.</w:t>
                            </w:r>
                          </w:p>
                          <w:p w14:paraId="6842C57A" w14:textId="77777777" w:rsidR="008175F5" w:rsidRDefault="008175F5" w:rsidP="008175F5">
                            <w:pPr>
                              <w:rPr>
                                <w:rFonts w:cstheme="minorHAnsi"/>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D8D97" id="Cuadro de texto 31" o:spid="_x0000_s1031" type="#_x0000_t202" style="position:absolute;margin-left:0;margin-top:16.7pt;width:289.05pt;height:50.7pt;z-index:-251628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" filled="f" stroked="f" strokeweight=".5pt">
                <v:textbox>
                  <w:txbxContent>
                    <w:p w14:paraId="353D7845" w14:textId="77777777" w:rsidR="00D42C88" w:rsidRDefault="007C2545" w:rsidP="008175F5">
                      <w:pPr>
                        <w:ind w:left="426" w:hanging="426"/>
                      </w:pPr>
                      <m:oMath>
                        <m:sSub>
                          <m:sSubPr>
                            <m:ctrlPr>
                              <w:rPr>
                                <w:rFonts w:ascii="Cambria Math" w:hAnsi="Cambria Math"/>
                                <w:i/>
                                <w:kern w:val="2"/>
                              </w:rPr>
                            </m:ctrlPr>
                          </m:sSubPr>
                          <m:e>
                            <m:r>
                              <w:rPr>
                                <w:rFonts w:ascii="Cambria Math" w:hAnsi="Cambria Math"/>
                              </w:rPr>
                              <m:t>TP</m:t>
                            </m:r>
                          </m:e>
                          <m:sub>
                            <m:r>
                              <w:rPr>
                                <w:rFonts w:ascii="Cambria Math" w:hAnsi="Cambria Math"/>
                              </w:rPr>
                              <m:t>i</m:t>
                            </m:r>
                          </m:sub>
                        </m:sSub>
                        <m:r>
                          <w:rPr>
                            <w:rFonts w:ascii="Cambria Math" w:hAnsi="Cambria Math"/>
                          </w:rPr>
                          <m:t>=</m:t>
                        </m:r>
                      </m:oMath>
                      <w:r w:rsidR="008175F5">
                        <w:t xml:space="preserve"> </w:t>
                      </w:r>
                      <w:r w:rsidR="00D42C88" w:rsidRPr="00D42C88">
                        <w:t xml:space="preserve">Instances correctly classified as class </w:t>
                      </w:r>
                      <w:proofErr w:type="spellStart"/>
                      <w:r w:rsidR="00D42C88" w:rsidRPr="00D42C88">
                        <w:t>i</w:t>
                      </w:r>
                      <w:proofErr w:type="spellEnd"/>
                    </w:p>
                    <w:p w14:paraId="2BE0C06C" w14:textId="68F69B55" w:rsidR="008175F5" w:rsidRDefault="007C2545" w:rsidP="008175F5">
                      <w:pPr>
                        <w:ind w:left="426" w:hanging="426"/>
                      </w:pPr>
                      <m:oMath>
                        <m:sSub>
                          <m:sSubPr>
                            <m:ctrlPr>
                              <w:rPr>
                                <w:rFonts w:ascii="Cambria Math" w:hAnsi="Cambria Math"/>
                                <w:i/>
                                <w:kern w:val="2"/>
                              </w:rPr>
                            </m:ctrlPr>
                          </m:sSubPr>
                          <m:e>
                            <m:r>
                              <w:rPr>
                                <w:rFonts w:ascii="Cambria Math" w:hAnsi="Cambria Math"/>
                              </w:rPr>
                              <m:t>FP</m:t>
                            </m:r>
                          </m:e>
                          <m:sub>
                            <m:r>
                              <w:rPr>
                                <w:rFonts w:ascii="Cambria Math" w:hAnsi="Cambria Math"/>
                              </w:rPr>
                              <m:t>i</m:t>
                            </m:r>
                          </m:sub>
                        </m:sSub>
                        <m:r>
                          <w:rPr>
                            <w:rFonts w:ascii="Cambria Math" w:hAnsi="Cambria Math"/>
                          </w:rPr>
                          <m:t>=</m:t>
                        </m:r>
                      </m:oMath>
                      <w:r w:rsidR="00D42C88" w:rsidRPr="00D42C88">
                        <w:t xml:space="preserve"> </w:t>
                      </w:r>
                      <w:r w:rsidR="00D42C88" w:rsidRPr="00D42C88">
                        <w:t>Instances incorrectly classified as class i.</w:t>
                      </w:r>
                    </w:p>
                    <w:p w14:paraId="6842C57A" w14:textId="77777777" w:rsidR="008175F5" w:rsidRDefault="008175F5" w:rsidP="008175F5">
                      <w:pPr>
                        <w:rPr>
                          <w:rFonts w:cstheme="minorHAnsi"/>
                        </w:rPr>
                      </w:pPr>
                    </w:p>
                  </w:txbxContent>
                </v:textbox>
                <w10:wrap type="tight" anchorx="margin"/>
              </v:shape>
            </w:pict>
          </mc:Fallback>
        </mc:AlternateContent>
      </w:r>
    </w:p>
    <w:p w14:paraId="5378BA7F" w14:textId="77777777" w:rsidR="008175F5" w:rsidRPr="008175F5" w:rsidRDefault="008175F5" w:rsidP="008175F5">
      <w:pPr>
        <w:rPr>
          <w:b/>
          <w:bCs/>
        </w:rPr>
      </w:pPr>
    </w:p>
    <w:p w14:paraId="59978416" w14:textId="77777777" w:rsidR="008175F5" w:rsidRPr="008175F5" w:rsidRDefault="008175F5" w:rsidP="008175F5"/>
    <w:p w14:paraId="090EC2D6" w14:textId="77777777" w:rsidR="008175F5" w:rsidRPr="008175F5" w:rsidRDefault="008175F5" w:rsidP="008175F5">
      <w:r w:rsidRPr="008175F5">
        <w:t>recall ” performance metric indicates the percentage of correctly classified instances, relative to the total number of real instances of that class. This formula is identical to the True Positive Rate (TPR).</w:t>
      </w:r>
    </w:p>
    <w:p w14:paraId="16554657" w14:textId="6CA924DB" w:rsidR="008175F5" w:rsidRPr="008175F5" w:rsidRDefault="007C2545" w:rsidP="008175F5">
      <w:pPr>
        <w:rPr>
          <w:b/>
          <w:bCs/>
        </w:rPr>
      </w:pPr>
      <m:oMathPara>
        <m:oMath>
          <m:sSub>
            <m:sSubPr>
              <m:ctrlPr>
                <w:rPr>
                  <w:rFonts w:ascii="Cambria Math" w:hAnsi="Cambria Math"/>
                  <w:b/>
                  <w:bCs/>
                  <w:i/>
                </w:rPr>
              </m:ctrlPr>
            </m:sSubPr>
            <m:e>
              <m:r>
                <m:rPr>
                  <m:sty m:val="bi"/>
                </m:rPr>
                <w:rPr>
                  <w:rFonts w:ascii="Cambria Math" w:hAnsi="Cambria Math"/>
                </w:rPr>
                <m:t>Recall</m:t>
              </m:r>
            </m:e>
            <m:sub>
              <m:r>
                <m:rPr>
                  <m:sty m:val="bi"/>
                </m:rPr>
                <w:rPr>
                  <w:rFonts w:ascii="Cambria Math" w:hAnsi="Cambria Math"/>
                </w:rPr>
                <m:t>clase i</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TP</m:t>
                  </m:r>
                </m:e>
                <m:sub>
                  <m:r>
                    <m:rPr>
                      <m:sty m:val="bi"/>
                    </m:rPr>
                    <w:rPr>
                      <w:rFonts w:ascii="Cambria Math" w:hAnsi="Cambria Math"/>
                    </w:rPr>
                    <m:t>i</m:t>
                  </m:r>
                </m:sub>
              </m:sSub>
            </m:num>
            <m:den>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TP</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FN</m:t>
                  </m:r>
                </m:e>
                <m:sub>
                  <m:r>
                    <m:rPr>
                      <m:sty m:val="bi"/>
                    </m:rPr>
                    <w:rPr>
                      <w:rFonts w:ascii="Cambria Math" w:hAnsi="Cambria Math"/>
                    </w:rPr>
                    <m:t>i</m:t>
                  </m:r>
                </m:sub>
              </m:sSub>
              <m:r>
                <m:rPr>
                  <m:sty m:val="bi"/>
                </m:rPr>
                <w:rPr>
                  <w:rFonts w:ascii="Cambria Math" w:hAnsi="Cambria Math"/>
                </w:rPr>
                <m:t xml:space="preserve">)  </m:t>
              </m:r>
            </m:den>
          </m:f>
        </m:oMath>
      </m:oMathPara>
    </w:p>
    <w:p w14:paraId="60782CBA" w14:textId="6F454527" w:rsidR="008175F5" w:rsidRPr="008175F5" w:rsidRDefault="008175F5" w:rsidP="008175F5">
      <w:pPr>
        <w:rPr>
          <w:b/>
          <w:bCs/>
        </w:rPr>
      </w:pPr>
      <w:r w:rsidRPr="008175F5">
        <w:rPr>
          <w:b/>
          <w:bCs/>
          <w:noProof/>
        </w:rPr>
        <mc:AlternateContent>
          <mc:Choice Requires="wps">
            <w:drawing>
              <wp:anchor distT="0" distB="0" distL="114300" distR="114300" simplePos="0" relativeHeight="251689984" behindDoc="1" locked="0" layoutInCell="1" allowOverlap="1" wp14:anchorId="7BE72DA0" wp14:editId="47717581">
                <wp:simplePos x="0" y="0"/>
                <wp:positionH relativeFrom="margin">
                  <wp:posOffset>1105535</wp:posOffset>
                </wp:positionH>
                <wp:positionV relativeFrom="paragraph">
                  <wp:posOffset>167640</wp:posOffset>
                </wp:positionV>
                <wp:extent cx="3670935" cy="643890"/>
                <wp:effectExtent l="0" t="0" r="0" b="3810"/>
                <wp:wrapTight wrapText="bothSides">
                  <wp:wrapPolygon edited="0">
                    <wp:start x="336" y="0"/>
                    <wp:lineTo x="336" y="21089"/>
                    <wp:lineTo x="21185" y="21089"/>
                    <wp:lineTo x="21185" y="0"/>
                    <wp:lineTo x="336" y="0"/>
                  </wp:wrapPolygon>
                </wp:wrapTight>
                <wp:docPr id="1801606800" name="Cuadro de texto 33"/>
                <wp:cNvGraphicFramePr/>
                <a:graphic xmlns:a="http://schemas.openxmlformats.org/drawingml/2006/main">
                  <a:graphicData uri="http://schemas.microsoft.com/office/word/2010/wordprocessingShape">
                    <wps:wsp>
                      <wps:cNvSpPr txBox="1"/>
                      <wps:spPr>
                        <a:xfrm>
                          <a:off x="0" y="0"/>
                          <a:ext cx="3670935" cy="643890"/>
                        </a:xfrm>
                        <a:prstGeom prst="rect">
                          <a:avLst/>
                        </a:prstGeom>
                        <a:noFill/>
                        <a:ln w="6350">
                          <a:noFill/>
                        </a:ln>
                      </wps:spPr>
                      <wps:txbx>
                        <w:txbxContent>
                          <w:p w14:paraId="6E486947" w14:textId="77777777" w:rsidR="00D42C88" w:rsidRDefault="007C2545" w:rsidP="00D42C88">
                            <w:pPr>
                              <w:ind w:left="426" w:hanging="426"/>
                            </w:pPr>
                            <m:oMath>
                              <m:sSub>
                                <m:sSubPr>
                                  <m:ctrlPr>
                                    <w:rPr>
                                      <w:rFonts w:ascii="Cambria Math" w:hAnsi="Cambria Math"/>
                                      <w:i/>
                                      <w:kern w:val="2"/>
                                    </w:rPr>
                                  </m:ctrlPr>
                                </m:sSubPr>
                                <m:e>
                                  <m:r>
                                    <w:rPr>
                                      <w:rFonts w:ascii="Cambria Math" w:hAnsi="Cambria Math"/>
                                    </w:rPr>
                                    <m:t>TP</m:t>
                                  </m:r>
                                </m:e>
                                <m:sub>
                                  <m:r>
                                    <w:rPr>
                                      <w:rFonts w:ascii="Cambria Math" w:hAnsi="Cambria Math"/>
                                    </w:rPr>
                                    <m:t>i</m:t>
                                  </m:r>
                                </m:sub>
                              </m:sSub>
                              <m:r>
                                <w:rPr>
                                  <w:rFonts w:ascii="Cambria Math" w:hAnsi="Cambria Math"/>
                                </w:rPr>
                                <m:t>=</m:t>
                              </m:r>
                            </m:oMath>
                            <w:r w:rsidR="008175F5">
                              <w:t xml:space="preserve"> </w:t>
                            </w:r>
                            <w:r w:rsidR="00D42C88" w:rsidRPr="00D42C88">
                              <w:t xml:space="preserve">Instances correctly classified as class </w:t>
                            </w:r>
                            <w:proofErr w:type="spellStart"/>
                            <w:r w:rsidR="00D42C88" w:rsidRPr="00D42C88">
                              <w:t>i</w:t>
                            </w:r>
                            <w:proofErr w:type="spellEnd"/>
                          </w:p>
                          <w:p w14:paraId="14A13F86" w14:textId="008E4DB9" w:rsidR="008175F5" w:rsidRDefault="007C2545" w:rsidP="00D42C88">
                            <w:pPr>
                              <w:ind w:left="426" w:hanging="426"/>
                              <w:rPr>
                                <w:rFonts w:cstheme="minorHAnsi"/>
                              </w:rPr>
                            </w:pPr>
                            <m:oMath>
                              <m:sSub>
                                <m:sSubPr>
                                  <m:ctrlPr>
                                    <w:rPr>
                                      <w:rFonts w:ascii="Cambria Math" w:hAnsi="Cambria Math"/>
                                      <w:i/>
                                      <w:kern w:val="2"/>
                                    </w:rPr>
                                  </m:ctrlPr>
                                </m:sSubPr>
                                <m:e>
                                  <m:r>
                                    <w:rPr>
                                      <w:rFonts w:ascii="Cambria Math" w:hAnsi="Cambria Math"/>
                                    </w:rPr>
                                    <m:t>FN</m:t>
                                  </m:r>
                                </m:e>
                                <m:sub>
                                  <m:r>
                                    <w:rPr>
                                      <w:rFonts w:ascii="Cambria Math" w:hAnsi="Cambria Math"/>
                                    </w:rPr>
                                    <m:t>i</m:t>
                                  </m:r>
                                </m:sub>
                              </m:sSub>
                              <m:r>
                                <w:rPr>
                                  <w:rFonts w:ascii="Cambria Math" w:hAnsi="Cambria Math"/>
                                </w:rPr>
                                <m:t>=</m:t>
                              </m:r>
                            </m:oMath>
                            <w:r w:rsidR="00D42C88" w:rsidRPr="00D42C88">
                              <w:t xml:space="preserve"> </w:t>
                            </w:r>
                            <w:r w:rsidR="00D42C88" w:rsidRPr="00D42C88">
                              <w:t>Instances incorrectly classified as class i.</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72DA0" id="Cuadro de texto 33" o:spid="_x0000_s1032" type="#_x0000_t202" style="position:absolute;margin-left:87.05pt;margin-top:13.2pt;width:289.05pt;height:50.7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" filled="f" stroked="f" strokeweight=".5pt">
                <v:textbox>
                  <w:txbxContent>
                    <w:p w14:paraId="6E486947" w14:textId="77777777" w:rsidR="00D42C88" w:rsidRDefault="007C2545" w:rsidP="00D42C88">
                      <w:pPr>
                        <w:ind w:left="426" w:hanging="426"/>
                      </w:pPr>
                      <m:oMath>
                        <m:sSub>
                          <m:sSubPr>
                            <m:ctrlPr>
                              <w:rPr>
                                <w:rFonts w:ascii="Cambria Math" w:hAnsi="Cambria Math"/>
                                <w:i/>
                                <w:kern w:val="2"/>
                              </w:rPr>
                            </m:ctrlPr>
                          </m:sSubPr>
                          <m:e>
                            <m:r>
                              <w:rPr>
                                <w:rFonts w:ascii="Cambria Math" w:hAnsi="Cambria Math"/>
                              </w:rPr>
                              <m:t>TP</m:t>
                            </m:r>
                          </m:e>
                          <m:sub>
                            <m:r>
                              <w:rPr>
                                <w:rFonts w:ascii="Cambria Math" w:hAnsi="Cambria Math"/>
                              </w:rPr>
                              <m:t>i</m:t>
                            </m:r>
                          </m:sub>
                        </m:sSub>
                        <m:r>
                          <w:rPr>
                            <w:rFonts w:ascii="Cambria Math" w:hAnsi="Cambria Math"/>
                          </w:rPr>
                          <m:t>=</m:t>
                        </m:r>
                      </m:oMath>
                      <w:r w:rsidR="008175F5">
                        <w:t xml:space="preserve"> </w:t>
                      </w:r>
                      <w:r w:rsidR="00D42C88" w:rsidRPr="00D42C88">
                        <w:t xml:space="preserve">Instances correctly classified as class </w:t>
                      </w:r>
                      <w:proofErr w:type="spellStart"/>
                      <w:r w:rsidR="00D42C88" w:rsidRPr="00D42C88">
                        <w:t>i</w:t>
                      </w:r>
                      <w:proofErr w:type="spellEnd"/>
                    </w:p>
                    <w:p w14:paraId="14A13F86" w14:textId="008E4DB9" w:rsidR="008175F5" w:rsidRDefault="007C2545" w:rsidP="00D42C88">
                      <w:pPr>
                        <w:ind w:left="426" w:hanging="426"/>
                        <w:rPr>
                          <w:rFonts w:cstheme="minorHAnsi"/>
                        </w:rPr>
                      </w:pPr>
                      <m:oMath>
                        <m:sSub>
                          <m:sSubPr>
                            <m:ctrlPr>
                              <w:rPr>
                                <w:rFonts w:ascii="Cambria Math" w:hAnsi="Cambria Math"/>
                                <w:i/>
                                <w:kern w:val="2"/>
                              </w:rPr>
                            </m:ctrlPr>
                          </m:sSubPr>
                          <m:e>
                            <m:r>
                              <w:rPr>
                                <w:rFonts w:ascii="Cambria Math" w:hAnsi="Cambria Math"/>
                              </w:rPr>
                              <m:t>FN</m:t>
                            </m:r>
                          </m:e>
                          <m:sub>
                            <m:r>
                              <w:rPr>
                                <w:rFonts w:ascii="Cambria Math" w:hAnsi="Cambria Math"/>
                              </w:rPr>
                              <m:t>i</m:t>
                            </m:r>
                          </m:sub>
                        </m:sSub>
                        <m:r>
                          <w:rPr>
                            <w:rFonts w:ascii="Cambria Math" w:hAnsi="Cambria Math"/>
                          </w:rPr>
                          <m:t>=</m:t>
                        </m:r>
                      </m:oMath>
                      <w:r w:rsidR="00D42C88" w:rsidRPr="00D42C88">
                        <w:t xml:space="preserve"> </w:t>
                      </w:r>
                      <w:r w:rsidR="00D42C88" w:rsidRPr="00D42C88">
                        <w:t>Instances incorrectly classified as class i.</w:t>
                      </w:r>
                    </w:p>
                  </w:txbxContent>
                </v:textbox>
                <w10:wrap type="tight" anchorx="margin"/>
              </v:shape>
            </w:pict>
          </mc:Fallback>
        </mc:AlternateContent>
      </w:r>
    </w:p>
    <w:p w14:paraId="7D58D374" w14:textId="77777777" w:rsidR="008175F5" w:rsidRPr="008175F5" w:rsidRDefault="008175F5" w:rsidP="008175F5">
      <w:pPr>
        <w:rPr>
          <w:b/>
          <w:bCs/>
        </w:rPr>
      </w:pPr>
    </w:p>
    <w:p w14:paraId="32C0F8EE" w14:textId="77777777" w:rsidR="008175F5" w:rsidRDefault="008175F5" w:rsidP="008175F5">
      <w:pPr>
        <w:rPr>
          <w:b/>
          <w:bCs/>
        </w:rPr>
      </w:pPr>
    </w:p>
    <w:p w14:paraId="41E13B2E" w14:textId="77777777" w:rsidR="008175F5" w:rsidRPr="008175F5" w:rsidRDefault="008175F5" w:rsidP="008175F5">
      <w:r w:rsidRPr="008175F5">
        <w:t>Now, the performance metric “f1-score”, this is calculated as the harmonic mean of the “ precision ” and “ recall ” metrics for each of the classes.</w:t>
      </w:r>
    </w:p>
    <w:p w14:paraId="78A839C3" w14:textId="278FF7E8" w:rsidR="008175F5" w:rsidRPr="008175F5" w:rsidRDefault="007C2545" w:rsidP="008175F5">
      <w:pPr>
        <w:rPr>
          <w:b/>
          <w:bCs/>
        </w:rPr>
      </w:pPr>
      <m:oMathPara>
        <m:oMath>
          <m:sSub>
            <m:sSubPr>
              <m:ctrlPr>
                <w:rPr>
                  <w:rFonts w:ascii="Cambria Math" w:hAnsi="Cambria Math"/>
                  <w:b/>
                  <w:bCs/>
                  <w:i/>
                </w:rPr>
              </m:ctrlPr>
            </m:sSubPr>
            <m:e>
              <m:r>
                <m:rPr>
                  <m:sty m:val="bi"/>
                </m:rPr>
                <w:rPr>
                  <w:rFonts w:ascii="Cambria Math" w:hAnsi="Cambria Math"/>
                </w:rPr>
                <m:t>F</m:t>
              </m:r>
              <m:r>
                <m:rPr>
                  <m:sty m:val="bi"/>
                </m:rPr>
                <w:rPr>
                  <w:rFonts w:ascii="Cambria Math" w:hAnsi="Cambria Math"/>
                </w:rPr>
                <m:t>1 Score</m:t>
              </m:r>
            </m:e>
            <m:sub>
              <m:r>
                <m:rPr>
                  <m:sty m:val="bi"/>
                </m:rPr>
                <w:rPr>
                  <w:rFonts w:ascii="Cambria Math" w:hAnsi="Cambria Math"/>
                </w:rPr>
                <m:t>clase i</m:t>
              </m:r>
            </m:sub>
          </m:sSub>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1</m:t>
              </m:r>
            </m:num>
            <m:den>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1</m:t>
                      </m:r>
                    </m:num>
                    <m:den>
                      <m:sSub>
                        <m:sSubPr>
                          <m:ctrlPr>
                            <w:rPr>
                              <w:rFonts w:ascii="Cambria Math" w:hAnsi="Cambria Math"/>
                              <w:b/>
                              <w:bCs/>
                              <w:i/>
                            </w:rPr>
                          </m:ctrlPr>
                        </m:sSubPr>
                        <m:e>
                          <m:r>
                            <m:rPr>
                              <m:sty m:val="bi"/>
                            </m:rPr>
                            <w:rPr>
                              <w:rFonts w:ascii="Cambria Math" w:hAnsi="Cambria Math"/>
                            </w:rPr>
                            <m:t>Recall</m:t>
                          </m:r>
                        </m:e>
                        <m:sub>
                          <m:r>
                            <m:rPr>
                              <m:sty m:val="bi"/>
                            </m:rPr>
                            <w:rPr>
                              <w:rFonts w:ascii="Cambria Math" w:hAnsi="Cambria Math"/>
                            </w:rPr>
                            <m:t>clase i</m:t>
                          </m:r>
                        </m:sub>
                      </m:sSub>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1</m:t>
                      </m:r>
                    </m:num>
                    <m:den>
                      <m:sSub>
                        <m:sSubPr>
                          <m:ctrlPr>
                            <w:rPr>
                              <w:rFonts w:ascii="Cambria Math" w:hAnsi="Cambria Math"/>
                              <w:b/>
                              <w:bCs/>
                              <w:i/>
                            </w:rPr>
                          </m:ctrlPr>
                        </m:sSubPr>
                        <m:e>
                          <m:r>
                            <m:rPr>
                              <m:sty m:val="bi"/>
                            </m:rPr>
                            <w:rPr>
                              <w:rFonts w:ascii="Cambria Math" w:hAnsi="Cambria Math"/>
                            </w:rPr>
                            <m:t>Precision</m:t>
                          </m:r>
                        </m:e>
                        <m:sub>
                          <m:r>
                            <m:rPr>
                              <m:sty m:val="bi"/>
                            </m:rPr>
                            <w:rPr>
                              <w:rFonts w:ascii="Cambria Math" w:hAnsi="Cambria Math"/>
                            </w:rPr>
                            <m:t>clase i</m:t>
                          </m:r>
                        </m:sub>
                      </m:sSub>
                    </m:den>
                  </m:f>
                </m:e>
              </m:d>
            </m:den>
          </m:f>
        </m:oMath>
      </m:oMathPara>
    </w:p>
    <w:p w14:paraId="18AACCDB" w14:textId="77777777" w:rsidR="008175F5" w:rsidRPr="008175F5" w:rsidRDefault="008175F5" w:rsidP="008175F5">
      <w:r w:rsidRPr="008175F5">
        <w:t>Finally, the “ accuracy ” metric measures the accuracy of the model, that is, the proportion of instances of both classes that have been correctly classified, with respect to the total number of instances in the study.</w:t>
      </w:r>
    </w:p>
    <w:p w14:paraId="6B81A5E7" w14:textId="25CD826A" w:rsidR="008175F5" w:rsidRPr="008175F5" w:rsidRDefault="008175F5" w:rsidP="008175F5">
      <w:pPr>
        <w:rPr>
          <w:b/>
          <w:bCs/>
        </w:rPr>
      </w:pPr>
      <m:oMathPara>
        <m:oMath>
          <m:r>
            <m:rPr>
              <m:sty m:val="bi"/>
            </m:rPr>
            <w:rPr>
              <w:rFonts w:ascii="Cambria Math" w:hAnsi="Cambria Math"/>
            </w:rPr>
            <m:t xml:space="preserve">Accuracy=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TP</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TP</m:t>
                  </m:r>
                </m:e>
                <m:sub>
                  <m:r>
                    <m:rPr>
                      <m:sty m:val="bi"/>
                    </m:rPr>
                    <w:rPr>
                      <w:rFonts w:ascii="Cambria Math" w:hAnsi="Cambria Math"/>
                    </w:rPr>
                    <m:t>j</m:t>
                  </m:r>
                </m:sub>
              </m:sSub>
            </m:num>
            <m:den>
              <m:sSub>
                <m:sSubPr>
                  <m:ctrlPr>
                    <w:rPr>
                      <w:rFonts w:ascii="Cambria Math" w:hAnsi="Cambria Math"/>
                      <w:b/>
                      <w:bCs/>
                      <w:i/>
                    </w:rPr>
                  </m:ctrlPr>
                </m:sSubPr>
                <m:e>
                  <m:r>
                    <m:rPr>
                      <m:sty m:val="bi"/>
                    </m:rPr>
                    <w:rPr>
                      <w:rFonts w:ascii="Cambria Math" w:hAnsi="Cambria Math"/>
                    </w:rPr>
                    <m:t>TP</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TP</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FP</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FP</m:t>
                  </m:r>
                </m:e>
                <m:sub>
                  <m:r>
                    <m:rPr>
                      <m:sty m:val="bi"/>
                    </m:rPr>
                    <w:rPr>
                      <w:rFonts w:ascii="Cambria Math" w:hAnsi="Cambria Math"/>
                    </w:rPr>
                    <m:t>j</m:t>
                  </m:r>
                </m:sub>
              </m:sSub>
              <m:r>
                <m:rPr>
                  <m:sty m:val="bi"/>
                </m:rPr>
                <w:rPr>
                  <w:rFonts w:ascii="Cambria Math" w:hAnsi="Cambria Math"/>
                </w:rPr>
                <m:t xml:space="preserve"> </m:t>
              </m:r>
            </m:den>
          </m:f>
        </m:oMath>
      </m:oMathPara>
    </w:p>
    <w:p w14:paraId="67C67F88" w14:textId="727ABD48" w:rsidR="008175F5" w:rsidRPr="008175F5" w:rsidRDefault="008175F5" w:rsidP="008175F5">
      <w:pPr>
        <w:rPr>
          <w:b/>
          <w:bCs/>
        </w:rPr>
      </w:pPr>
      <w:r w:rsidRPr="008175F5">
        <w:rPr>
          <w:b/>
          <w:bCs/>
          <w:noProof/>
        </w:rPr>
        <w:lastRenderedPageBreak/>
        <mc:AlternateContent>
          <mc:Choice Requires="wps">
            <w:drawing>
              <wp:anchor distT="0" distB="0" distL="114300" distR="114300" simplePos="0" relativeHeight="251692032" behindDoc="1" locked="0" layoutInCell="1" allowOverlap="1" wp14:anchorId="339DC75C" wp14:editId="3EECAB36">
                <wp:simplePos x="0" y="0"/>
                <wp:positionH relativeFrom="margin">
                  <wp:align>center</wp:align>
                </wp:positionH>
                <wp:positionV relativeFrom="paragraph">
                  <wp:posOffset>0</wp:posOffset>
                </wp:positionV>
                <wp:extent cx="3670935" cy="1253490"/>
                <wp:effectExtent l="0" t="0" r="0" b="3810"/>
                <wp:wrapTopAndBottom/>
                <wp:docPr id="679447096" name="Cuadro de texto 35"/>
                <wp:cNvGraphicFramePr/>
                <a:graphic xmlns:a="http://schemas.openxmlformats.org/drawingml/2006/main">
                  <a:graphicData uri="http://schemas.microsoft.com/office/word/2010/wordprocessingShape">
                    <wps:wsp>
                      <wps:cNvSpPr txBox="1"/>
                      <wps:spPr>
                        <a:xfrm>
                          <a:off x="0" y="0"/>
                          <a:ext cx="3670935" cy="1253490"/>
                        </a:xfrm>
                        <a:prstGeom prst="rect">
                          <a:avLst/>
                        </a:prstGeom>
                        <a:noFill/>
                        <a:ln w="6350">
                          <a:noFill/>
                        </a:ln>
                      </wps:spPr>
                      <wps:txbx>
                        <w:txbxContent>
                          <w:p w14:paraId="46F5F60E" w14:textId="55837C91" w:rsidR="008175F5" w:rsidRDefault="007C2545" w:rsidP="008175F5">
                            <w:pPr>
                              <w:ind w:left="426" w:hanging="426"/>
                            </w:pPr>
                            <m:oMath>
                              <m:sSub>
                                <m:sSubPr>
                                  <m:ctrlPr>
                                    <w:rPr>
                                      <w:rFonts w:ascii="Cambria Math" w:hAnsi="Cambria Math"/>
                                      <w:i/>
                                      <w:kern w:val="2"/>
                                    </w:rPr>
                                  </m:ctrlPr>
                                </m:sSubPr>
                                <m:e>
                                  <m:r>
                                    <w:rPr>
                                      <w:rFonts w:ascii="Cambria Math" w:hAnsi="Cambria Math"/>
                                    </w:rPr>
                                    <m:t>TP</m:t>
                                  </m:r>
                                </m:e>
                                <m:sub>
                                  <m:r>
                                    <w:rPr>
                                      <w:rFonts w:ascii="Cambria Math" w:hAnsi="Cambria Math"/>
                                    </w:rPr>
                                    <m:t>i</m:t>
                                  </m:r>
                                </m:sub>
                              </m:sSub>
                              <m:r>
                                <w:rPr>
                                  <w:rFonts w:ascii="Cambria Math" w:hAnsi="Cambria Math"/>
                                </w:rPr>
                                <m:t>=</m:t>
                              </m:r>
                            </m:oMath>
                            <w:r w:rsidR="008175F5">
                              <w:t xml:space="preserve"> </w:t>
                            </w:r>
                            <w:r w:rsidR="00D42C88" w:rsidRPr="00D42C88">
                              <w:t xml:space="preserve">Instances correctly classified as class </w:t>
                            </w:r>
                            <w:proofErr w:type="spellStart"/>
                            <w:r w:rsidR="00D42C88" w:rsidRPr="00D42C88">
                              <w:t>i</w:t>
                            </w:r>
                            <w:proofErr w:type="spellEnd"/>
                          </w:p>
                          <w:p w14:paraId="64ED448F" w14:textId="42D70908" w:rsidR="008175F5" w:rsidRDefault="007C2545" w:rsidP="008175F5">
                            <w:pPr>
                              <w:ind w:left="426" w:hanging="426"/>
                            </w:pPr>
                            <m:oMath>
                              <m:sSub>
                                <m:sSubPr>
                                  <m:ctrlPr>
                                    <w:rPr>
                                      <w:rFonts w:ascii="Cambria Math" w:hAnsi="Cambria Math"/>
                                      <w:i/>
                                      <w:kern w:val="2"/>
                                    </w:rPr>
                                  </m:ctrlPr>
                                </m:sSubPr>
                                <m:e>
                                  <m:r>
                                    <w:rPr>
                                      <w:rFonts w:ascii="Cambria Math" w:hAnsi="Cambria Math"/>
                                    </w:rPr>
                                    <m:t>TP</m:t>
                                  </m:r>
                                </m:e>
                                <m:sub>
                                  <m:r>
                                    <w:rPr>
                                      <w:rFonts w:ascii="Cambria Math" w:hAnsi="Cambria Math"/>
                                    </w:rPr>
                                    <m:t>j</m:t>
                                  </m:r>
                                </m:sub>
                              </m:sSub>
                              <m:r>
                                <w:rPr>
                                  <w:rFonts w:ascii="Cambria Math" w:hAnsi="Cambria Math"/>
                                </w:rPr>
                                <m:t>=</m:t>
                              </m:r>
                            </m:oMath>
                            <w:r w:rsidR="008175F5">
                              <w:t xml:space="preserve"> </w:t>
                            </w:r>
                            <w:r w:rsidR="00D42C88" w:rsidRPr="00D42C88">
                              <w:t xml:space="preserve">Instances correctly classified as class </w:t>
                            </w:r>
                            <w:r w:rsidR="008175F5">
                              <w:t>j</w:t>
                            </w:r>
                          </w:p>
                          <w:p w14:paraId="4AF1B8E2" w14:textId="7BC05963" w:rsidR="00D42C88" w:rsidRDefault="007C2545" w:rsidP="00D42C88">
                            <w:pPr>
                              <w:ind w:left="426" w:hanging="426"/>
                              <w:rPr>
                                <w:rFonts w:cstheme="minorHAnsi"/>
                              </w:rPr>
                            </w:pPr>
                            <m:oMath>
                              <m:sSub>
                                <m:sSubPr>
                                  <m:ctrlPr>
                                    <w:rPr>
                                      <w:rFonts w:ascii="Cambria Math" w:hAnsi="Cambria Math"/>
                                      <w:i/>
                                      <w:kern w:val="2"/>
                                    </w:rPr>
                                  </m:ctrlPr>
                                </m:sSubPr>
                                <m:e>
                                  <m:r>
                                    <w:rPr>
                                      <w:rFonts w:ascii="Cambria Math" w:hAnsi="Cambria Math"/>
                                    </w:rPr>
                                    <m:t>FP</m:t>
                                  </m:r>
                                </m:e>
                                <m:sub>
                                  <m:r>
                                    <w:rPr>
                                      <w:rFonts w:ascii="Cambria Math" w:hAnsi="Cambria Math"/>
                                    </w:rPr>
                                    <m:t>i</m:t>
                                  </m:r>
                                </m:sub>
                              </m:sSub>
                              <m:r>
                                <w:rPr>
                                  <w:rFonts w:ascii="Cambria Math" w:hAnsi="Cambria Math"/>
                                </w:rPr>
                                <m:t>=</m:t>
                              </m:r>
                            </m:oMath>
                            <w:r w:rsidR="008175F5">
                              <w:t xml:space="preserve"> </w:t>
                            </w:r>
                            <w:r w:rsidR="00D42C88" w:rsidRPr="00D42C88">
                              <w:t>Instances incorrectly classified as class i</w:t>
                            </w:r>
                          </w:p>
                          <w:p w14:paraId="38D27146" w14:textId="3AF59E22" w:rsidR="00D42C88" w:rsidRDefault="007C2545" w:rsidP="00D42C88">
                            <w:pPr>
                              <w:ind w:left="426" w:hanging="426"/>
                              <w:rPr>
                                <w:rFonts w:cstheme="minorHAnsi"/>
                              </w:rPr>
                            </w:pPr>
                            <m:oMath>
                              <m:sSub>
                                <m:sSubPr>
                                  <m:ctrlPr>
                                    <w:rPr>
                                      <w:rFonts w:ascii="Cambria Math" w:hAnsi="Cambria Math"/>
                                      <w:i/>
                                      <w:kern w:val="2"/>
                                    </w:rPr>
                                  </m:ctrlPr>
                                </m:sSubPr>
                                <m:e>
                                  <m:r>
                                    <w:rPr>
                                      <w:rFonts w:ascii="Cambria Math" w:hAnsi="Cambria Math"/>
                                    </w:rPr>
                                    <m:t>FP</m:t>
                                  </m:r>
                                </m:e>
                                <m:sub>
                                  <m:r>
                                    <w:rPr>
                                      <w:rFonts w:ascii="Cambria Math" w:hAnsi="Cambria Math"/>
                                    </w:rPr>
                                    <m:t>j</m:t>
                                  </m:r>
                                </m:sub>
                              </m:sSub>
                              <m:r>
                                <w:rPr>
                                  <w:rFonts w:ascii="Cambria Math" w:hAnsi="Cambria Math"/>
                                </w:rPr>
                                <m:t>=</m:t>
                              </m:r>
                            </m:oMath>
                            <w:r w:rsidR="008175F5">
                              <w:t xml:space="preserve"> </w:t>
                            </w:r>
                            <w:r w:rsidR="00D42C88" w:rsidRPr="00D42C88">
                              <w:t xml:space="preserve">Instances incorrectly classified as class </w:t>
                            </w:r>
                            <w:r w:rsidR="00D42C88">
                              <w:t>j</w:t>
                            </w:r>
                          </w:p>
                          <w:p w14:paraId="653046C5" w14:textId="7C505761" w:rsidR="008175F5" w:rsidRDefault="008175F5" w:rsidP="00D42C88"/>
                          <w:p w14:paraId="0817EB4E" w14:textId="77777777" w:rsidR="008175F5" w:rsidRDefault="008175F5" w:rsidP="008175F5">
                            <w:pPr>
                              <w:rPr>
                                <w:rFonts w:cstheme="minorHAnsi"/>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DC75C" id="Cuadro de texto 35" o:spid="_x0000_s1033" type="#_x0000_t202" style="position:absolute;margin-left:0;margin-top:0;width:289.05pt;height:98.7pt;z-index:-251624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" filled="f" stroked="f" strokeweight=".5pt">
                <v:textbox>
                  <w:txbxContent>
                    <w:p w14:paraId="46F5F60E" w14:textId="55837C91" w:rsidR="008175F5" w:rsidRDefault="007C2545" w:rsidP="008175F5">
                      <w:pPr>
                        <w:ind w:left="426" w:hanging="426"/>
                      </w:pPr>
                      <m:oMath>
                        <m:sSub>
                          <m:sSubPr>
                            <m:ctrlPr>
                              <w:rPr>
                                <w:rFonts w:ascii="Cambria Math" w:hAnsi="Cambria Math"/>
                                <w:i/>
                                <w:kern w:val="2"/>
                              </w:rPr>
                            </m:ctrlPr>
                          </m:sSubPr>
                          <m:e>
                            <m:r>
                              <w:rPr>
                                <w:rFonts w:ascii="Cambria Math" w:hAnsi="Cambria Math"/>
                              </w:rPr>
                              <m:t>TP</m:t>
                            </m:r>
                          </m:e>
                          <m:sub>
                            <m:r>
                              <w:rPr>
                                <w:rFonts w:ascii="Cambria Math" w:hAnsi="Cambria Math"/>
                              </w:rPr>
                              <m:t>i</m:t>
                            </m:r>
                          </m:sub>
                        </m:sSub>
                        <m:r>
                          <w:rPr>
                            <w:rFonts w:ascii="Cambria Math" w:hAnsi="Cambria Math"/>
                          </w:rPr>
                          <m:t>=</m:t>
                        </m:r>
                      </m:oMath>
                      <w:r w:rsidR="008175F5">
                        <w:t xml:space="preserve"> </w:t>
                      </w:r>
                      <w:r w:rsidR="00D42C88" w:rsidRPr="00D42C88">
                        <w:t xml:space="preserve">Instances correctly classified as class </w:t>
                      </w:r>
                      <w:proofErr w:type="spellStart"/>
                      <w:r w:rsidR="00D42C88" w:rsidRPr="00D42C88">
                        <w:t>i</w:t>
                      </w:r>
                      <w:proofErr w:type="spellEnd"/>
                    </w:p>
                    <w:p w14:paraId="64ED448F" w14:textId="42D70908" w:rsidR="008175F5" w:rsidRDefault="007C2545" w:rsidP="008175F5">
                      <w:pPr>
                        <w:ind w:left="426" w:hanging="426"/>
                      </w:pPr>
                      <m:oMath>
                        <m:sSub>
                          <m:sSubPr>
                            <m:ctrlPr>
                              <w:rPr>
                                <w:rFonts w:ascii="Cambria Math" w:hAnsi="Cambria Math"/>
                                <w:i/>
                                <w:kern w:val="2"/>
                              </w:rPr>
                            </m:ctrlPr>
                          </m:sSubPr>
                          <m:e>
                            <m:r>
                              <w:rPr>
                                <w:rFonts w:ascii="Cambria Math" w:hAnsi="Cambria Math"/>
                              </w:rPr>
                              <m:t>TP</m:t>
                            </m:r>
                          </m:e>
                          <m:sub>
                            <m:r>
                              <w:rPr>
                                <w:rFonts w:ascii="Cambria Math" w:hAnsi="Cambria Math"/>
                              </w:rPr>
                              <m:t>j</m:t>
                            </m:r>
                          </m:sub>
                        </m:sSub>
                        <m:r>
                          <w:rPr>
                            <w:rFonts w:ascii="Cambria Math" w:hAnsi="Cambria Math"/>
                          </w:rPr>
                          <m:t>=</m:t>
                        </m:r>
                      </m:oMath>
                      <w:r w:rsidR="008175F5">
                        <w:t xml:space="preserve"> </w:t>
                      </w:r>
                      <w:r w:rsidR="00D42C88" w:rsidRPr="00D42C88">
                        <w:t xml:space="preserve">Instances correctly classified as class </w:t>
                      </w:r>
                      <w:r w:rsidR="008175F5">
                        <w:t>j</w:t>
                      </w:r>
                    </w:p>
                    <w:p w14:paraId="4AF1B8E2" w14:textId="7BC05963" w:rsidR="00D42C88" w:rsidRDefault="007C2545" w:rsidP="00D42C88">
                      <w:pPr>
                        <w:ind w:left="426" w:hanging="426"/>
                        <w:rPr>
                          <w:rFonts w:cstheme="minorHAnsi"/>
                        </w:rPr>
                      </w:pPr>
                      <m:oMath>
                        <m:sSub>
                          <m:sSubPr>
                            <m:ctrlPr>
                              <w:rPr>
                                <w:rFonts w:ascii="Cambria Math" w:hAnsi="Cambria Math"/>
                                <w:i/>
                                <w:kern w:val="2"/>
                              </w:rPr>
                            </m:ctrlPr>
                          </m:sSubPr>
                          <m:e>
                            <m:r>
                              <w:rPr>
                                <w:rFonts w:ascii="Cambria Math" w:hAnsi="Cambria Math"/>
                              </w:rPr>
                              <m:t>FP</m:t>
                            </m:r>
                          </m:e>
                          <m:sub>
                            <m:r>
                              <w:rPr>
                                <w:rFonts w:ascii="Cambria Math" w:hAnsi="Cambria Math"/>
                              </w:rPr>
                              <m:t>i</m:t>
                            </m:r>
                          </m:sub>
                        </m:sSub>
                        <m:r>
                          <w:rPr>
                            <w:rFonts w:ascii="Cambria Math" w:hAnsi="Cambria Math"/>
                          </w:rPr>
                          <m:t>=</m:t>
                        </m:r>
                      </m:oMath>
                      <w:r w:rsidR="008175F5">
                        <w:t xml:space="preserve"> </w:t>
                      </w:r>
                      <w:r w:rsidR="00D42C88" w:rsidRPr="00D42C88">
                        <w:t>Instances incorrectly classified as class i</w:t>
                      </w:r>
                    </w:p>
                    <w:p w14:paraId="38D27146" w14:textId="3AF59E22" w:rsidR="00D42C88" w:rsidRDefault="007C2545" w:rsidP="00D42C88">
                      <w:pPr>
                        <w:ind w:left="426" w:hanging="426"/>
                        <w:rPr>
                          <w:rFonts w:cstheme="minorHAnsi"/>
                        </w:rPr>
                      </w:pPr>
                      <m:oMath>
                        <m:sSub>
                          <m:sSubPr>
                            <m:ctrlPr>
                              <w:rPr>
                                <w:rFonts w:ascii="Cambria Math" w:hAnsi="Cambria Math"/>
                                <w:i/>
                                <w:kern w:val="2"/>
                              </w:rPr>
                            </m:ctrlPr>
                          </m:sSubPr>
                          <m:e>
                            <m:r>
                              <w:rPr>
                                <w:rFonts w:ascii="Cambria Math" w:hAnsi="Cambria Math"/>
                              </w:rPr>
                              <m:t>FP</m:t>
                            </m:r>
                          </m:e>
                          <m:sub>
                            <m:r>
                              <w:rPr>
                                <w:rFonts w:ascii="Cambria Math" w:hAnsi="Cambria Math"/>
                              </w:rPr>
                              <m:t>j</m:t>
                            </m:r>
                          </m:sub>
                        </m:sSub>
                        <m:r>
                          <w:rPr>
                            <w:rFonts w:ascii="Cambria Math" w:hAnsi="Cambria Math"/>
                          </w:rPr>
                          <m:t>=</m:t>
                        </m:r>
                      </m:oMath>
                      <w:r w:rsidR="008175F5">
                        <w:t xml:space="preserve"> </w:t>
                      </w:r>
                      <w:r w:rsidR="00D42C88" w:rsidRPr="00D42C88">
                        <w:t xml:space="preserve">Instances incorrectly classified as class </w:t>
                      </w:r>
                      <w:r w:rsidR="00D42C88">
                        <w:t>j</w:t>
                      </w:r>
                    </w:p>
                    <w:p w14:paraId="653046C5" w14:textId="7C505761" w:rsidR="008175F5" w:rsidRDefault="008175F5" w:rsidP="00D42C88"/>
                    <w:p w14:paraId="0817EB4E" w14:textId="77777777" w:rsidR="008175F5" w:rsidRDefault="008175F5" w:rsidP="008175F5">
                      <w:pPr>
                        <w:rPr>
                          <w:rFonts w:cstheme="minorHAnsi"/>
                        </w:rPr>
                      </w:pPr>
                    </w:p>
                  </w:txbxContent>
                </v:textbox>
                <w10:wrap type="topAndBottom" anchorx="margin"/>
              </v:shape>
            </w:pict>
          </mc:Fallback>
        </mc:AlternateContent>
      </w:r>
    </w:p>
    <w:p w14:paraId="6486CE06" w14:textId="77777777" w:rsidR="008175F5" w:rsidRPr="008175F5" w:rsidRDefault="008175F5" w:rsidP="008175F5">
      <w:pPr>
        <w:rPr>
          <w:b/>
          <w:bCs/>
        </w:rPr>
      </w:pPr>
    </w:p>
    <w:sectPr w:rsidR="008175F5" w:rsidRPr="008175F5" w:rsidSect="005136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2D38A" w14:textId="77777777" w:rsidR="007C2545" w:rsidRDefault="007C2545" w:rsidP="00E85671">
      <w:pPr>
        <w:spacing w:after="0" w:line="240" w:lineRule="auto"/>
      </w:pPr>
      <w:r>
        <w:separator/>
      </w:r>
    </w:p>
  </w:endnote>
  <w:endnote w:type="continuationSeparator" w:id="0">
    <w:p w14:paraId="6B80C132" w14:textId="77777777" w:rsidR="007C2545" w:rsidRDefault="007C2545" w:rsidP="00E8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5DD03" w14:textId="77777777" w:rsidR="007C2545" w:rsidRDefault="007C2545" w:rsidP="00E85671">
      <w:pPr>
        <w:spacing w:after="0" w:line="240" w:lineRule="auto"/>
      </w:pPr>
      <w:r>
        <w:separator/>
      </w:r>
    </w:p>
  </w:footnote>
  <w:footnote w:type="continuationSeparator" w:id="0">
    <w:p w14:paraId="7B1D9E0D" w14:textId="77777777" w:rsidR="007C2545" w:rsidRDefault="007C2545" w:rsidP="00E85671">
      <w:pPr>
        <w:spacing w:after="0" w:line="240" w:lineRule="auto"/>
      </w:pPr>
      <w:r>
        <w:continuationSeparator/>
      </w:r>
    </w:p>
  </w:footnote>
  <w:footnote w:id="1">
    <w:p w14:paraId="20F3E0DB" w14:textId="77777777" w:rsidR="00E85671" w:rsidRDefault="00E85671" w:rsidP="00E85671">
      <w:pPr>
        <w:pStyle w:val="Textonotapie"/>
        <w:ind w:left="142" w:hanging="142"/>
      </w:pPr>
      <w:r>
        <w:rPr>
          <w:rStyle w:val="Refdenotaalpie"/>
        </w:rPr>
        <w:footnoteRef/>
      </w:r>
      <w:r>
        <w:t>Referring to a continuous probability distribution, where the values belong to real numbers, with a mean of 0 and a standard deviation of 1.</w:t>
      </w:r>
    </w:p>
  </w:footnote>
  <w:footnote w:id="2">
    <w:p w14:paraId="49B7CBF7" w14:textId="77777777" w:rsidR="00E85671" w:rsidRDefault="00E85671" w:rsidP="00E85671">
      <w:pPr>
        <w:pStyle w:val="Textonotapie"/>
        <w:ind w:left="142" w:hanging="142"/>
      </w:pPr>
      <w:r>
        <w:rPr>
          <w:rStyle w:val="Refdenotaalpie"/>
        </w:rPr>
        <w:footnoteRef/>
      </w:r>
      <w:r>
        <w:t>The fulfillment of these assumptions denotes the relationship of the Chi-square distribution with the normal distribution, as the number of random variables that meet these conditions increases.</w:t>
      </w:r>
    </w:p>
  </w:footnote>
  <w:footnote w:id="3">
    <w:p w14:paraId="019AE73D" w14:textId="77777777" w:rsidR="00E85671" w:rsidRDefault="00E85671" w:rsidP="00E85671">
      <w:pPr>
        <w:pStyle w:val="Textonotapie"/>
        <w:ind w:left="142" w:hanging="142"/>
        <w:jc w:val="both"/>
      </w:pPr>
      <w:r>
        <w:rPr>
          <w:rStyle w:val="Refdenotaalpie"/>
        </w:rPr>
        <w:footnoteRef/>
      </w:r>
      <w:r>
        <w:t>Statistical method that allows evaluating the relationships between two qualitative variables when the assumption of expected values &gt;= 5 in each of the cells of the contingency table is not met.</w:t>
      </w:r>
    </w:p>
  </w:footnote>
  <w:footnote w:id="4">
    <w:p w14:paraId="2EA5CD47" w14:textId="77777777" w:rsidR="00E85671" w:rsidRDefault="00E85671" w:rsidP="00E85671">
      <w:pPr>
        <w:pStyle w:val="Textonotapie"/>
        <w:jc w:val="both"/>
      </w:pPr>
      <w:r>
        <w:rPr>
          <w:rStyle w:val="Refdenotaalpie"/>
        </w:rPr>
        <w:footnoteRef/>
      </w:r>
      <w:r>
        <w:t>It is an exact calculation of the deviation, rather than an asymptotic (infinite) approximation.</w:t>
      </w:r>
    </w:p>
  </w:footnote>
  <w:footnote w:id="5">
    <w:p w14:paraId="7E578B57" w14:textId="77777777" w:rsidR="00E85671" w:rsidRDefault="00E85671" w:rsidP="00E85671">
      <w:pPr>
        <w:pStyle w:val="Textonotapie"/>
      </w:pPr>
      <w:r>
        <w:rPr>
          <w:rStyle w:val="Refdenotaalpie"/>
        </w:rPr>
        <w:footnoteRef/>
      </w:r>
      <w:r>
        <w:t>Combinations that correspond to the number of possible subsets, from the given set.</w:t>
      </w:r>
    </w:p>
  </w:footnote>
  <w:footnote w:id="6">
    <w:p w14:paraId="540ABB59" w14:textId="77777777" w:rsidR="008175F5" w:rsidRDefault="008175F5" w:rsidP="008175F5">
      <w:pPr>
        <w:pStyle w:val="Textonotapie"/>
      </w:pPr>
      <w:r>
        <w:rPr>
          <w:rStyle w:val="Refdenotaalpie"/>
        </w:rPr>
        <w:footnoteRef/>
      </w:r>
      <w:r>
        <w:t>Assumptions linked to the χ2 statistic.</w:t>
      </w:r>
    </w:p>
  </w:footnote>
  <w:footnote w:id="7">
    <w:p w14:paraId="3AC21821" w14:textId="77777777" w:rsidR="008175F5" w:rsidRDefault="008175F5" w:rsidP="008175F5">
      <w:pPr>
        <w:pStyle w:val="Textonotapie"/>
        <w:ind w:left="142" w:hanging="142"/>
      </w:pPr>
      <w:r>
        <w:rPr>
          <w:rStyle w:val="Refdenotaalpie"/>
        </w:rPr>
        <w:footnoteRef/>
      </w:r>
      <w:r>
        <w:t>This allows it to be an alternative to the C contingency test, which only approximates the degree of association to 1, but never reaches this value.</w:t>
      </w:r>
    </w:p>
  </w:footnote>
  <w:footnote w:id="8">
    <w:p w14:paraId="34DEA068" w14:textId="77777777" w:rsidR="008175F5" w:rsidRDefault="008175F5" w:rsidP="008175F5">
      <w:pPr>
        <w:pStyle w:val="Textonotapie"/>
        <w:ind w:left="142" w:hanging="142"/>
      </w:pPr>
      <w:r>
        <w:rPr>
          <w:rStyle w:val="Refdenotaalpie"/>
        </w:rPr>
        <w:footnoteRef/>
      </w:r>
      <w:r>
        <w:t>Magnitude of the perceived impact of the dependent variable on the unit change of an independent variable, keeping the other independent variables constant.</w:t>
      </w:r>
    </w:p>
  </w:footnote>
  <w:footnote w:id="9">
    <w:p w14:paraId="02475123" w14:textId="77777777" w:rsidR="008175F5" w:rsidRDefault="008175F5" w:rsidP="008175F5">
      <w:pPr>
        <w:pStyle w:val="Textonotapie"/>
        <w:ind w:left="142" w:hanging="142"/>
        <w:jc w:val="both"/>
      </w:pPr>
      <w:r>
        <w:rPr>
          <w:rStyle w:val="Refdenotaalpie"/>
        </w:rPr>
        <w:footnoteRef/>
      </w:r>
      <w:r>
        <w:t xml:space="preserve">The probability in favor of an event occurring is defined as the “probability in favor of the event occurring </w:t>
      </w:r>
      <m:oMath>
        <m:r>
          <w:rPr>
            <w:rFonts w:ascii="Cambria Math" w:hAnsi="Cambria Math"/>
          </w:rPr>
          <m:t xml:space="preserve"> (P</m:t>
        </m:r>
        <m:d>
          <m:dPr>
            <m:endChr m:val="|"/>
            <m:ctrlPr>
              <w:rPr>
                <w:rFonts w:ascii="Cambria Math" w:hAnsi="Cambria Math"/>
                <w:i/>
              </w:rPr>
            </m:ctrlPr>
          </m:dPr>
          <m:e>
            <m:r>
              <w:rPr>
                <w:rFonts w:ascii="Cambria Math" w:hAnsi="Cambria Math"/>
              </w:rPr>
              <m:t xml:space="preserve"> y= 1</m:t>
            </m:r>
          </m:e>
        </m:d>
        <m:r>
          <w:rPr>
            <w:rFonts w:ascii="Cambria Math" w:hAnsi="Cambria Math"/>
          </w:rPr>
          <m:t xml:space="preserve"> x1, x2, . . . , xp))</m:t>
        </m:r>
      </m:oMath>
      <w:r>
        <w:rPr>
          <w:rFonts w:eastAsiaTheme="minorEastAsia"/>
        </w:rPr>
        <w:t xml:space="preserve">, </w:t>
      </w:r>
      <w:r>
        <w:t xml:space="preserve">relative to the probability of this event not occurring </w:t>
      </w:r>
      <m:oMath>
        <m:r>
          <w:rPr>
            <w:rFonts w:ascii="Cambria Math" w:hAnsi="Cambria Math"/>
          </w:rPr>
          <m:t>(P</m:t>
        </m:r>
        <m:d>
          <m:dPr>
            <m:endChr m:val="|"/>
            <m:ctrlPr>
              <w:rPr>
                <w:rFonts w:ascii="Cambria Math" w:hAnsi="Cambria Math"/>
                <w:i/>
              </w:rPr>
            </m:ctrlPr>
          </m:dPr>
          <m:e>
            <m:r>
              <w:rPr>
                <w:rFonts w:ascii="Cambria Math" w:hAnsi="Cambria Math"/>
              </w:rPr>
              <m:t xml:space="preserve"> y= 0</m:t>
            </m:r>
          </m:e>
        </m:d>
        <m:r>
          <w:rPr>
            <w:rFonts w:ascii="Cambria Math" w:hAnsi="Cambria Math"/>
          </w:rPr>
          <m:t xml:space="preserve"> x1, x2, . . . , xp))</m:t>
        </m:r>
      </m:oMath>
      <w:r>
        <w:t xml:space="preserve">” </w:t>
      </w:r>
      <w:r>
        <w:fldChar w:fldCharType="begin"/>
      </w:r>
      <w:r>
        <w:instrText xml:space="preserve"> ADDIN ZOTERO_ITEM CSL_CITATION {"citationID":"ZHymE4XZ","properties":{"formattedCitation":"(Anderson et\\uc0\\u160{}al., 2012)","plainCitation":"(Anderson et al., 2012)","noteIndex":40},"citationItems":[{"id":101,"uris":["http://zotero.org/users/13668672/items/XDA9FSJ8"],"itemData":{"id":101,"type":"article-journal","abstract":"Estadística para negocios y economía","language":"en","page":"1080","source":"www.academia.edu","title":"Estadística para negocios y economía","author":[{"family":"Anderson","given":""},{"family":"Sweeney","given":""},{"family":"Williams","given":""}],"issued":{"date-parts":[["2012"]]}}}],"schema":"https://github.com/citation-style-language/schema/raw/master/csl-citation.json"} </w:instrText>
      </w:r>
      <w:r>
        <w:fldChar w:fldCharType="separate"/>
      </w:r>
      <w:r>
        <w:rPr>
          <w:rFonts w:ascii="Calibri" w:hAnsi="Calibri" w:cs="Calibri"/>
          <w:kern w:val="0"/>
          <w:szCs w:val="24"/>
        </w:rPr>
        <w:t>(Anderson et al., 2012)</w:t>
      </w:r>
      <w:r>
        <w:fldChar w:fldCharType="end"/>
      </w:r>
    </w:p>
  </w:footnote>
  <w:footnote w:id="10">
    <w:p w14:paraId="19C7C0C5" w14:textId="77777777" w:rsidR="008175F5" w:rsidRDefault="008175F5" w:rsidP="008175F5">
      <w:pPr>
        <w:pStyle w:val="Textonotapie"/>
      </w:pPr>
      <w:r>
        <w:rPr>
          <w:rStyle w:val="Refdenotaalpie"/>
        </w:rPr>
        <w:footnoteRef/>
      </w:r>
      <w:r>
        <w:t>Also known as odds ratio.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6A4E"/>
    <w:multiLevelType w:val="multilevel"/>
    <w:tmpl w:val="A4AE4E70"/>
    <w:lvl w:ilvl="0">
      <w:start w:val="8"/>
      <w:numFmt w:val="decimal"/>
      <w:lvlText w:val="%1."/>
      <w:lvlJc w:val="left"/>
      <w:pPr>
        <w:ind w:left="540" w:hanging="540"/>
      </w:pPr>
      <w:rPr>
        <w:sz w:val="28"/>
        <w:szCs w:val="28"/>
      </w:rPr>
    </w:lvl>
    <w:lvl w:ilvl="1">
      <w:start w:val="1"/>
      <w:numFmt w:val="decimal"/>
      <w:lvlText w:val="%1.%2."/>
      <w:lvlJc w:val="left"/>
      <w:pPr>
        <w:ind w:left="1260" w:hanging="720"/>
      </w:pPr>
    </w:lvl>
    <w:lvl w:ilvl="2">
      <w:start w:val="1"/>
      <w:numFmt w:val="decimal"/>
      <w:lvlText w:val="%1.%2.%3."/>
      <w:lvlJc w:val="left"/>
      <w:pPr>
        <w:ind w:left="1800" w:hanging="720"/>
      </w:pPr>
      <w:rPr>
        <w:b/>
        <w:bCs/>
        <w:sz w:val="24"/>
        <w:szCs w:val="28"/>
      </w:rPr>
    </w:lvl>
    <w:lvl w:ilvl="3">
      <w:start w:val="1"/>
      <w:numFmt w:val="decimal"/>
      <w:lvlText w:val="%1.%2.%3.%4."/>
      <w:lvlJc w:val="left"/>
      <w:pPr>
        <w:ind w:left="2700" w:hanging="1080"/>
      </w:pPr>
    </w:lvl>
    <w:lvl w:ilvl="4">
      <w:start w:val="1"/>
      <w:numFmt w:val="decimal"/>
      <w:lvlText w:val="%1.%2.%3.%4.%5."/>
      <w:lvlJc w:val="left"/>
      <w:pPr>
        <w:ind w:left="3240" w:hanging="1080"/>
      </w:pPr>
      <w:rPr>
        <w:sz w:val="24"/>
        <w:szCs w:val="24"/>
      </w:rPr>
    </w:lvl>
    <w:lvl w:ilvl="5">
      <w:start w:val="1"/>
      <w:numFmt w:val="decimal"/>
      <w:lvlText w:val="%1.%2.%3.%4.%5.%6."/>
      <w:lvlJc w:val="left"/>
      <w:pPr>
        <w:ind w:left="4140" w:hanging="1440"/>
      </w:pPr>
    </w:lvl>
    <w:lvl w:ilvl="6">
      <w:start w:val="1"/>
      <w:numFmt w:val="decimal"/>
      <w:lvlText w:val="%1.%2.%3.%4.%5.%6.%7."/>
      <w:lvlJc w:val="left"/>
      <w:pPr>
        <w:ind w:left="4680" w:hanging="1440"/>
      </w:pPr>
    </w:lvl>
    <w:lvl w:ilvl="7">
      <w:start w:val="1"/>
      <w:numFmt w:val="decimal"/>
      <w:lvlText w:val="%1.%2.%3.%4.%5.%6.%7.%8."/>
      <w:lvlJc w:val="left"/>
      <w:pPr>
        <w:ind w:left="5580" w:hanging="1800"/>
      </w:pPr>
    </w:lvl>
    <w:lvl w:ilvl="8">
      <w:start w:val="1"/>
      <w:numFmt w:val="decimal"/>
      <w:lvlText w:val="%1.%2.%3.%4.%5.%6.%7.%8.%9."/>
      <w:lvlJc w:val="left"/>
      <w:pPr>
        <w:ind w:left="6120" w:hanging="1800"/>
      </w:pPr>
    </w:lvl>
  </w:abstractNum>
  <w:abstractNum w:abstractNumId="1" w15:restartNumberingAfterBreak="0">
    <w:nsid w:val="28404759"/>
    <w:multiLevelType w:val="hybridMultilevel"/>
    <w:tmpl w:val="AE683A34"/>
    <w:lvl w:ilvl="0" w:tplc="130649B8">
      <w:start w:val="1"/>
      <w:numFmt w:val="lowerRoman"/>
      <w:lvlText w:val="%1."/>
      <w:lvlJc w:val="left"/>
      <w:pPr>
        <w:ind w:left="3960" w:hanging="360"/>
      </w:pPr>
    </w:lvl>
    <w:lvl w:ilvl="1" w:tplc="3A26191C">
      <w:start w:val="1"/>
      <w:numFmt w:val="decimal"/>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130649B8">
      <w:start w:val="1"/>
      <w:numFmt w:val="lowerRoman"/>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4C89685F"/>
    <w:multiLevelType w:val="hybridMultilevel"/>
    <w:tmpl w:val="B628A11C"/>
    <w:lvl w:ilvl="0" w:tplc="ED12793A">
      <w:start w:val="1"/>
      <w:numFmt w:val="upperRoman"/>
      <w:lvlText w:val="%1)."/>
      <w:lvlJc w:val="left"/>
      <w:pPr>
        <w:ind w:left="2847" w:hanging="360"/>
      </w:pPr>
    </w:lvl>
    <w:lvl w:ilvl="1" w:tplc="080A0019">
      <w:start w:val="1"/>
      <w:numFmt w:val="lowerLetter"/>
      <w:lvlText w:val="%2."/>
      <w:lvlJc w:val="left"/>
      <w:pPr>
        <w:ind w:left="3567" w:hanging="360"/>
      </w:pPr>
    </w:lvl>
    <w:lvl w:ilvl="2" w:tplc="080A001B">
      <w:start w:val="1"/>
      <w:numFmt w:val="lowerRoman"/>
      <w:lvlText w:val="%3."/>
      <w:lvlJc w:val="right"/>
      <w:pPr>
        <w:ind w:left="4287" w:hanging="180"/>
      </w:pPr>
    </w:lvl>
    <w:lvl w:ilvl="3" w:tplc="080A000F">
      <w:start w:val="1"/>
      <w:numFmt w:val="decimal"/>
      <w:lvlText w:val="%4."/>
      <w:lvlJc w:val="left"/>
      <w:pPr>
        <w:ind w:left="5007" w:hanging="360"/>
      </w:pPr>
    </w:lvl>
    <w:lvl w:ilvl="4" w:tplc="080A0019">
      <w:start w:val="1"/>
      <w:numFmt w:val="lowerLetter"/>
      <w:lvlText w:val="%5."/>
      <w:lvlJc w:val="left"/>
      <w:pPr>
        <w:ind w:left="5727" w:hanging="360"/>
      </w:pPr>
    </w:lvl>
    <w:lvl w:ilvl="5" w:tplc="080A001B">
      <w:start w:val="1"/>
      <w:numFmt w:val="lowerRoman"/>
      <w:lvlText w:val="%6."/>
      <w:lvlJc w:val="right"/>
      <w:pPr>
        <w:ind w:left="6447" w:hanging="180"/>
      </w:pPr>
    </w:lvl>
    <w:lvl w:ilvl="6" w:tplc="080A000F">
      <w:start w:val="1"/>
      <w:numFmt w:val="decimal"/>
      <w:lvlText w:val="%7."/>
      <w:lvlJc w:val="left"/>
      <w:pPr>
        <w:ind w:left="7167" w:hanging="360"/>
      </w:pPr>
    </w:lvl>
    <w:lvl w:ilvl="7" w:tplc="080A0019">
      <w:start w:val="1"/>
      <w:numFmt w:val="lowerLetter"/>
      <w:lvlText w:val="%8."/>
      <w:lvlJc w:val="left"/>
      <w:pPr>
        <w:ind w:left="7887" w:hanging="360"/>
      </w:pPr>
    </w:lvl>
    <w:lvl w:ilvl="8" w:tplc="080A001B">
      <w:start w:val="1"/>
      <w:numFmt w:val="lowerRoman"/>
      <w:lvlText w:val="%9."/>
      <w:lvlJc w:val="right"/>
      <w:pPr>
        <w:ind w:left="8607" w:hanging="180"/>
      </w:pPr>
    </w:lvl>
  </w:abstractNum>
  <w:abstractNum w:abstractNumId="3" w15:restartNumberingAfterBreak="0">
    <w:nsid w:val="7D562F3A"/>
    <w:multiLevelType w:val="hybridMultilevel"/>
    <w:tmpl w:val="FEF0CFA6"/>
    <w:lvl w:ilvl="0" w:tplc="080A0005">
      <w:start w:val="1"/>
      <w:numFmt w:val="bullet"/>
      <w:lvlText w:val=""/>
      <w:lvlJc w:val="left"/>
      <w:pPr>
        <w:ind w:left="2847" w:hanging="360"/>
      </w:pPr>
      <w:rPr>
        <w:rFonts w:ascii="Wingdings" w:hAnsi="Wingdings" w:hint="default"/>
      </w:rPr>
    </w:lvl>
    <w:lvl w:ilvl="1" w:tplc="080A0003">
      <w:start w:val="1"/>
      <w:numFmt w:val="bullet"/>
      <w:lvlText w:val="o"/>
      <w:lvlJc w:val="left"/>
      <w:pPr>
        <w:ind w:left="3567" w:hanging="360"/>
      </w:pPr>
      <w:rPr>
        <w:rFonts w:ascii="Courier New" w:hAnsi="Courier New" w:cs="Courier New" w:hint="default"/>
      </w:rPr>
    </w:lvl>
    <w:lvl w:ilvl="2" w:tplc="080A0005">
      <w:start w:val="1"/>
      <w:numFmt w:val="bullet"/>
      <w:lvlText w:val=""/>
      <w:lvlJc w:val="left"/>
      <w:pPr>
        <w:ind w:left="4287" w:hanging="360"/>
      </w:pPr>
      <w:rPr>
        <w:rFonts w:ascii="Wingdings" w:hAnsi="Wingdings" w:hint="default"/>
      </w:rPr>
    </w:lvl>
    <w:lvl w:ilvl="3" w:tplc="080A0001">
      <w:start w:val="1"/>
      <w:numFmt w:val="bullet"/>
      <w:lvlText w:val=""/>
      <w:lvlJc w:val="left"/>
      <w:pPr>
        <w:ind w:left="5007" w:hanging="360"/>
      </w:pPr>
      <w:rPr>
        <w:rFonts w:ascii="Symbol" w:hAnsi="Symbol" w:hint="default"/>
      </w:rPr>
    </w:lvl>
    <w:lvl w:ilvl="4" w:tplc="080A0003">
      <w:start w:val="1"/>
      <w:numFmt w:val="bullet"/>
      <w:lvlText w:val="o"/>
      <w:lvlJc w:val="left"/>
      <w:pPr>
        <w:ind w:left="5727" w:hanging="360"/>
      </w:pPr>
      <w:rPr>
        <w:rFonts w:ascii="Courier New" w:hAnsi="Courier New" w:cs="Courier New" w:hint="default"/>
      </w:rPr>
    </w:lvl>
    <w:lvl w:ilvl="5" w:tplc="080A0005">
      <w:start w:val="1"/>
      <w:numFmt w:val="bullet"/>
      <w:lvlText w:val=""/>
      <w:lvlJc w:val="left"/>
      <w:pPr>
        <w:ind w:left="6447" w:hanging="360"/>
      </w:pPr>
      <w:rPr>
        <w:rFonts w:ascii="Wingdings" w:hAnsi="Wingdings" w:hint="default"/>
      </w:rPr>
    </w:lvl>
    <w:lvl w:ilvl="6" w:tplc="080A0001">
      <w:start w:val="1"/>
      <w:numFmt w:val="bullet"/>
      <w:lvlText w:val=""/>
      <w:lvlJc w:val="left"/>
      <w:pPr>
        <w:ind w:left="7167" w:hanging="360"/>
      </w:pPr>
      <w:rPr>
        <w:rFonts w:ascii="Symbol" w:hAnsi="Symbol" w:hint="default"/>
      </w:rPr>
    </w:lvl>
    <w:lvl w:ilvl="7" w:tplc="080A0003">
      <w:start w:val="1"/>
      <w:numFmt w:val="bullet"/>
      <w:lvlText w:val="o"/>
      <w:lvlJc w:val="left"/>
      <w:pPr>
        <w:ind w:left="7887" w:hanging="360"/>
      </w:pPr>
      <w:rPr>
        <w:rFonts w:ascii="Courier New" w:hAnsi="Courier New" w:cs="Courier New" w:hint="default"/>
      </w:rPr>
    </w:lvl>
    <w:lvl w:ilvl="8" w:tplc="080A0005">
      <w:start w:val="1"/>
      <w:numFmt w:val="bullet"/>
      <w:lvlText w:val=""/>
      <w:lvlJc w:val="left"/>
      <w:pPr>
        <w:ind w:left="8607" w:hanging="360"/>
      </w:pPr>
      <w:rPr>
        <w:rFonts w:ascii="Wingdings" w:hAnsi="Wingdings" w:hint="default"/>
      </w:rPr>
    </w:lvl>
  </w:abstractNum>
  <w:abstractNum w:abstractNumId="4" w15:restartNumberingAfterBreak="0">
    <w:nsid w:val="7F2F03CF"/>
    <w:multiLevelType w:val="hybridMultilevel"/>
    <w:tmpl w:val="A0960940"/>
    <w:lvl w:ilvl="0" w:tplc="9ECED8B8">
      <w:start w:val="1"/>
      <w:numFmt w:val="upperRoman"/>
      <w:lvlText w:val="%1."/>
      <w:lvlJc w:val="left"/>
      <w:pPr>
        <w:ind w:left="2847" w:hanging="720"/>
      </w:pPr>
    </w:lvl>
    <w:lvl w:ilvl="1" w:tplc="080A0019">
      <w:start w:val="1"/>
      <w:numFmt w:val="lowerLetter"/>
      <w:lvlText w:val="%2."/>
      <w:lvlJc w:val="left"/>
      <w:pPr>
        <w:ind w:left="3207" w:hanging="360"/>
      </w:pPr>
    </w:lvl>
    <w:lvl w:ilvl="2" w:tplc="080A001B">
      <w:start w:val="1"/>
      <w:numFmt w:val="lowerRoman"/>
      <w:lvlText w:val="%3."/>
      <w:lvlJc w:val="right"/>
      <w:pPr>
        <w:ind w:left="3927" w:hanging="180"/>
      </w:pPr>
    </w:lvl>
    <w:lvl w:ilvl="3" w:tplc="080A000F">
      <w:start w:val="1"/>
      <w:numFmt w:val="decimal"/>
      <w:lvlText w:val="%4."/>
      <w:lvlJc w:val="left"/>
      <w:pPr>
        <w:ind w:left="4647" w:hanging="360"/>
      </w:pPr>
    </w:lvl>
    <w:lvl w:ilvl="4" w:tplc="080A0019">
      <w:start w:val="1"/>
      <w:numFmt w:val="lowerLetter"/>
      <w:lvlText w:val="%5."/>
      <w:lvlJc w:val="left"/>
      <w:pPr>
        <w:ind w:left="5367" w:hanging="360"/>
      </w:pPr>
    </w:lvl>
    <w:lvl w:ilvl="5" w:tplc="080A001B">
      <w:start w:val="1"/>
      <w:numFmt w:val="lowerRoman"/>
      <w:lvlText w:val="%6."/>
      <w:lvlJc w:val="right"/>
      <w:pPr>
        <w:ind w:left="6087" w:hanging="180"/>
      </w:pPr>
    </w:lvl>
    <w:lvl w:ilvl="6" w:tplc="080A000F">
      <w:start w:val="1"/>
      <w:numFmt w:val="decimal"/>
      <w:lvlText w:val="%7."/>
      <w:lvlJc w:val="left"/>
      <w:pPr>
        <w:ind w:left="6807" w:hanging="360"/>
      </w:pPr>
    </w:lvl>
    <w:lvl w:ilvl="7" w:tplc="080A0019">
      <w:start w:val="1"/>
      <w:numFmt w:val="lowerLetter"/>
      <w:lvlText w:val="%8."/>
      <w:lvlJc w:val="left"/>
      <w:pPr>
        <w:ind w:left="7527" w:hanging="360"/>
      </w:pPr>
    </w:lvl>
    <w:lvl w:ilvl="8" w:tplc="080A001B">
      <w:start w:val="1"/>
      <w:numFmt w:val="lowerRoman"/>
      <w:lvlText w:val="%9."/>
      <w:lvlJc w:val="right"/>
      <w:pPr>
        <w:ind w:left="8247"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71"/>
    <w:rsid w:val="001D00F9"/>
    <w:rsid w:val="001F1CC8"/>
    <w:rsid w:val="002A51FC"/>
    <w:rsid w:val="003F3116"/>
    <w:rsid w:val="00513613"/>
    <w:rsid w:val="0055045D"/>
    <w:rsid w:val="0058094D"/>
    <w:rsid w:val="00625E02"/>
    <w:rsid w:val="00651AD5"/>
    <w:rsid w:val="00660140"/>
    <w:rsid w:val="00763E5E"/>
    <w:rsid w:val="007C2545"/>
    <w:rsid w:val="008175F5"/>
    <w:rsid w:val="008B3C5E"/>
    <w:rsid w:val="009147CE"/>
    <w:rsid w:val="00A87336"/>
    <w:rsid w:val="00AD212F"/>
    <w:rsid w:val="00BE7079"/>
    <w:rsid w:val="00C56A81"/>
    <w:rsid w:val="00D42C88"/>
    <w:rsid w:val="00E85671"/>
    <w:rsid w:val="00F668C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AC9C"/>
  <w15:chartTrackingRefBased/>
  <w15:docId w15:val="{4123E70A-6DD7-42CD-B693-31829D10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semiHidden/>
    <w:unhideWhenUsed/>
    <w:qFormat/>
    <w:rsid w:val="00E85671"/>
    <w:pPr>
      <w:spacing w:after="200" w:line="240" w:lineRule="auto"/>
    </w:pPr>
    <w:rPr>
      <w:i/>
      <w:iCs/>
      <w:color w:val="44546A" w:themeColor="text2"/>
      <w:kern w:val="2"/>
      <w:sz w:val="18"/>
      <w:szCs w:val="18"/>
    </w:rPr>
  </w:style>
  <w:style w:type="paragraph" w:styleId="Textonotapie">
    <w:name w:val="footnote text"/>
    <w:basedOn w:val="Normal"/>
    <w:link w:val="TextonotapieCar"/>
    <w:uiPriority w:val="99"/>
    <w:semiHidden/>
    <w:unhideWhenUsed/>
    <w:rsid w:val="00E85671"/>
    <w:pPr>
      <w:spacing w:after="0" w:line="240" w:lineRule="auto"/>
    </w:pPr>
    <w:rPr>
      <w:kern w:val="2"/>
      <w:sz w:val="20"/>
      <w:szCs w:val="20"/>
    </w:rPr>
  </w:style>
  <w:style w:type="character" w:customStyle="1" w:styleId="TextonotapieCar">
    <w:name w:val="Texto nota pie Car"/>
    <w:basedOn w:val="Fuentedeprrafopredeter"/>
    <w:link w:val="Textonotapie"/>
    <w:uiPriority w:val="99"/>
    <w:semiHidden/>
    <w:rsid w:val="00E85671"/>
    <w:rPr>
      <w:kern w:val="2"/>
      <w:sz w:val="20"/>
      <w:szCs w:val="20"/>
    </w:rPr>
  </w:style>
  <w:style w:type="character" w:styleId="Refdenotaalpie">
    <w:name w:val="footnote reference"/>
    <w:basedOn w:val="Fuentedeprrafopredeter"/>
    <w:uiPriority w:val="99"/>
    <w:semiHidden/>
    <w:unhideWhenUsed/>
    <w:rsid w:val="00E85671"/>
    <w:rPr>
      <w:vertAlign w:val="superscript"/>
    </w:rPr>
  </w:style>
  <w:style w:type="paragraph" w:styleId="Textocomentario">
    <w:name w:val="annotation text"/>
    <w:basedOn w:val="Normal"/>
    <w:link w:val="TextocomentarioCar"/>
    <w:uiPriority w:val="99"/>
    <w:unhideWhenUsed/>
    <w:rsid w:val="00E85671"/>
    <w:pPr>
      <w:spacing w:line="240" w:lineRule="auto"/>
    </w:pPr>
    <w:rPr>
      <w:kern w:val="2"/>
      <w:sz w:val="20"/>
      <w:szCs w:val="20"/>
    </w:rPr>
  </w:style>
  <w:style w:type="character" w:customStyle="1" w:styleId="TextocomentarioCar">
    <w:name w:val="Texto comentario Car"/>
    <w:basedOn w:val="Fuentedeprrafopredeter"/>
    <w:link w:val="Textocomentario"/>
    <w:uiPriority w:val="99"/>
    <w:rsid w:val="00E85671"/>
    <w:rPr>
      <w:kern w:val="2"/>
      <w:sz w:val="20"/>
      <w:szCs w:val="20"/>
    </w:rPr>
  </w:style>
  <w:style w:type="character" w:styleId="Refdecomentario">
    <w:name w:val="annotation reference"/>
    <w:basedOn w:val="Fuentedeprrafopredeter"/>
    <w:uiPriority w:val="99"/>
    <w:semiHidden/>
    <w:unhideWhenUsed/>
    <w:rsid w:val="00E85671"/>
    <w:rPr>
      <w:sz w:val="16"/>
      <w:szCs w:val="16"/>
    </w:rPr>
  </w:style>
  <w:style w:type="paragraph" w:styleId="Prrafodelista">
    <w:name w:val="List Paragraph"/>
    <w:basedOn w:val="Normal"/>
    <w:uiPriority w:val="34"/>
    <w:qFormat/>
    <w:rsid w:val="008175F5"/>
    <w:pPr>
      <w:spacing w:line="256" w:lineRule="auto"/>
      <w:ind w:left="720"/>
      <w:contextualSpacing/>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9670">
      <w:bodyDiv w:val="1"/>
      <w:marLeft w:val="0"/>
      <w:marRight w:val="0"/>
      <w:marTop w:val="0"/>
      <w:marBottom w:val="0"/>
      <w:divBdr>
        <w:top w:val="none" w:sz="0" w:space="0" w:color="auto"/>
        <w:left w:val="none" w:sz="0" w:space="0" w:color="auto"/>
        <w:bottom w:val="none" w:sz="0" w:space="0" w:color="auto"/>
        <w:right w:val="none" w:sz="0" w:space="0" w:color="auto"/>
      </w:divBdr>
    </w:div>
    <w:div w:id="180439343">
      <w:bodyDiv w:val="1"/>
      <w:marLeft w:val="0"/>
      <w:marRight w:val="0"/>
      <w:marTop w:val="0"/>
      <w:marBottom w:val="0"/>
      <w:divBdr>
        <w:top w:val="none" w:sz="0" w:space="0" w:color="auto"/>
        <w:left w:val="none" w:sz="0" w:space="0" w:color="auto"/>
        <w:bottom w:val="none" w:sz="0" w:space="0" w:color="auto"/>
        <w:right w:val="none" w:sz="0" w:space="0" w:color="auto"/>
      </w:divBdr>
    </w:div>
    <w:div w:id="269555397">
      <w:bodyDiv w:val="1"/>
      <w:marLeft w:val="0"/>
      <w:marRight w:val="0"/>
      <w:marTop w:val="0"/>
      <w:marBottom w:val="0"/>
      <w:divBdr>
        <w:top w:val="none" w:sz="0" w:space="0" w:color="auto"/>
        <w:left w:val="none" w:sz="0" w:space="0" w:color="auto"/>
        <w:bottom w:val="none" w:sz="0" w:space="0" w:color="auto"/>
        <w:right w:val="none" w:sz="0" w:space="0" w:color="auto"/>
      </w:divBdr>
    </w:div>
    <w:div w:id="290595012">
      <w:bodyDiv w:val="1"/>
      <w:marLeft w:val="0"/>
      <w:marRight w:val="0"/>
      <w:marTop w:val="0"/>
      <w:marBottom w:val="0"/>
      <w:divBdr>
        <w:top w:val="none" w:sz="0" w:space="0" w:color="auto"/>
        <w:left w:val="none" w:sz="0" w:space="0" w:color="auto"/>
        <w:bottom w:val="none" w:sz="0" w:space="0" w:color="auto"/>
        <w:right w:val="none" w:sz="0" w:space="0" w:color="auto"/>
      </w:divBdr>
    </w:div>
    <w:div w:id="304048641">
      <w:bodyDiv w:val="1"/>
      <w:marLeft w:val="0"/>
      <w:marRight w:val="0"/>
      <w:marTop w:val="0"/>
      <w:marBottom w:val="0"/>
      <w:divBdr>
        <w:top w:val="none" w:sz="0" w:space="0" w:color="auto"/>
        <w:left w:val="none" w:sz="0" w:space="0" w:color="auto"/>
        <w:bottom w:val="none" w:sz="0" w:space="0" w:color="auto"/>
        <w:right w:val="none" w:sz="0" w:space="0" w:color="auto"/>
      </w:divBdr>
    </w:div>
    <w:div w:id="409885228">
      <w:bodyDiv w:val="1"/>
      <w:marLeft w:val="0"/>
      <w:marRight w:val="0"/>
      <w:marTop w:val="0"/>
      <w:marBottom w:val="0"/>
      <w:divBdr>
        <w:top w:val="none" w:sz="0" w:space="0" w:color="auto"/>
        <w:left w:val="none" w:sz="0" w:space="0" w:color="auto"/>
        <w:bottom w:val="none" w:sz="0" w:space="0" w:color="auto"/>
        <w:right w:val="none" w:sz="0" w:space="0" w:color="auto"/>
      </w:divBdr>
    </w:div>
    <w:div w:id="485249834">
      <w:bodyDiv w:val="1"/>
      <w:marLeft w:val="0"/>
      <w:marRight w:val="0"/>
      <w:marTop w:val="0"/>
      <w:marBottom w:val="0"/>
      <w:divBdr>
        <w:top w:val="none" w:sz="0" w:space="0" w:color="auto"/>
        <w:left w:val="none" w:sz="0" w:space="0" w:color="auto"/>
        <w:bottom w:val="none" w:sz="0" w:space="0" w:color="auto"/>
        <w:right w:val="none" w:sz="0" w:space="0" w:color="auto"/>
      </w:divBdr>
    </w:div>
    <w:div w:id="503591012">
      <w:bodyDiv w:val="1"/>
      <w:marLeft w:val="0"/>
      <w:marRight w:val="0"/>
      <w:marTop w:val="0"/>
      <w:marBottom w:val="0"/>
      <w:divBdr>
        <w:top w:val="none" w:sz="0" w:space="0" w:color="auto"/>
        <w:left w:val="none" w:sz="0" w:space="0" w:color="auto"/>
        <w:bottom w:val="none" w:sz="0" w:space="0" w:color="auto"/>
        <w:right w:val="none" w:sz="0" w:space="0" w:color="auto"/>
      </w:divBdr>
    </w:div>
    <w:div w:id="600525470">
      <w:bodyDiv w:val="1"/>
      <w:marLeft w:val="0"/>
      <w:marRight w:val="0"/>
      <w:marTop w:val="0"/>
      <w:marBottom w:val="0"/>
      <w:divBdr>
        <w:top w:val="none" w:sz="0" w:space="0" w:color="auto"/>
        <w:left w:val="none" w:sz="0" w:space="0" w:color="auto"/>
        <w:bottom w:val="none" w:sz="0" w:space="0" w:color="auto"/>
        <w:right w:val="none" w:sz="0" w:space="0" w:color="auto"/>
      </w:divBdr>
    </w:div>
    <w:div w:id="611865456">
      <w:bodyDiv w:val="1"/>
      <w:marLeft w:val="0"/>
      <w:marRight w:val="0"/>
      <w:marTop w:val="0"/>
      <w:marBottom w:val="0"/>
      <w:divBdr>
        <w:top w:val="none" w:sz="0" w:space="0" w:color="auto"/>
        <w:left w:val="none" w:sz="0" w:space="0" w:color="auto"/>
        <w:bottom w:val="none" w:sz="0" w:space="0" w:color="auto"/>
        <w:right w:val="none" w:sz="0" w:space="0" w:color="auto"/>
      </w:divBdr>
    </w:div>
    <w:div w:id="634026722">
      <w:bodyDiv w:val="1"/>
      <w:marLeft w:val="0"/>
      <w:marRight w:val="0"/>
      <w:marTop w:val="0"/>
      <w:marBottom w:val="0"/>
      <w:divBdr>
        <w:top w:val="none" w:sz="0" w:space="0" w:color="auto"/>
        <w:left w:val="none" w:sz="0" w:space="0" w:color="auto"/>
        <w:bottom w:val="none" w:sz="0" w:space="0" w:color="auto"/>
        <w:right w:val="none" w:sz="0" w:space="0" w:color="auto"/>
      </w:divBdr>
    </w:div>
    <w:div w:id="656767284">
      <w:bodyDiv w:val="1"/>
      <w:marLeft w:val="0"/>
      <w:marRight w:val="0"/>
      <w:marTop w:val="0"/>
      <w:marBottom w:val="0"/>
      <w:divBdr>
        <w:top w:val="none" w:sz="0" w:space="0" w:color="auto"/>
        <w:left w:val="none" w:sz="0" w:space="0" w:color="auto"/>
        <w:bottom w:val="none" w:sz="0" w:space="0" w:color="auto"/>
        <w:right w:val="none" w:sz="0" w:space="0" w:color="auto"/>
      </w:divBdr>
    </w:div>
    <w:div w:id="672416376">
      <w:bodyDiv w:val="1"/>
      <w:marLeft w:val="0"/>
      <w:marRight w:val="0"/>
      <w:marTop w:val="0"/>
      <w:marBottom w:val="0"/>
      <w:divBdr>
        <w:top w:val="none" w:sz="0" w:space="0" w:color="auto"/>
        <w:left w:val="none" w:sz="0" w:space="0" w:color="auto"/>
        <w:bottom w:val="none" w:sz="0" w:space="0" w:color="auto"/>
        <w:right w:val="none" w:sz="0" w:space="0" w:color="auto"/>
      </w:divBdr>
    </w:div>
    <w:div w:id="683633561">
      <w:bodyDiv w:val="1"/>
      <w:marLeft w:val="0"/>
      <w:marRight w:val="0"/>
      <w:marTop w:val="0"/>
      <w:marBottom w:val="0"/>
      <w:divBdr>
        <w:top w:val="none" w:sz="0" w:space="0" w:color="auto"/>
        <w:left w:val="none" w:sz="0" w:space="0" w:color="auto"/>
        <w:bottom w:val="none" w:sz="0" w:space="0" w:color="auto"/>
        <w:right w:val="none" w:sz="0" w:space="0" w:color="auto"/>
      </w:divBdr>
    </w:div>
    <w:div w:id="687827799">
      <w:bodyDiv w:val="1"/>
      <w:marLeft w:val="0"/>
      <w:marRight w:val="0"/>
      <w:marTop w:val="0"/>
      <w:marBottom w:val="0"/>
      <w:divBdr>
        <w:top w:val="none" w:sz="0" w:space="0" w:color="auto"/>
        <w:left w:val="none" w:sz="0" w:space="0" w:color="auto"/>
        <w:bottom w:val="none" w:sz="0" w:space="0" w:color="auto"/>
        <w:right w:val="none" w:sz="0" w:space="0" w:color="auto"/>
      </w:divBdr>
    </w:div>
    <w:div w:id="700058241">
      <w:bodyDiv w:val="1"/>
      <w:marLeft w:val="0"/>
      <w:marRight w:val="0"/>
      <w:marTop w:val="0"/>
      <w:marBottom w:val="0"/>
      <w:divBdr>
        <w:top w:val="none" w:sz="0" w:space="0" w:color="auto"/>
        <w:left w:val="none" w:sz="0" w:space="0" w:color="auto"/>
        <w:bottom w:val="none" w:sz="0" w:space="0" w:color="auto"/>
        <w:right w:val="none" w:sz="0" w:space="0" w:color="auto"/>
      </w:divBdr>
    </w:div>
    <w:div w:id="719746978">
      <w:bodyDiv w:val="1"/>
      <w:marLeft w:val="0"/>
      <w:marRight w:val="0"/>
      <w:marTop w:val="0"/>
      <w:marBottom w:val="0"/>
      <w:divBdr>
        <w:top w:val="none" w:sz="0" w:space="0" w:color="auto"/>
        <w:left w:val="none" w:sz="0" w:space="0" w:color="auto"/>
        <w:bottom w:val="none" w:sz="0" w:space="0" w:color="auto"/>
        <w:right w:val="none" w:sz="0" w:space="0" w:color="auto"/>
      </w:divBdr>
    </w:div>
    <w:div w:id="721637902">
      <w:bodyDiv w:val="1"/>
      <w:marLeft w:val="0"/>
      <w:marRight w:val="0"/>
      <w:marTop w:val="0"/>
      <w:marBottom w:val="0"/>
      <w:divBdr>
        <w:top w:val="none" w:sz="0" w:space="0" w:color="auto"/>
        <w:left w:val="none" w:sz="0" w:space="0" w:color="auto"/>
        <w:bottom w:val="none" w:sz="0" w:space="0" w:color="auto"/>
        <w:right w:val="none" w:sz="0" w:space="0" w:color="auto"/>
      </w:divBdr>
    </w:div>
    <w:div w:id="799107049">
      <w:bodyDiv w:val="1"/>
      <w:marLeft w:val="0"/>
      <w:marRight w:val="0"/>
      <w:marTop w:val="0"/>
      <w:marBottom w:val="0"/>
      <w:divBdr>
        <w:top w:val="none" w:sz="0" w:space="0" w:color="auto"/>
        <w:left w:val="none" w:sz="0" w:space="0" w:color="auto"/>
        <w:bottom w:val="none" w:sz="0" w:space="0" w:color="auto"/>
        <w:right w:val="none" w:sz="0" w:space="0" w:color="auto"/>
      </w:divBdr>
    </w:div>
    <w:div w:id="903756894">
      <w:bodyDiv w:val="1"/>
      <w:marLeft w:val="0"/>
      <w:marRight w:val="0"/>
      <w:marTop w:val="0"/>
      <w:marBottom w:val="0"/>
      <w:divBdr>
        <w:top w:val="none" w:sz="0" w:space="0" w:color="auto"/>
        <w:left w:val="none" w:sz="0" w:space="0" w:color="auto"/>
        <w:bottom w:val="none" w:sz="0" w:space="0" w:color="auto"/>
        <w:right w:val="none" w:sz="0" w:space="0" w:color="auto"/>
      </w:divBdr>
    </w:div>
    <w:div w:id="911768368">
      <w:bodyDiv w:val="1"/>
      <w:marLeft w:val="0"/>
      <w:marRight w:val="0"/>
      <w:marTop w:val="0"/>
      <w:marBottom w:val="0"/>
      <w:divBdr>
        <w:top w:val="none" w:sz="0" w:space="0" w:color="auto"/>
        <w:left w:val="none" w:sz="0" w:space="0" w:color="auto"/>
        <w:bottom w:val="none" w:sz="0" w:space="0" w:color="auto"/>
        <w:right w:val="none" w:sz="0" w:space="0" w:color="auto"/>
      </w:divBdr>
    </w:div>
    <w:div w:id="1056316365">
      <w:bodyDiv w:val="1"/>
      <w:marLeft w:val="0"/>
      <w:marRight w:val="0"/>
      <w:marTop w:val="0"/>
      <w:marBottom w:val="0"/>
      <w:divBdr>
        <w:top w:val="none" w:sz="0" w:space="0" w:color="auto"/>
        <w:left w:val="none" w:sz="0" w:space="0" w:color="auto"/>
        <w:bottom w:val="none" w:sz="0" w:space="0" w:color="auto"/>
        <w:right w:val="none" w:sz="0" w:space="0" w:color="auto"/>
      </w:divBdr>
    </w:div>
    <w:div w:id="1059668273">
      <w:bodyDiv w:val="1"/>
      <w:marLeft w:val="0"/>
      <w:marRight w:val="0"/>
      <w:marTop w:val="0"/>
      <w:marBottom w:val="0"/>
      <w:divBdr>
        <w:top w:val="none" w:sz="0" w:space="0" w:color="auto"/>
        <w:left w:val="none" w:sz="0" w:space="0" w:color="auto"/>
        <w:bottom w:val="none" w:sz="0" w:space="0" w:color="auto"/>
        <w:right w:val="none" w:sz="0" w:space="0" w:color="auto"/>
      </w:divBdr>
    </w:div>
    <w:div w:id="1106005220">
      <w:bodyDiv w:val="1"/>
      <w:marLeft w:val="0"/>
      <w:marRight w:val="0"/>
      <w:marTop w:val="0"/>
      <w:marBottom w:val="0"/>
      <w:divBdr>
        <w:top w:val="none" w:sz="0" w:space="0" w:color="auto"/>
        <w:left w:val="none" w:sz="0" w:space="0" w:color="auto"/>
        <w:bottom w:val="none" w:sz="0" w:space="0" w:color="auto"/>
        <w:right w:val="none" w:sz="0" w:space="0" w:color="auto"/>
      </w:divBdr>
    </w:div>
    <w:div w:id="1110199960">
      <w:bodyDiv w:val="1"/>
      <w:marLeft w:val="0"/>
      <w:marRight w:val="0"/>
      <w:marTop w:val="0"/>
      <w:marBottom w:val="0"/>
      <w:divBdr>
        <w:top w:val="none" w:sz="0" w:space="0" w:color="auto"/>
        <w:left w:val="none" w:sz="0" w:space="0" w:color="auto"/>
        <w:bottom w:val="none" w:sz="0" w:space="0" w:color="auto"/>
        <w:right w:val="none" w:sz="0" w:space="0" w:color="auto"/>
      </w:divBdr>
    </w:div>
    <w:div w:id="1159349242">
      <w:bodyDiv w:val="1"/>
      <w:marLeft w:val="0"/>
      <w:marRight w:val="0"/>
      <w:marTop w:val="0"/>
      <w:marBottom w:val="0"/>
      <w:divBdr>
        <w:top w:val="none" w:sz="0" w:space="0" w:color="auto"/>
        <w:left w:val="none" w:sz="0" w:space="0" w:color="auto"/>
        <w:bottom w:val="none" w:sz="0" w:space="0" w:color="auto"/>
        <w:right w:val="none" w:sz="0" w:space="0" w:color="auto"/>
      </w:divBdr>
    </w:div>
    <w:div w:id="1171025671">
      <w:bodyDiv w:val="1"/>
      <w:marLeft w:val="0"/>
      <w:marRight w:val="0"/>
      <w:marTop w:val="0"/>
      <w:marBottom w:val="0"/>
      <w:divBdr>
        <w:top w:val="none" w:sz="0" w:space="0" w:color="auto"/>
        <w:left w:val="none" w:sz="0" w:space="0" w:color="auto"/>
        <w:bottom w:val="none" w:sz="0" w:space="0" w:color="auto"/>
        <w:right w:val="none" w:sz="0" w:space="0" w:color="auto"/>
      </w:divBdr>
    </w:div>
    <w:div w:id="1172405880">
      <w:bodyDiv w:val="1"/>
      <w:marLeft w:val="0"/>
      <w:marRight w:val="0"/>
      <w:marTop w:val="0"/>
      <w:marBottom w:val="0"/>
      <w:divBdr>
        <w:top w:val="none" w:sz="0" w:space="0" w:color="auto"/>
        <w:left w:val="none" w:sz="0" w:space="0" w:color="auto"/>
        <w:bottom w:val="none" w:sz="0" w:space="0" w:color="auto"/>
        <w:right w:val="none" w:sz="0" w:space="0" w:color="auto"/>
      </w:divBdr>
    </w:div>
    <w:div w:id="1319773559">
      <w:bodyDiv w:val="1"/>
      <w:marLeft w:val="0"/>
      <w:marRight w:val="0"/>
      <w:marTop w:val="0"/>
      <w:marBottom w:val="0"/>
      <w:divBdr>
        <w:top w:val="none" w:sz="0" w:space="0" w:color="auto"/>
        <w:left w:val="none" w:sz="0" w:space="0" w:color="auto"/>
        <w:bottom w:val="none" w:sz="0" w:space="0" w:color="auto"/>
        <w:right w:val="none" w:sz="0" w:space="0" w:color="auto"/>
      </w:divBdr>
    </w:div>
    <w:div w:id="1333336417">
      <w:bodyDiv w:val="1"/>
      <w:marLeft w:val="0"/>
      <w:marRight w:val="0"/>
      <w:marTop w:val="0"/>
      <w:marBottom w:val="0"/>
      <w:divBdr>
        <w:top w:val="none" w:sz="0" w:space="0" w:color="auto"/>
        <w:left w:val="none" w:sz="0" w:space="0" w:color="auto"/>
        <w:bottom w:val="none" w:sz="0" w:space="0" w:color="auto"/>
        <w:right w:val="none" w:sz="0" w:space="0" w:color="auto"/>
      </w:divBdr>
    </w:div>
    <w:div w:id="1339774957">
      <w:bodyDiv w:val="1"/>
      <w:marLeft w:val="0"/>
      <w:marRight w:val="0"/>
      <w:marTop w:val="0"/>
      <w:marBottom w:val="0"/>
      <w:divBdr>
        <w:top w:val="none" w:sz="0" w:space="0" w:color="auto"/>
        <w:left w:val="none" w:sz="0" w:space="0" w:color="auto"/>
        <w:bottom w:val="none" w:sz="0" w:space="0" w:color="auto"/>
        <w:right w:val="none" w:sz="0" w:space="0" w:color="auto"/>
      </w:divBdr>
    </w:div>
    <w:div w:id="1342851848">
      <w:bodyDiv w:val="1"/>
      <w:marLeft w:val="0"/>
      <w:marRight w:val="0"/>
      <w:marTop w:val="0"/>
      <w:marBottom w:val="0"/>
      <w:divBdr>
        <w:top w:val="none" w:sz="0" w:space="0" w:color="auto"/>
        <w:left w:val="none" w:sz="0" w:space="0" w:color="auto"/>
        <w:bottom w:val="none" w:sz="0" w:space="0" w:color="auto"/>
        <w:right w:val="none" w:sz="0" w:space="0" w:color="auto"/>
      </w:divBdr>
    </w:div>
    <w:div w:id="1440181791">
      <w:bodyDiv w:val="1"/>
      <w:marLeft w:val="0"/>
      <w:marRight w:val="0"/>
      <w:marTop w:val="0"/>
      <w:marBottom w:val="0"/>
      <w:divBdr>
        <w:top w:val="none" w:sz="0" w:space="0" w:color="auto"/>
        <w:left w:val="none" w:sz="0" w:space="0" w:color="auto"/>
        <w:bottom w:val="none" w:sz="0" w:space="0" w:color="auto"/>
        <w:right w:val="none" w:sz="0" w:space="0" w:color="auto"/>
      </w:divBdr>
    </w:div>
    <w:div w:id="1530489122">
      <w:bodyDiv w:val="1"/>
      <w:marLeft w:val="0"/>
      <w:marRight w:val="0"/>
      <w:marTop w:val="0"/>
      <w:marBottom w:val="0"/>
      <w:divBdr>
        <w:top w:val="none" w:sz="0" w:space="0" w:color="auto"/>
        <w:left w:val="none" w:sz="0" w:space="0" w:color="auto"/>
        <w:bottom w:val="none" w:sz="0" w:space="0" w:color="auto"/>
        <w:right w:val="none" w:sz="0" w:space="0" w:color="auto"/>
      </w:divBdr>
    </w:div>
    <w:div w:id="1582107222">
      <w:bodyDiv w:val="1"/>
      <w:marLeft w:val="0"/>
      <w:marRight w:val="0"/>
      <w:marTop w:val="0"/>
      <w:marBottom w:val="0"/>
      <w:divBdr>
        <w:top w:val="none" w:sz="0" w:space="0" w:color="auto"/>
        <w:left w:val="none" w:sz="0" w:space="0" w:color="auto"/>
        <w:bottom w:val="none" w:sz="0" w:space="0" w:color="auto"/>
        <w:right w:val="none" w:sz="0" w:space="0" w:color="auto"/>
      </w:divBdr>
    </w:div>
    <w:div w:id="1595167895">
      <w:bodyDiv w:val="1"/>
      <w:marLeft w:val="0"/>
      <w:marRight w:val="0"/>
      <w:marTop w:val="0"/>
      <w:marBottom w:val="0"/>
      <w:divBdr>
        <w:top w:val="none" w:sz="0" w:space="0" w:color="auto"/>
        <w:left w:val="none" w:sz="0" w:space="0" w:color="auto"/>
        <w:bottom w:val="none" w:sz="0" w:space="0" w:color="auto"/>
        <w:right w:val="none" w:sz="0" w:space="0" w:color="auto"/>
      </w:divBdr>
    </w:div>
    <w:div w:id="1723482371">
      <w:bodyDiv w:val="1"/>
      <w:marLeft w:val="0"/>
      <w:marRight w:val="0"/>
      <w:marTop w:val="0"/>
      <w:marBottom w:val="0"/>
      <w:divBdr>
        <w:top w:val="none" w:sz="0" w:space="0" w:color="auto"/>
        <w:left w:val="none" w:sz="0" w:space="0" w:color="auto"/>
        <w:bottom w:val="none" w:sz="0" w:space="0" w:color="auto"/>
        <w:right w:val="none" w:sz="0" w:space="0" w:color="auto"/>
      </w:divBdr>
    </w:div>
    <w:div w:id="1815292558">
      <w:bodyDiv w:val="1"/>
      <w:marLeft w:val="0"/>
      <w:marRight w:val="0"/>
      <w:marTop w:val="0"/>
      <w:marBottom w:val="0"/>
      <w:divBdr>
        <w:top w:val="none" w:sz="0" w:space="0" w:color="auto"/>
        <w:left w:val="none" w:sz="0" w:space="0" w:color="auto"/>
        <w:bottom w:val="none" w:sz="0" w:space="0" w:color="auto"/>
        <w:right w:val="none" w:sz="0" w:space="0" w:color="auto"/>
      </w:divBdr>
    </w:div>
    <w:div w:id="1889105389">
      <w:bodyDiv w:val="1"/>
      <w:marLeft w:val="0"/>
      <w:marRight w:val="0"/>
      <w:marTop w:val="0"/>
      <w:marBottom w:val="0"/>
      <w:divBdr>
        <w:top w:val="none" w:sz="0" w:space="0" w:color="auto"/>
        <w:left w:val="none" w:sz="0" w:space="0" w:color="auto"/>
        <w:bottom w:val="none" w:sz="0" w:space="0" w:color="auto"/>
        <w:right w:val="none" w:sz="0" w:space="0" w:color="auto"/>
      </w:divBdr>
    </w:div>
    <w:div w:id="1931424341">
      <w:bodyDiv w:val="1"/>
      <w:marLeft w:val="0"/>
      <w:marRight w:val="0"/>
      <w:marTop w:val="0"/>
      <w:marBottom w:val="0"/>
      <w:divBdr>
        <w:top w:val="none" w:sz="0" w:space="0" w:color="auto"/>
        <w:left w:val="none" w:sz="0" w:space="0" w:color="auto"/>
        <w:bottom w:val="none" w:sz="0" w:space="0" w:color="auto"/>
        <w:right w:val="none" w:sz="0" w:space="0" w:color="auto"/>
      </w:divBdr>
    </w:div>
    <w:div w:id="1936740320">
      <w:bodyDiv w:val="1"/>
      <w:marLeft w:val="0"/>
      <w:marRight w:val="0"/>
      <w:marTop w:val="0"/>
      <w:marBottom w:val="0"/>
      <w:divBdr>
        <w:top w:val="none" w:sz="0" w:space="0" w:color="auto"/>
        <w:left w:val="none" w:sz="0" w:space="0" w:color="auto"/>
        <w:bottom w:val="none" w:sz="0" w:space="0" w:color="auto"/>
        <w:right w:val="none" w:sz="0" w:space="0" w:color="auto"/>
      </w:divBdr>
    </w:div>
    <w:div w:id="1979725080">
      <w:bodyDiv w:val="1"/>
      <w:marLeft w:val="0"/>
      <w:marRight w:val="0"/>
      <w:marTop w:val="0"/>
      <w:marBottom w:val="0"/>
      <w:divBdr>
        <w:top w:val="none" w:sz="0" w:space="0" w:color="auto"/>
        <w:left w:val="none" w:sz="0" w:space="0" w:color="auto"/>
        <w:bottom w:val="none" w:sz="0" w:space="0" w:color="auto"/>
        <w:right w:val="none" w:sz="0" w:space="0" w:color="auto"/>
      </w:divBdr>
    </w:div>
    <w:div w:id="1997953094">
      <w:bodyDiv w:val="1"/>
      <w:marLeft w:val="0"/>
      <w:marRight w:val="0"/>
      <w:marTop w:val="0"/>
      <w:marBottom w:val="0"/>
      <w:divBdr>
        <w:top w:val="none" w:sz="0" w:space="0" w:color="auto"/>
        <w:left w:val="none" w:sz="0" w:space="0" w:color="auto"/>
        <w:bottom w:val="none" w:sz="0" w:space="0" w:color="auto"/>
        <w:right w:val="none" w:sz="0" w:space="0" w:color="auto"/>
      </w:divBdr>
    </w:div>
    <w:div w:id="201367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1748</Words>
  <Characters>9619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Méndez Gasca</dc:creator>
  <cp:keywords/>
  <dc:description/>
  <cp:lastModifiedBy>Luis Alberto</cp:lastModifiedBy>
  <cp:revision>2</cp:revision>
  <dcterms:created xsi:type="dcterms:W3CDTF">2024-10-18T20:12:00Z</dcterms:created>
  <dcterms:modified xsi:type="dcterms:W3CDTF">2024-10-18T20:12:00Z</dcterms:modified>
</cp:coreProperties>
</file>