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D3856" w14:textId="77777777" w:rsidR="00BC568E" w:rsidRDefault="00BC568E">
      <w:pPr>
        <w:rPr>
          <w:lang w:val="en-US"/>
        </w:rPr>
      </w:pPr>
    </w:p>
    <w:p w14:paraId="3DEC73B7" w14:textId="331FFEC9" w:rsidR="00BC568E" w:rsidRDefault="00BC568E">
      <w:pPr>
        <w:rPr>
          <w:lang w:val="en-US"/>
        </w:rPr>
      </w:pPr>
    </w:p>
    <w:p w14:paraId="6D7E2D8C" w14:textId="5F6D5F6B" w:rsidR="00BC568E" w:rsidRDefault="00BC568E">
      <w:pPr>
        <w:rPr>
          <w:lang w:val="en-US"/>
        </w:rPr>
      </w:pPr>
      <w:r>
        <w:rPr>
          <w:lang w:val="en-US"/>
        </w:rPr>
        <w:t>Batch</w:t>
      </w:r>
    </w:p>
    <w:p w14:paraId="7CC36A8D" w14:textId="77777777" w:rsidR="00BC568E" w:rsidRDefault="00BC568E" w:rsidP="00BC568E">
      <w:pPr>
        <w:spacing w:after="200" w:line="276" w:lineRule="auto"/>
      </w:pPr>
      <w:r>
        <w:rPr>
          <w:rFonts w:ascii="Menlo" w:hAnsi="Menlo" w:cs="Menlo"/>
          <w:color w:val="646464"/>
          <w:shd w:val="clear" w:color="auto" w:fill="E8F2FE"/>
          <w:lang w:val="en-US"/>
        </w:rPr>
        <w:t>@</w:t>
      </w:r>
      <w:proofErr w:type="spellStart"/>
      <w:proofErr w:type="gramStart"/>
      <w:r>
        <w:rPr>
          <w:rFonts w:ascii="Menlo" w:hAnsi="Menlo" w:cs="Menlo"/>
          <w:color w:val="646464"/>
          <w:shd w:val="clear" w:color="auto" w:fill="E8F2FE"/>
          <w:lang w:val="en-US"/>
        </w:rPr>
        <w:t>OneToMany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>(</w:t>
      </w:r>
      <w:proofErr w:type="gramEnd"/>
      <w:r>
        <w:rPr>
          <w:rFonts w:ascii="Menlo" w:hAnsi="Menlo" w:cs="Menlo"/>
          <w:color w:val="000000"/>
          <w:shd w:val="clear" w:color="auto" w:fill="E8F2FE"/>
          <w:lang w:val="en-US"/>
        </w:rPr>
        <w:t>fetch=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FetchType.</w:t>
      </w:r>
      <w:r>
        <w:rPr>
          <w:rFonts w:ascii="Menlo" w:hAnsi="Menlo" w:cs="Menlo"/>
          <w:b/>
          <w:bCs/>
          <w:i/>
          <w:iCs/>
          <w:color w:val="0000C0"/>
          <w:shd w:val="clear" w:color="auto" w:fill="E8F2FE"/>
          <w:lang w:val="en-US"/>
        </w:rPr>
        <w:t>LAZY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, cascade = {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CascadeType.</w:t>
      </w:r>
      <w:r>
        <w:rPr>
          <w:rFonts w:ascii="Menlo" w:hAnsi="Menlo" w:cs="Menlo"/>
          <w:b/>
          <w:bCs/>
          <w:i/>
          <w:iCs/>
          <w:color w:val="0000C0"/>
          <w:shd w:val="clear" w:color="auto" w:fill="E8F2FE"/>
          <w:lang w:val="en-US"/>
        </w:rPr>
        <w:t>PERSIST</w:t>
      </w:r>
      <w:r>
        <w:rPr>
          <w:rFonts w:ascii="Menlo" w:hAnsi="Menlo" w:cs="Menlo"/>
          <w:color w:val="000000"/>
          <w:shd w:val="clear" w:color="auto" w:fill="E8F2FE"/>
          <w:lang w:val="en-US"/>
        </w:rPr>
        <w:t>,CascadeType.</w:t>
      </w:r>
      <w:r>
        <w:rPr>
          <w:rFonts w:ascii="Menlo" w:hAnsi="Menlo" w:cs="Menlo"/>
          <w:b/>
          <w:bCs/>
          <w:i/>
          <w:iCs/>
          <w:color w:val="0000C0"/>
          <w:shd w:val="clear" w:color="auto" w:fill="E8F2FE"/>
          <w:lang w:val="en-US"/>
        </w:rPr>
        <w:t>MERGE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>})</w:t>
      </w:r>
    </w:p>
    <w:p w14:paraId="7B14250B" w14:textId="63F302E8" w:rsidR="00BC568E" w:rsidRPr="00BC568E" w:rsidRDefault="00BC568E" w:rsidP="00BC568E">
      <w:pPr>
        <w:spacing w:after="200" w:line="276" w:lineRule="auto"/>
      </w:pPr>
      <w:r>
        <w:rPr>
          <w:rFonts w:ascii="Menlo" w:hAnsi="Menlo" w:cs="Menlo"/>
          <w:color w:val="646464"/>
        </w:rPr>
        <w:t>@Fetch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FetchMode.</w:t>
      </w:r>
      <w:r>
        <w:rPr>
          <w:rFonts w:ascii="Menlo" w:hAnsi="Menlo" w:cs="Menlo"/>
          <w:b/>
          <w:bCs/>
          <w:i/>
          <w:iCs/>
          <w:color w:val="0000C0"/>
        </w:rPr>
        <w:t>SELECT</w:t>
      </w:r>
      <w:proofErr w:type="spellEnd"/>
      <w:r>
        <w:rPr>
          <w:rFonts w:ascii="Menlo" w:hAnsi="Menlo" w:cs="Menlo"/>
          <w:color w:val="000000"/>
        </w:rPr>
        <w:t xml:space="preserve">)   </w:t>
      </w:r>
    </w:p>
    <w:p w14:paraId="39A86BCA" w14:textId="4598C143" w:rsidR="00BC568E" w:rsidRDefault="00BC568E" w:rsidP="00BC568E">
      <w:pPr>
        <w:spacing w:after="200" w:line="276" w:lineRule="auto"/>
        <w:rPr>
          <w:rFonts w:ascii="Menlo" w:hAnsi="Menlo" w:cs="Menlo"/>
          <w:color w:val="3F7F5F"/>
        </w:rPr>
      </w:pPr>
      <w:r>
        <w:rPr>
          <w:rFonts w:ascii="Menlo" w:hAnsi="Menlo" w:cs="Menlo"/>
          <w:color w:val="646464"/>
        </w:rPr>
        <w:t>@</w:t>
      </w:r>
      <w:proofErr w:type="spellStart"/>
      <w:r>
        <w:rPr>
          <w:rFonts w:ascii="Menlo" w:hAnsi="Menlo" w:cs="Menlo"/>
          <w:color w:val="646464"/>
        </w:rPr>
        <w:t>BatchSize</w:t>
      </w:r>
      <w:proofErr w:type="spellEnd"/>
      <w:r>
        <w:rPr>
          <w:rFonts w:ascii="Menlo" w:hAnsi="Menlo" w:cs="Menlo"/>
          <w:color w:val="000000"/>
        </w:rPr>
        <w:t xml:space="preserve">(size = 2) </w:t>
      </w:r>
    </w:p>
    <w:p w14:paraId="27B0946B" w14:textId="6698AF4D" w:rsidR="00BC568E" w:rsidRPr="00BC568E" w:rsidRDefault="00BC568E" w:rsidP="00BC568E">
      <w:pPr>
        <w:rPr>
          <w:lang w:val="en-US"/>
        </w:rPr>
      </w:pPr>
      <w:r>
        <w:rPr>
          <w:lang w:val="en-US"/>
        </w:rPr>
        <w:t xml:space="preserve">Sub </w:t>
      </w:r>
      <w:r>
        <w:rPr>
          <w:lang w:val="en-US"/>
        </w:rPr>
        <w:t>Select</w:t>
      </w:r>
      <w:r>
        <w:rPr>
          <w:lang w:val="en-US"/>
        </w:rPr>
        <w:t>:</w:t>
      </w:r>
    </w:p>
    <w:p w14:paraId="0D3BF3F6" w14:textId="77777777" w:rsidR="00BC568E" w:rsidRDefault="00BC568E" w:rsidP="00BC56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</w:t>
      </w:r>
      <w:proofErr w:type="spellStart"/>
      <w:r>
        <w:rPr>
          <w:rFonts w:ascii="Menlo" w:hAnsi="Menlo" w:cs="Menlo"/>
          <w:color w:val="646464"/>
        </w:rPr>
        <w:t>OneToMany</w:t>
      </w:r>
      <w:proofErr w:type="spellEnd"/>
      <w:r>
        <w:rPr>
          <w:rFonts w:ascii="Menlo" w:hAnsi="Menlo" w:cs="Menlo"/>
          <w:color w:val="000000"/>
        </w:rPr>
        <w:t>(fetch=</w:t>
      </w:r>
      <w:proofErr w:type="spellStart"/>
      <w:r>
        <w:rPr>
          <w:rFonts w:ascii="Menlo" w:hAnsi="Menlo" w:cs="Menlo"/>
          <w:color w:val="000000"/>
        </w:rPr>
        <w:t>FetchType.</w:t>
      </w:r>
      <w:r>
        <w:rPr>
          <w:rFonts w:ascii="Menlo" w:hAnsi="Menlo" w:cs="Menlo"/>
          <w:b/>
          <w:bCs/>
          <w:i/>
          <w:iCs/>
          <w:color w:val="0000C0"/>
        </w:rPr>
        <w:t>LAZY</w:t>
      </w:r>
      <w:proofErr w:type="spellEnd"/>
      <w:r>
        <w:rPr>
          <w:rFonts w:ascii="Menlo" w:hAnsi="Menlo" w:cs="Menlo"/>
          <w:color w:val="000000"/>
        </w:rPr>
        <w:t xml:space="preserve">, cascade = { </w:t>
      </w:r>
      <w:proofErr w:type="spellStart"/>
      <w:r>
        <w:rPr>
          <w:rFonts w:ascii="Menlo" w:hAnsi="Menlo" w:cs="Menlo"/>
          <w:color w:val="000000"/>
        </w:rPr>
        <w:t>CascadeType.</w:t>
      </w:r>
      <w:r>
        <w:rPr>
          <w:rFonts w:ascii="Menlo" w:hAnsi="Menlo" w:cs="Menlo"/>
          <w:b/>
          <w:bCs/>
          <w:i/>
          <w:iCs/>
          <w:color w:val="0000C0"/>
        </w:rPr>
        <w:t>PERSIST</w:t>
      </w:r>
      <w:r>
        <w:rPr>
          <w:rFonts w:ascii="Menlo" w:hAnsi="Menlo" w:cs="Menlo"/>
          <w:color w:val="000000"/>
        </w:rPr>
        <w:t>,CascadeType.</w:t>
      </w:r>
      <w:r>
        <w:rPr>
          <w:rFonts w:ascii="Menlo" w:hAnsi="Menlo" w:cs="Menlo"/>
          <w:b/>
          <w:bCs/>
          <w:i/>
          <w:iCs/>
          <w:color w:val="0000C0"/>
        </w:rPr>
        <w:t>MERGE</w:t>
      </w:r>
      <w:proofErr w:type="spellEnd"/>
      <w:r>
        <w:rPr>
          <w:rFonts w:ascii="Menlo" w:hAnsi="Menlo" w:cs="Menlo"/>
          <w:color w:val="000000"/>
        </w:rPr>
        <w:t>})</w:t>
      </w:r>
    </w:p>
    <w:p w14:paraId="500AD419" w14:textId="6E358DA6" w:rsidR="00BC568E" w:rsidRDefault="00BC568E" w:rsidP="00BC568E">
      <w:pPr>
        <w:spacing w:after="200" w:line="276" w:lineRule="auto"/>
      </w:pPr>
      <w:r>
        <w:rPr>
          <w:rFonts w:ascii="Menlo" w:hAnsi="Menlo" w:cs="Menlo"/>
          <w:color w:val="646464"/>
        </w:rPr>
        <w:t>@Fetch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FetchMode.</w:t>
      </w:r>
      <w:r>
        <w:rPr>
          <w:rFonts w:ascii="Menlo" w:hAnsi="Menlo" w:cs="Menlo"/>
          <w:b/>
          <w:bCs/>
          <w:i/>
          <w:iCs/>
          <w:color w:val="0000C0"/>
        </w:rPr>
        <w:t>SUBSELECT</w:t>
      </w:r>
      <w:proofErr w:type="spellEnd"/>
      <w:r>
        <w:rPr>
          <w:rFonts w:ascii="Menlo" w:hAnsi="Menlo" w:cs="Menlo"/>
          <w:color w:val="000000"/>
        </w:rPr>
        <w:t>)</w:t>
      </w:r>
    </w:p>
    <w:p w14:paraId="412488AE" w14:textId="07056E6D" w:rsidR="00BC568E" w:rsidRDefault="00BC568E" w:rsidP="00BC568E">
      <w:pPr>
        <w:shd w:val="clear" w:color="auto" w:fill="FFFFFF"/>
        <w:tabs>
          <w:tab w:val="left" w:pos="2211"/>
        </w:tabs>
      </w:pPr>
    </w:p>
    <w:p w14:paraId="72EC095F" w14:textId="44452A81" w:rsidR="00BC568E" w:rsidRDefault="00BC568E" w:rsidP="00BC568E">
      <w:pPr>
        <w:rPr>
          <w:lang w:val="en-US"/>
        </w:rPr>
      </w:pPr>
      <w:r>
        <w:rPr>
          <w:lang w:val="en-US"/>
        </w:rPr>
        <w:t xml:space="preserve">Join: </w:t>
      </w:r>
    </w:p>
    <w:p w14:paraId="2C7C66F7" w14:textId="57460435" w:rsidR="00673180" w:rsidRDefault="00673180" w:rsidP="00BC568E">
      <w:pPr>
        <w:rPr>
          <w:lang w:val="en-US"/>
        </w:rPr>
      </w:pPr>
      <w:r>
        <w:rPr>
          <w:lang w:val="en-US"/>
        </w:rPr>
        <w:t xml:space="preserve">Is not recommended using plain join, since Join is cartesian products, need to watch collection size. Best practice is using Lazy initialization. </w:t>
      </w:r>
    </w:p>
    <w:p w14:paraId="42FC96B2" w14:textId="77777777" w:rsidR="00673180" w:rsidRDefault="00673180" w:rsidP="00BC568E">
      <w:pPr>
        <w:rPr>
          <w:lang w:val="en-US"/>
        </w:rPr>
      </w:pPr>
    </w:p>
    <w:p w14:paraId="25F19058" w14:textId="3D036200" w:rsidR="00BC568E" w:rsidRDefault="00BC568E" w:rsidP="00BC568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646464"/>
          <w:lang w:val="en-US"/>
        </w:rPr>
        <w:t>@</w:t>
      </w:r>
      <w:proofErr w:type="spellStart"/>
      <w:proofErr w:type="gramStart"/>
      <w:r>
        <w:rPr>
          <w:rFonts w:ascii="Menlo" w:hAnsi="Menlo" w:cs="Menlo"/>
          <w:color w:val="646464"/>
          <w:lang w:val="en-US"/>
        </w:rPr>
        <w:t>OneToMany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 xml:space="preserve">cascade = { </w:t>
      </w:r>
      <w:proofErr w:type="spellStart"/>
      <w:r>
        <w:rPr>
          <w:rFonts w:ascii="Menlo" w:hAnsi="Menlo" w:cs="Menlo"/>
          <w:color w:val="000000"/>
          <w:lang w:val="en-US"/>
        </w:rPr>
        <w:t>CascadeType.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PERSIST</w:t>
      </w:r>
      <w:r>
        <w:rPr>
          <w:rFonts w:ascii="Menlo" w:hAnsi="Menlo" w:cs="Menlo"/>
          <w:color w:val="000000"/>
          <w:lang w:val="en-US"/>
        </w:rPr>
        <w:t>,CascadeType.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MERGE</w:t>
      </w:r>
      <w:proofErr w:type="spellEnd"/>
      <w:r>
        <w:rPr>
          <w:rFonts w:ascii="Menlo" w:hAnsi="Menlo" w:cs="Menlo"/>
          <w:color w:val="000000"/>
          <w:lang w:val="en-US"/>
        </w:rPr>
        <w:t>})</w:t>
      </w:r>
    </w:p>
    <w:p w14:paraId="198FCD54" w14:textId="28284223" w:rsidR="00BC568E" w:rsidRDefault="00BC568E" w:rsidP="00BC568E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46464"/>
          <w:lang w:val="en-US"/>
        </w:rPr>
        <w:t>@</w:t>
      </w:r>
      <w:proofErr w:type="gramStart"/>
      <w:r>
        <w:rPr>
          <w:rFonts w:ascii="Menlo" w:hAnsi="Menlo" w:cs="Menlo"/>
          <w:color w:val="646464"/>
          <w:lang w:val="en-US"/>
        </w:rPr>
        <w:t>Fetch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FetchMode.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JOIN</w:t>
      </w:r>
      <w:proofErr w:type="spellEnd"/>
      <w:r>
        <w:rPr>
          <w:rFonts w:ascii="Menlo" w:hAnsi="Menlo" w:cs="Menlo"/>
          <w:color w:val="000000"/>
          <w:lang w:val="en-US"/>
        </w:rPr>
        <w:t xml:space="preserve">)  </w:t>
      </w:r>
    </w:p>
    <w:p w14:paraId="6FAD2A7E" w14:textId="77777777" w:rsidR="00BC568E" w:rsidRPr="00BC568E" w:rsidRDefault="00BC568E" w:rsidP="00BC568E">
      <w:pPr>
        <w:rPr>
          <w:lang w:val="en-US"/>
        </w:rPr>
      </w:pPr>
    </w:p>
    <w:p w14:paraId="319C5D98" w14:textId="77777777" w:rsidR="00BC568E" w:rsidRDefault="00BC568E" w:rsidP="00BC56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Query </w:t>
      </w:r>
      <w:proofErr w:type="spellStart"/>
      <w:r>
        <w:rPr>
          <w:rFonts w:ascii="Menlo" w:hAnsi="Menlo" w:cs="Menlo"/>
          <w:color w:val="6A3E3E"/>
        </w:rPr>
        <w:t>query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C0"/>
        </w:rPr>
        <w:t>entityManager</w:t>
      </w:r>
      <w:r>
        <w:rPr>
          <w:rFonts w:ascii="Menlo" w:hAnsi="Menlo" w:cs="Menlo"/>
          <w:color w:val="000000"/>
        </w:rPr>
        <w:t>.createQuery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"SELECT DISTINCT u FROM User AS u JOIN FETCH </w:t>
      </w:r>
      <w:proofErr w:type="spellStart"/>
      <w:r>
        <w:rPr>
          <w:rFonts w:ascii="Menlo" w:hAnsi="Menlo" w:cs="Menlo"/>
          <w:color w:val="2A00FF"/>
        </w:rPr>
        <w:t>u.boughtItems</w:t>
      </w:r>
      <w:proofErr w:type="spell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);</w:t>
      </w:r>
    </w:p>
    <w:p w14:paraId="56BF56A6" w14:textId="77777777" w:rsidR="00BC568E" w:rsidRDefault="00BC568E" w:rsidP="00BC568E">
      <w:pPr>
        <w:autoSpaceDE w:val="0"/>
        <w:autoSpaceDN w:val="0"/>
        <w:adjustRightInd w:val="0"/>
        <w:rPr>
          <w:rFonts w:ascii="Menlo" w:hAnsi="Menlo" w:cs="Menlo"/>
        </w:rPr>
      </w:pPr>
    </w:p>
    <w:p w14:paraId="056C149F" w14:textId="01B84328" w:rsidR="00BC568E" w:rsidRDefault="00BC568E" w:rsidP="00BC568E">
      <w:pPr>
        <w:shd w:val="clear" w:color="auto" w:fill="FFFFFF"/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(List&lt;User&gt;) </w:t>
      </w:r>
      <w:proofErr w:type="spellStart"/>
      <w:r>
        <w:rPr>
          <w:rFonts w:ascii="Menlo" w:hAnsi="Menlo" w:cs="Menlo"/>
          <w:color w:val="6A3E3E"/>
        </w:rPr>
        <w:t>query</w:t>
      </w:r>
      <w:r>
        <w:rPr>
          <w:rFonts w:ascii="Menlo" w:hAnsi="Menlo" w:cs="Menlo"/>
          <w:color w:val="000000"/>
        </w:rPr>
        <w:t>.getResultList</w:t>
      </w:r>
      <w:proofErr w:type="spellEnd"/>
      <w:r>
        <w:rPr>
          <w:rFonts w:ascii="Menlo" w:hAnsi="Menlo" w:cs="Menlo"/>
          <w:color w:val="000000"/>
        </w:rPr>
        <w:t>();</w:t>
      </w:r>
    </w:p>
    <w:p w14:paraId="40CEE63F" w14:textId="154EC55B" w:rsidR="00BC568E" w:rsidRDefault="00BC568E">
      <w:pPr>
        <w:rPr>
          <w:lang w:val="en-US"/>
        </w:rPr>
      </w:pPr>
    </w:p>
    <w:p w14:paraId="09F5E61D" w14:textId="3989A6E6" w:rsidR="00673180" w:rsidRDefault="00673180">
      <w:pPr>
        <w:rPr>
          <w:lang w:val="en-US"/>
        </w:rPr>
      </w:pPr>
    </w:p>
    <w:p w14:paraId="692953F2" w14:textId="77777777" w:rsidR="00673180" w:rsidRDefault="00673180" w:rsidP="00673180">
      <w:pPr>
        <w:pStyle w:val="NormalWeb"/>
        <w:shd w:val="clear" w:color="auto" w:fill="FFFFFF"/>
        <w:spacing w:before="0" w:beforeAutospacing="0" w:after="375" w:afterAutospacing="0"/>
        <w:rPr>
          <w:rFonts w:ascii="Microsoft Jhenghei" w:eastAsia="Microsoft Jhenghei" w:hAnsi="Microsoft Jhenghei"/>
          <w:color w:val="555555"/>
        </w:rPr>
      </w:pPr>
      <w:proofErr w:type="spellStart"/>
      <w:r>
        <w:rPr>
          <w:rStyle w:val="Strong"/>
          <w:rFonts w:ascii="Microsoft Jhenghei" w:eastAsia="Microsoft Jhenghei" w:hAnsi="Microsoft Jhenghei" w:hint="eastAsia"/>
          <w:color w:val="555555"/>
        </w:rPr>
        <w:t>FetchMode</w:t>
      </w:r>
      <w:proofErr w:type="spellEnd"/>
      <w:r>
        <w:rPr>
          <w:rStyle w:val="Strong"/>
          <w:rFonts w:ascii="Microsoft Jhenghei" w:eastAsia="Microsoft Jhenghei" w:hAnsi="Microsoft Jhenghei" w:hint="eastAsia"/>
          <w:color w:val="555555"/>
        </w:rPr>
        <w:t xml:space="preserve"> SELECT</w:t>
      </w:r>
      <w:r>
        <w:rPr>
          <w:rFonts w:ascii="Microsoft Jhenghei" w:eastAsia="Microsoft Jhenghei" w:hAnsi="Microsoft Jhenghei" w:hint="eastAsia"/>
          <w:color w:val="555555"/>
        </w:rPr>
        <w:br/>
        <w:t>Use this when you want a quick response time when working on a single entity. SELECT creates small queries and only fetches the data which is absolutely needed. The use-case in our example could be an application to which displays one Customer with its Invoices.</w:t>
      </w:r>
    </w:p>
    <w:p w14:paraId="71866C8A" w14:textId="77777777" w:rsidR="00673180" w:rsidRDefault="00673180" w:rsidP="00673180">
      <w:pPr>
        <w:pStyle w:val="NormalWeb"/>
        <w:shd w:val="clear" w:color="auto" w:fill="FFFFFF"/>
        <w:spacing w:before="0" w:beforeAutospacing="0" w:after="375" w:afterAutospacing="0"/>
        <w:rPr>
          <w:rFonts w:ascii="Microsoft Jhenghei" w:eastAsia="Microsoft Jhenghei" w:hAnsi="Microsoft Jhenghei" w:hint="eastAsia"/>
          <w:color w:val="555555"/>
        </w:rPr>
      </w:pPr>
      <w:proofErr w:type="spellStart"/>
      <w:r>
        <w:rPr>
          <w:rStyle w:val="Strong"/>
          <w:rFonts w:ascii="Microsoft Jhenghei" w:eastAsia="Microsoft Jhenghei" w:hAnsi="Microsoft Jhenghei" w:hint="eastAsia"/>
          <w:color w:val="555555"/>
        </w:rPr>
        <w:t>BatchSize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br/>
      </w:r>
      <w:proofErr w:type="spellStart"/>
      <w:r>
        <w:rPr>
          <w:rFonts w:ascii="Microsoft Jhenghei" w:eastAsia="Microsoft Jhenghei" w:hAnsi="Microsoft Jhenghei" w:hint="eastAsia"/>
          <w:color w:val="555555"/>
        </w:rPr>
        <w:t>BatchSize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is useful when working with a fixed set of data. When you have a batch processing 10 Customers at a time a 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BatchSize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of 10 will drastically 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reduced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the number of queries 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needed.If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the 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BatchSize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is not set too high the query will most likely return a manageable amount of data in a reasonable time.</w:t>
      </w:r>
    </w:p>
    <w:p w14:paraId="4CFECD1D" w14:textId="77777777" w:rsidR="00673180" w:rsidRDefault="00673180" w:rsidP="00673180">
      <w:pPr>
        <w:pStyle w:val="NormalWeb"/>
        <w:shd w:val="clear" w:color="auto" w:fill="FFFFFF"/>
        <w:spacing w:before="0" w:beforeAutospacing="0" w:after="375" w:afterAutospacing="0"/>
        <w:rPr>
          <w:rFonts w:ascii="Microsoft Jhenghei" w:eastAsia="Microsoft Jhenghei" w:hAnsi="Microsoft Jhenghei" w:hint="eastAsia"/>
          <w:color w:val="555555"/>
        </w:rPr>
      </w:pPr>
      <w:proofErr w:type="spellStart"/>
      <w:r>
        <w:rPr>
          <w:rStyle w:val="Strong"/>
          <w:rFonts w:ascii="Microsoft Jhenghei" w:eastAsia="Microsoft Jhenghei" w:hAnsi="Microsoft Jhenghei" w:hint="eastAsia"/>
          <w:color w:val="555555"/>
        </w:rPr>
        <w:t>FetchMode</w:t>
      </w:r>
      <w:proofErr w:type="spellEnd"/>
      <w:r>
        <w:rPr>
          <w:rStyle w:val="Strong"/>
          <w:rFonts w:ascii="Microsoft Jhenghei" w:eastAsia="Microsoft Jhenghei" w:hAnsi="Microsoft Jhenghei" w:hint="eastAsia"/>
          <w:color w:val="555555"/>
        </w:rPr>
        <w:t xml:space="preserve"> JOIN</w:t>
      </w:r>
      <w:r>
        <w:rPr>
          <w:rFonts w:ascii="Microsoft Jhenghei" w:eastAsia="Microsoft Jhenghei" w:hAnsi="Microsoft Jhenghei" w:hint="eastAsia"/>
          <w:color w:val="555555"/>
        </w:rPr>
        <w:br/>
        <w:t>As indicated you’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ll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have to worry about duplicated results. On the other hand </w:t>
      </w:r>
      <w:r>
        <w:rPr>
          <w:rFonts w:ascii="Microsoft Jhenghei" w:eastAsia="Microsoft Jhenghei" w:hAnsi="Microsoft Jhenghei" w:hint="eastAsia"/>
          <w:color w:val="555555"/>
        </w:rPr>
        <w:lastRenderedPageBreak/>
        <w:t xml:space="preserve">JOIN creates the least amount of queries. In a high latency environment a single JOIN could be considerable faster 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then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multiple SELECTS. Keep in mind that joining too much data could put a strain on the database.</w:t>
      </w:r>
    </w:p>
    <w:p w14:paraId="660FA96D" w14:textId="77777777" w:rsidR="00673180" w:rsidRDefault="00673180" w:rsidP="00673180">
      <w:pPr>
        <w:pStyle w:val="NormalWeb"/>
        <w:shd w:val="clear" w:color="auto" w:fill="FFFFFF"/>
        <w:spacing w:before="0" w:beforeAutospacing="0" w:after="375" w:afterAutospacing="0"/>
        <w:rPr>
          <w:rFonts w:ascii="Microsoft Jhenghei" w:eastAsia="Microsoft Jhenghei" w:hAnsi="Microsoft Jhenghei" w:hint="eastAsia"/>
          <w:color w:val="555555"/>
        </w:rPr>
      </w:pPr>
      <w:proofErr w:type="spellStart"/>
      <w:r>
        <w:rPr>
          <w:rStyle w:val="Strong"/>
          <w:rFonts w:ascii="Microsoft Jhenghei" w:eastAsia="Microsoft Jhenghei" w:hAnsi="Microsoft Jhenghei" w:hint="eastAsia"/>
          <w:color w:val="555555"/>
        </w:rPr>
        <w:t>FetchMode</w:t>
      </w:r>
      <w:proofErr w:type="spellEnd"/>
      <w:r>
        <w:rPr>
          <w:rStyle w:val="Strong"/>
          <w:rFonts w:ascii="Microsoft Jhenghei" w:eastAsia="Microsoft Jhenghei" w:hAnsi="Microsoft Jhenghei" w:hint="eastAsia"/>
          <w:color w:val="555555"/>
        </w:rPr>
        <w:t xml:space="preserve"> SUBSELECT</w:t>
      </w:r>
      <w:r>
        <w:rPr>
          <w:rFonts w:ascii="Microsoft Jhenghei" w:eastAsia="Microsoft Jhenghei" w:hAnsi="Microsoft Jhenghei" w:hint="eastAsia"/>
          <w:color w:val="555555"/>
        </w:rPr>
        <w:br/>
        <w:t>If you’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ve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got an entity of which you know that there 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aren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>’t that many of them, and almost all of them are in the session, then SUBSELECT should be a good choice. Just keep in mind that all collections are fetched, even if the parent is not in the session. A SUBSELECT when having a single Customer in session while there are 1000+ in the database will be wasteful.</w:t>
      </w:r>
    </w:p>
    <w:p w14:paraId="70D4A084" w14:textId="77777777" w:rsidR="00673180" w:rsidRPr="00BC568E" w:rsidRDefault="00673180">
      <w:pPr>
        <w:rPr>
          <w:lang w:val="en-US"/>
        </w:rPr>
      </w:pPr>
    </w:p>
    <w:sectPr w:rsidR="00673180" w:rsidRPr="00BC568E" w:rsidSect="005E58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6D"/>
    <w:rsid w:val="001778CA"/>
    <w:rsid w:val="005E583E"/>
    <w:rsid w:val="00673180"/>
    <w:rsid w:val="00B24D5F"/>
    <w:rsid w:val="00B3746A"/>
    <w:rsid w:val="00BC568E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BEE96"/>
  <w15:chartTrackingRefBased/>
  <w15:docId w15:val="{91757A16-269F-B148-85F2-3902A87B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1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73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Lamhot Jepri Manarihon Siagian</dc:creator>
  <cp:keywords/>
  <dc:description/>
  <cp:lastModifiedBy>Lamhot Jepri Manarihon Siagian</cp:lastModifiedBy>
  <cp:revision>4</cp:revision>
  <dcterms:created xsi:type="dcterms:W3CDTF">2020-03-28T04:20:00Z</dcterms:created>
  <dcterms:modified xsi:type="dcterms:W3CDTF">2020-03-28T04:54:00Z</dcterms:modified>
</cp:coreProperties>
</file>