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10EDD9" w14:textId="77777777" w:rsidR="00E7270F" w:rsidRDefault="00E7270F" w:rsidP="00E7270F">
      <w:pPr>
        <w:jc w:val="center"/>
        <w:rPr>
          <w:sz w:val="40"/>
          <w:szCs w:val="40"/>
        </w:rPr>
      </w:pPr>
      <w:r w:rsidRPr="00E7270F">
        <w:rPr>
          <w:sz w:val="40"/>
          <w:szCs w:val="40"/>
        </w:rPr>
        <w:t xml:space="preserve">LAB </w:t>
      </w:r>
      <w:r w:rsidR="00EA3CD6">
        <w:rPr>
          <w:sz w:val="40"/>
          <w:szCs w:val="40"/>
        </w:rPr>
        <w:t>6 AOP</w:t>
      </w:r>
    </w:p>
    <w:p w14:paraId="1B819173" w14:textId="77777777" w:rsidR="00EA3CD6" w:rsidRDefault="00EA3CD6" w:rsidP="00B1720F">
      <w:pPr>
        <w:spacing w:after="0"/>
        <w:rPr>
          <w:sz w:val="24"/>
          <w:szCs w:val="24"/>
        </w:rPr>
      </w:pPr>
      <w:r>
        <w:rPr>
          <w:sz w:val="24"/>
          <w:szCs w:val="24"/>
        </w:rPr>
        <w:t>Add AOP functionality to the Solution of Lab 4.</w:t>
      </w:r>
    </w:p>
    <w:p w14:paraId="54B5A6AB" w14:textId="77777777" w:rsidR="00EA3CD6" w:rsidRDefault="00EA3CD6" w:rsidP="00B1720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="00CC2F46">
        <w:rPr>
          <w:sz w:val="24"/>
          <w:szCs w:val="24"/>
        </w:rPr>
        <w:t>Maven dependencies</w:t>
      </w:r>
    </w:p>
    <w:p w14:paraId="57C7C94F" w14:textId="77777777" w:rsidR="00EA3CD6" w:rsidRDefault="00EA3CD6" w:rsidP="00B1720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="00CC2F46">
        <w:rPr>
          <w:sz w:val="24"/>
          <w:szCs w:val="24"/>
        </w:rPr>
        <w:t>Configuration in</w:t>
      </w:r>
      <w:r>
        <w:rPr>
          <w:sz w:val="24"/>
          <w:szCs w:val="24"/>
        </w:rPr>
        <w:t xml:space="preserve"> XML file.</w:t>
      </w:r>
    </w:p>
    <w:p w14:paraId="2682B7B7" w14:textId="77777777" w:rsidR="00B1720F" w:rsidRDefault="00B1720F" w:rsidP="00B1720F">
      <w:pPr>
        <w:spacing w:after="0"/>
        <w:rPr>
          <w:sz w:val="24"/>
          <w:szCs w:val="24"/>
        </w:rPr>
      </w:pPr>
      <w:r>
        <w:rPr>
          <w:sz w:val="24"/>
          <w:szCs w:val="24"/>
        </w:rPr>
        <w:t>Disable Hibernate Show SQL</w:t>
      </w:r>
    </w:p>
    <w:p w14:paraId="7FCE9D0D" w14:textId="77777777" w:rsidR="00B1720F" w:rsidRDefault="00B1720F" w:rsidP="00B1720F">
      <w:pPr>
        <w:spacing w:after="0"/>
        <w:rPr>
          <w:sz w:val="24"/>
          <w:szCs w:val="24"/>
        </w:rPr>
      </w:pPr>
    </w:p>
    <w:p w14:paraId="346BF70E" w14:textId="77777777" w:rsidR="00B1720F" w:rsidRPr="001017D9" w:rsidRDefault="00B1720F" w:rsidP="001017D9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1017D9">
        <w:rPr>
          <w:sz w:val="24"/>
          <w:szCs w:val="24"/>
        </w:rPr>
        <w:t>Create AuctionAspect.java</w:t>
      </w:r>
    </w:p>
    <w:p w14:paraId="2CF1AD54" w14:textId="77777777" w:rsidR="00B1720F" w:rsidRDefault="00B1720F" w:rsidP="001017D9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Add a</w:t>
      </w:r>
      <w:r w:rsidR="00AB57FD">
        <w:rPr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 w:rsidR="002349B5">
        <w:rPr>
          <w:sz w:val="24"/>
          <w:szCs w:val="24"/>
        </w:rPr>
        <w:t xml:space="preserve">implicit </w:t>
      </w:r>
      <w:r>
        <w:rPr>
          <w:sz w:val="24"/>
          <w:szCs w:val="24"/>
        </w:rPr>
        <w:t xml:space="preserve">Pointcut </w:t>
      </w:r>
      <w:r w:rsidR="00CC2F46">
        <w:rPr>
          <w:sz w:val="24"/>
          <w:szCs w:val="24"/>
        </w:rPr>
        <w:t>[execution</w:t>
      </w:r>
      <w:r w:rsidR="001017D9">
        <w:rPr>
          <w:sz w:val="24"/>
          <w:szCs w:val="24"/>
        </w:rPr>
        <w:t xml:space="preserve">] </w:t>
      </w:r>
      <w:r>
        <w:rPr>
          <w:sz w:val="24"/>
          <w:szCs w:val="24"/>
        </w:rPr>
        <w:t>that looks for all Service methods.</w:t>
      </w:r>
    </w:p>
    <w:p w14:paraId="4E932FCE" w14:textId="77777777" w:rsidR="00B1720F" w:rsidRDefault="006B4F22" w:rsidP="001017D9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Use it in a</w:t>
      </w:r>
      <w:r w:rsidR="00B1720F">
        <w:rPr>
          <w:sz w:val="24"/>
          <w:szCs w:val="24"/>
        </w:rPr>
        <w:t xml:space="preserve"> Before advice </w:t>
      </w:r>
      <w:r w:rsidR="00E21FF0">
        <w:rPr>
          <w:sz w:val="24"/>
          <w:szCs w:val="24"/>
        </w:rPr>
        <w:t xml:space="preserve">type </w:t>
      </w:r>
      <w:r>
        <w:rPr>
          <w:sz w:val="24"/>
          <w:szCs w:val="24"/>
        </w:rPr>
        <w:t>on an Advice method</w:t>
      </w:r>
      <w:r w:rsidR="00B1720F">
        <w:rPr>
          <w:sz w:val="24"/>
          <w:szCs w:val="24"/>
        </w:rPr>
        <w:t xml:space="preserve"> that Prints out Method name.</w:t>
      </w:r>
    </w:p>
    <w:p w14:paraId="7F9DC5D4" w14:textId="10BD0E0C" w:rsidR="00AB57FD" w:rsidRDefault="00AB57FD" w:rsidP="001017D9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Verify that it generated a message for all the Service method calls [~ </w:t>
      </w:r>
      <w:r w:rsidR="00145A5E">
        <w:rPr>
          <w:sz w:val="24"/>
          <w:szCs w:val="24"/>
        </w:rPr>
        <w:t>12</w:t>
      </w:r>
      <w:r>
        <w:rPr>
          <w:sz w:val="24"/>
          <w:szCs w:val="24"/>
        </w:rPr>
        <w:t>].</w:t>
      </w:r>
    </w:p>
    <w:p w14:paraId="3FD0A7F8" w14:textId="2708AC7B" w:rsidR="00936FCB" w:rsidRPr="00EA3CD6" w:rsidRDefault="00936FCB" w:rsidP="001017D9">
      <w:pPr>
        <w:spacing w:after="0"/>
        <w:ind w:left="720"/>
        <w:rPr>
          <w:sz w:val="24"/>
          <w:szCs w:val="24"/>
        </w:rPr>
      </w:pPr>
      <w:r w:rsidRPr="00936FCB">
        <w:rPr>
          <w:sz w:val="24"/>
          <w:szCs w:val="24"/>
        </w:rPr>
        <w:drawing>
          <wp:inline distT="0" distB="0" distL="0" distR="0" wp14:anchorId="12CDBD08" wp14:editId="11526912">
            <wp:extent cx="5943600" cy="414083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479B" w14:textId="77777777" w:rsidR="00B1720F" w:rsidRDefault="00B1720F" w:rsidP="00B1720F">
      <w:pPr>
        <w:spacing w:after="0"/>
        <w:rPr>
          <w:sz w:val="24"/>
          <w:szCs w:val="24"/>
        </w:rPr>
      </w:pPr>
    </w:p>
    <w:p w14:paraId="45B6ED3C" w14:textId="77777777" w:rsidR="00E62086" w:rsidRPr="001017D9" w:rsidRDefault="00AB57FD" w:rsidP="001017D9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1017D9">
        <w:rPr>
          <w:sz w:val="24"/>
          <w:szCs w:val="24"/>
        </w:rPr>
        <w:t>Make the pointcut into an explicit pointcut.</w:t>
      </w:r>
    </w:p>
    <w:p w14:paraId="15B7EE2B" w14:textId="3F354814" w:rsidR="00AB57FD" w:rsidRDefault="00AB57FD" w:rsidP="001017D9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Validate that it works.</w:t>
      </w:r>
    </w:p>
    <w:p w14:paraId="7A1AF9E9" w14:textId="77F246E5" w:rsidR="00936FCB" w:rsidRDefault="00936FCB" w:rsidP="001017D9">
      <w:pPr>
        <w:spacing w:after="0"/>
        <w:ind w:firstLine="720"/>
        <w:rPr>
          <w:sz w:val="24"/>
          <w:szCs w:val="24"/>
        </w:rPr>
      </w:pPr>
    </w:p>
    <w:p w14:paraId="2496A4B9" w14:textId="515377D7" w:rsidR="00936FCB" w:rsidRDefault="00936FCB" w:rsidP="001017D9">
      <w:pPr>
        <w:spacing w:after="0"/>
        <w:ind w:firstLine="720"/>
        <w:rPr>
          <w:sz w:val="24"/>
          <w:szCs w:val="24"/>
        </w:rPr>
      </w:pPr>
      <w:r w:rsidRPr="00936FCB">
        <w:rPr>
          <w:sz w:val="24"/>
          <w:szCs w:val="24"/>
        </w:rPr>
        <w:lastRenderedPageBreak/>
        <w:drawing>
          <wp:inline distT="0" distB="0" distL="0" distR="0" wp14:anchorId="0A294D8C" wp14:editId="064B1918">
            <wp:extent cx="5943600" cy="49041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9327" w14:textId="77777777" w:rsidR="00E24713" w:rsidRDefault="00E24713" w:rsidP="00B1720F">
      <w:pPr>
        <w:spacing w:after="0"/>
        <w:rPr>
          <w:sz w:val="24"/>
          <w:szCs w:val="24"/>
        </w:rPr>
      </w:pPr>
    </w:p>
    <w:p w14:paraId="31722D77" w14:textId="77777777" w:rsidR="00E24713" w:rsidRPr="001017D9" w:rsidRDefault="00E24713" w:rsidP="001017D9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1017D9">
        <w:rPr>
          <w:sz w:val="24"/>
          <w:szCs w:val="24"/>
        </w:rPr>
        <w:t>Change the pointcut arguments from (..) to (Long)</w:t>
      </w:r>
    </w:p>
    <w:p w14:paraId="0446F019" w14:textId="004BA735" w:rsidR="00E24713" w:rsidRDefault="00E24713" w:rsidP="001017D9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What is the result?</w:t>
      </w:r>
      <w:r w:rsidR="00936FCB">
        <w:rPr>
          <w:sz w:val="24"/>
          <w:szCs w:val="24"/>
        </w:rPr>
        <w:t xml:space="preserve"> Only print method that has argument Long</w:t>
      </w:r>
    </w:p>
    <w:p w14:paraId="715A5DBD" w14:textId="43D5D4F0" w:rsidR="00936FCB" w:rsidRDefault="00936FCB" w:rsidP="001017D9">
      <w:pPr>
        <w:spacing w:after="0"/>
        <w:ind w:firstLine="720"/>
        <w:rPr>
          <w:sz w:val="24"/>
          <w:szCs w:val="24"/>
        </w:rPr>
      </w:pPr>
      <w:r w:rsidRPr="00936FCB">
        <w:rPr>
          <w:sz w:val="24"/>
          <w:szCs w:val="24"/>
        </w:rPr>
        <w:lastRenderedPageBreak/>
        <w:drawing>
          <wp:inline distT="0" distB="0" distL="0" distR="0" wp14:anchorId="7D56E402" wp14:editId="3A831FFE">
            <wp:extent cx="5943600" cy="4240530"/>
            <wp:effectExtent l="0" t="0" r="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9599" w14:textId="77777777" w:rsidR="00E24713" w:rsidRDefault="00E24713" w:rsidP="00E24713">
      <w:pPr>
        <w:spacing w:after="0"/>
        <w:rPr>
          <w:sz w:val="24"/>
          <w:szCs w:val="24"/>
        </w:rPr>
      </w:pPr>
    </w:p>
    <w:p w14:paraId="29F8CFFF" w14:textId="77777777" w:rsidR="00E24713" w:rsidRPr="001017D9" w:rsidRDefault="00E24713" w:rsidP="001017D9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1017D9">
        <w:rPr>
          <w:sz w:val="24"/>
          <w:szCs w:val="24"/>
        </w:rPr>
        <w:t>Change the pointcut arguments from   (Long) to ()</w:t>
      </w:r>
    </w:p>
    <w:p w14:paraId="49503311" w14:textId="5D8E5229" w:rsidR="00E24713" w:rsidRDefault="00E24713" w:rsidP="00936FCB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What is the result?</w:t>
      </w:r>
      <w:r w:rsidR="00936FCB">
        <w:rPr>
          <w:sz w:val="24"/>
          <w:szCs w:val="24"/>
        </w:rPr>
        <w:t xml:space="preserve"> Not showing any log, since there is no method call without any argument.</w:t>
      </w:r>
    </w:p>
    <w:p w14:paraId="6C7E538E" w14:textId="1F7E6869" w:rsidR="00936FCB" w:rsidRDefault="00936FCB" w:rsidP="001017D9">
      <w:pPr>
        <w:spacing w:after="0"/>
        <w:ind w:firstLine="720"/>
        <w:rPr>
          <w:sz w:val="24"/>
          <w:szCs w:val="24"/>
        </w:rPr>
      </w:pPr>
      <w:r w:rsidRPr="00936FCB">
        <w:rPr>
          <w:sz w:val="24"/>
          <w:szCs w:val="24"/>
        </w:rPr>
        <w:drawing>
          <wp:inline distT="0" distB="0" distL="0" distR="0" wp14:anchorId="4F784423" wp14:editId="52AB5D61">
            <wp:extent cx="5943600" cy="11607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ED51" w14:textId="77777777" w:rsidR="00E24713" w:rsidRDefault="00E24713" w:rsidP="00E24713">
      <w:pPr>
        <w:spacing w:after="0"/>
        <w:rPr>
          <w:sz w:val="24"/>
          <w:szCs w:val="24"/>
        </w:rPr>
      </w:pPr>
    </w:p>
    <w:p w14:paraId="0B74039C" w14:textId="77777777" w:rsidR="00E24713" w:rsidRPr="001017D9" w:rsidRDefault="00E24713" w:rsidP="001017D9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1017D9">
        <w:rPr>
          <w:sz w:val="24"/>
          <w:szCs w:val="24"/>
        </w:rPr>
        <w:t xml:space="preserve">Add a </w:t>
      </w:r>
      <w:proofErr w:type="spellStart"/>
      <w:r w:rsidRPr="001017D9">
        <w:rPr>
          <w:sz w:val="24"/>
          <w:szCs w:val="24"/>
        </w:rPr>
        <w:t>findAll</w:t>
      </w:r>
      <w:proofErr w:type="spellEnd"/>
      <w:r w:rsidRPr="001017D9">
        <w:rPr>
          <w:sz w:val="24"/>
          <w:szCs w:val="24"/>
        </w:rPr>
        <w:t xml:space="preserve">() to </w:t>
      </w:r>
      <w:r w:rsidR="00AB14B5" w:rsidRPr="001017D9">
        <w:rPr>
          <w:sz w:val="24"/>
          <w:szCs w:val="24"/>
        </w:rPr>
        <w:t>test</w:t>
      </w:r>
      <w:r w:rsidR="00A936B2">
        <w:rPr>
          <w:sz w:val="24"/>
          <w:szCs w:val="24"/>
        </w:rPr>
        <w:t>Items</w:t>
      </w:r>
      <w:r w:rsidRPr="001017D9">
        <w:rPr>
          <w:sz w:val="24"/>
          <w:szCs w:val="24"/>
        </w:rPr>
        <w:t>.java</w:t>
      </w:r>
    </w:p>
    <w:p w14:paraId="7CBB4093" w14:textId="0163070F" w:rsidR="00E24713" w:rsidRDefault="00E24713" w:rsidP="001017D9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Now what is the result?</w:t>
      </w:r>
      <w:r w:rsidR="00936FCB">
        <w:rPr>
          <w:sz w:val="24"/>
          <w:szCs w:val="24"/>
        </w:rPr>
        <w:t xml:space="preserve"> Displaying the log</w:t>
      </w:r>
    </w:p>
    <w:p w14:paraId="4F126AAB" w14:textId="10930003" w:rsidR="00936FCB" w:rsidRDefault="00936FCB" w:rsidP="001017D9">
      <w:pPr>
        <w:spacing w:after="0"/>
        <w:ind w:firstLine="720"/>
        <w:rPr>
          <w:sz w:val="24"/>
          <w:szCs w:val="24"/>
        </w:rPr>
      </w:pPr>
    </w:p>
    <w:p w14:paraId="72742284" w14:textId="05D82771" w:rsidR="00936FCB" w:rsidRDefault="00936FCB" w:rsidP="001017D9">
      <w:pPr>
        <w:spacing w:after="0"/>
        <w:ind w:firstLine="720"/>
        <w:rPr>
          <w:sz w:val="24"/>
          <w:szCs w:val="24"/>
        </w:rPr>
      </w:pPr>
      <w:r w:rsidRPr="00936FCB">
        <w:rPr>
          <w:sz w:val="24"/>
          <w:szCs w:val="24"/>
        </w:rPr>
        <w:lastRenderedPageBreak/>
        <w:drawing>
          <wp:inline distT="0" distB="0" distL="0" distR="0" wp14:anchorId="506DDFF5" wp14:editId="72995FD5">
            <wp:extent cx="5943600" cy="131127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1A0" w14:textId="77777777" w:rsidR="00936FCB" w:rsidRDefault="00936FCB" w:rsidP="001017D9">
      <w:pPr>
        <w:spacing w:after="0"/>
        <w:ind w:firstLine="720"/>
        <w:rPr>
          <w:sz w:val="24"/>
          <w:szCs w:val="24"/>
        </w:rPr>
      </w:pPr>
    </w:p>
    <w:p w14:paraId="36A93D7D" w14:textId="77777777" w:rsidR="001017D9" w:rsidRDefault="001017D9" w:rsidP="00E24713">
      <w:pPr>
        <w:spacing w:after="0"/>
        <w:rPr>
          <w:sz w:val="24"/>
          <w:szCs w:val="24"/>
        </w:rPr>
      </w:pPr>
    </w:p>
    <w:p w14:paraId="15A8C871" w14:textId="77777777" w:rsidR="00696293" w:rsidRDefault="00696293" w:rsidP="00696293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1017D9">
        <w:rPr>
          <w:sz w:val="24"/>
          <w:szCs w:val="24"/>
        </w:rPr>
        <w:t>Replace the execution pointcut</w:t>
      </w:r>
      <w:r>
        <w:rPr>
          <w:sz w:val="24"/>
          <w:szCs w:val="24"/>
        </w:rPr>
        <w:t xml:space="preserve"> </w:t>
      </w:r>
      <w:r w:rsidRPr="001017D9">
        <w:rPr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 w:rsidRPr="001017D9">
        <w:rPr>
          <w:sz w:val="24"/>
          <w:szCs w:val="24"/>
        </w:rPr>
        <w:t xml:space="preserve"> a combination of a within() and an </w:t>
      </w:r>
      <w:proofErr w:type="spellStart"/>
      <w:r w:rsidRPr="001017D9">
        <w:rPr>
          <w:sz w:val="24"/>
          <w:szCs w:val="24"/>
        </w:rPr>
        <w:t>args</w:t>
      </w:r>
      <w:proofErr w:type="spellEnd"/>
      <w:r w:rsidRPr="001017D9">
        <w:rPr>
          <w:sz w:val="24"/>
          <w:szCs w:val="24"/>
        </w:rPr>
        <w:t xml:space="preserve">() </w:t>
      </w:r>
      <w:r>
        <w:rPr>
          <w:sz w:val="24"/>
          <w:szCs w:val="24"/>
        </w:rPr>
        <w:t>pointcut</w:t>
      </w:r>
    </w:p>
    <w:p w14:paraId="071E5D56" w14:textId="1FAFBBA4" w:rsidR="00696293" w:rsidRDefault="0080000A" w:rsidP="00696293">
      <w:pPr>
        <w:pStyle w:val="ListParagraph"/>
        <w:spacing w:after="0"/>
        <w:rPr>
          <w:sz w:val="24"/>
          <w:szCs w:val="24"/>
        </w:rPr>
      </w:pPr>
      <w:r w:rsidRPr="0080000A">
        <w:rPr>
          <w:sz w:val="24"/>
          <w:szCs w:val="24"/>
        </w:rPr>
        <w:drawing>
          <wp:inline distT="0" distB="0" distL="0" distR="0" wp14:anchorId="33BE52E7" wp14:editId="4F42FC18">
            <wp:extent cx="5943600" cy="228854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6E41" w14:textId="77777777" w:rsidR="00696293" w:rsidRDefault="00696293" w:rsidP="00696293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Add another Advice method with a User parameter:</w:t>
      </w:r>
    </w:p>
    <w:p w14:paraId="26658E6E" w14:textId="77777777" w:rsidR="00696293" w:rsidRPr="00696293" w:rsidRDefault="00696293" w:rsidP="006962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696293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69629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9629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96293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9629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696293">
        <w:rPr>
          <w:rFonts w:ascii="Consolas" w:hAnsi="Consolas" w:cs="Consolas"/>
          <w:color w:val="000000"/>
          <w:sz w:val="20"/>
          <w:szCs w:val="20"/>
        </w:rPr>
        <w:t>logResourceName</w:t>
      </w:r>
      <w:proofErr w:type="spellEnd"/>
      <w:r w:rsidRPr="0069629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696293">
        <w:rPr>
          <w:rFonts w:ascii="Consolas" w:hAnsi="Consolas" w:cs="Consolas"/>
          <w:color w:val="000000"/>
          <w:sz w:val="20"/>
          <w:szCs w:val="20"/>
        </w:rPr>
        <w:t>JoinPoint</w:t>
      </w:r>
      <w:proofErr w:type="spellEnd"/>
      <w:r w:rsidRPr="0069629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96293">
        <w:rPr>
          <w:rFonts w:ascii="Consolas" w:hAnsi="Consolas" w:cs="Consolas"/>
          <w:color w:val="6A3E3E"/>
          <w:sz w:val="20"/>
          <w:szCs w:val="20"/>
        </w:rPr>
        <w:t>joinPoint</w:t>
      </w:r>
      <w:proofErr w:type="spellEnd"/>
      <w:r w:rsidRPr="00696293">
        <w:rPr>
          <w:rFonts w:ascii="Consolas" w:hAnsi="Consolas" w:cs="Consolas"/>
          <w:color w:val="000000"/>
          <w:sz w:val="20"/>
          <w:szCs w:val="20"/>
        </w:rPr>
        <w:t xml:space="preserve">, User </w:t>
      </w:r>
      <w:r w:rsidRPr="00696293">
        <w:rPr>
          <w:rFonts w:ascii="Consolas" w:hAnsi="Consolas" w:cs="Consolas"/>
          <w:color w:val="6A3E3E"/>
          <w:sz w:val="20"/>
          <w:szCs w:val="20"/>
        </w:rPr>
        <w:t>user</w:t>
      </w:r>
      <w:r w:rsidRPr="00696293">
        <w:rPr>
          <w:rFonts w:ascii="Consolas" w:hAnsi="Consolas" w:cs="Consolas"/>
          <w:color w:val="000000"/>
          <w:sz w:val="20"/>
          <w:szCs w:val="20"/>
        </w:rPr>
        <w:t>) {</w:t>
      </w:r>
    </w:p>
    <w:p w14:paraId="2115CB22" w14:textId="77777777" w:rsidR="00696293" w:rsidRPr="00696293" w:rsidRDefault="00696293" w:rsidP="0069629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use an explicit pointcut </w:t>
      </w:r>
      <w:r w:rsidRPr="00696293">
        <w:rPr>
          <w:sz w:val="24"/>
          <w:szCs w:val="24"/>
        </w:rPr>
        <w:t xml:space="preserve">with a combination of a </w:t>
      </w:r>
      <w:proofErr w:type="gramStart"/>
      <w:r w:rsidRPr="00696293">
        <w:rPr>
          <w:sz w:val="24"/>
          <w:szCs w:val="24"/>
        </w:rPr>
        <w:t>within(</w:t>
      </w:r>
      <w:proofErr w:type="gramEnd"/>
      <w:r w:rsidRPr="00696293">
        <w:rPr>
          <w:sz w:val="24"/>
          <w:szCs w:val="24"/>
        </w:rPr>
        <w:t xml:space="preserve">) and an </w:t>
      </w:r>
      <w:proofErr w:type="spellStart"/>
      <w:r w:rsidRPr="00696293">
        <w:rPr>
          <w:sz w:val="24"/>
          <w:szCs w:val="24"/>
        </w:rPr>
        <w:t>args</w:t>
      </w:r>
      <w:proofErr w:type="spellEnd"/>
      <w:r w:rsidRPr="00696293">
        <w:rPr>
          <w:sz w:val="24"/>
          <w:szCs w:val="24"/>
        </w:rPr>
        <w:t>(user).</w:t>
      </w:r>
    </w:p>
    <w:p w14:paraId="5C1EA187" w14:textId="738C9A0F" w:rsidR="007728C2" w:rsidRDefault="005F710F" w:rsidP="007728C2">
      <w:pPr>
        <w:pStyle w:val="ListParagraph"/>
        <w:spacing w:after="0"/>
        <w:rPr>
          <w:b/>
          <w:sz w:val="24"/>
          <w:szCs w:val="24"/>
        </w:rPr>
      </w:pPr>
      <w:r w:rsidRPr="005F710F">
        <w:rPr>
          <w:b/>
          <w:sz w:val="24"/>
          <w:szCs w:val="24"/>
        </w:rPr>
        <w:t xml:space="preserve">[ be sure to printout </w:t>
      </w:r>
      <w:proofErr w:type="gramStart"/>
      <w:r w:rsidRPr="005F710F">
        <w:rPr>
          <w:b/>
          <w:sz w:val="24"/>
          <w:szCs w:val="24"/>
        </w:rPr>
        <w:t>user name</w:t>
      </w:r>
      <w:proofErr w:type="gramEnd"/>
      <w:r w:rsidRPr="005F710F">
        <w:rPr>
          <w:b/>
          <w:sz w:val="24"/>
          <w:szCs w:val="24"/>
        </w:rPr>
        <w:t xml:space="preserve"> from advice method]</w:t>
      </w:r>
    </w:p>
    <w:p w14:paraId="73FF1B65" w14:textId="476AFA8A" w:rsidR="0080000A" w:rsidRPr="005F710F" w:rsidRDefault="0080000A" w:rsidP="007728C2">
      <w:pPr>
        <w:pStyle w:val="ListParagraph"/>
        <w:spacing w:after="0"/>
        <w:rPr>
          <w:b/>
          <w:sz w:val="24"/>
          <w:szCs w:val="24"/>
        </w:rPr>
      </w:pPr>
      <w:r w:rsidRPr="0080000A">
        <w:rPr>
          <w:b/>
          <w:sz w:val="24"/>
          <w:szCs w:val="24"/>
        </w:rPr>
        <w:drawing>
          <wp:inline distT="0" distB="0" distL="0" distR="0" wp14:anchorId="6E1A6941" wp14:editId="5663650A">
            <wp:extent cx="5943600" cy="1863725"/>
            <wp:effectExtent l="0" t="0" r="0" b="3175"/>
            <wp:docPr id="7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B181" w14:textId="77777777" w:rsidR="007728C2" w:rsidRDefault="007728C2" w:rsidP="007728C2">
      <w:pPr>
        <w:pStyle w:val="ListParagraph"/>
        <w:spacing w:after="0"/>
        <w:rPr>
          <w:sz w:val="24"/>
          <w:szCs w:val="24"/>
        </w:rPr>
      </w:pPr>
    </w:p>
    <w:p w14:paraId="73D16632" w14:textId="77777777" w:rsidR="007728C2" w:rsidRPr="001017D9" w:rsidRDefault="007728C2" w:rsidP="007728C2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Write a document </w:t>
      </w:r>
      <w:proofErr w:type="gramStart"/>
      <w:r w:rsidRPr="007728C2">
        <w:rPr>
          <w:b/>
          <w:i/>
          <w:sz w:val="24"/>
          <w:szCs w:val="24"/>
        </w:rPr>
        <w:t>Lab_6_results.docx</w:t>
      </w:r>
      <w:r>
        <w:rPr>
          <w:sz w:val="24"/>
          <w:szCs w:val="24"/>
        </w:rPr>
        <w:t xml:space="preserve">  that</w:t>
      </w:r>
      <w:proofErr w:type="gramEnd"/>
      <w:r>
        <w:rPr>
          <w:sz w:val="24"/>
          <w:szCs w:val="24"/>
        </w:rPr>
        <w:t xml:space="preserve"> shows </w:t>
      </w:r>
      <w:r w:rsidR="00812B84">
        <w:rPr>
          <w:sz w:val="24"/>
          <w:szCs w:val="24"/>
        </w:rPr>
        <w:t xml:space="preserve">console </w:t>
      </w:r>
      <w:r>
        <w:rPr>
          <w:sz w:val="24"/>
          <w:szCs w:val="24"/>
        </w:rPr>
        <w:t xml:space="preserve">output </w:t>
      </w:r>
      <w:r w:rsidR="00812B84">
        <w:rPr>
          <w:sz w:val="24"/>
          <w:szCs w:val="24"/>
        </w:rPr>
        <w:t xml:space="preserve">for each case </w:t>
      </w:r>
      <w:r>
        <w:rPr>
          <w:sz w:val="24"/>
          <w:szCs w:val="24"/>
        </w:rPr>
        <w:t>&amp; explains results[output].</w:t>
      </w:r>
    </w:p>
    <w:p w14:paraId="434A7F2E" w14:textId="77777777" w:rsidR="000A0051" w:rsidRDefault="000A0051" w:rsidP="00E24713">
      <w:pPr>
        <w:spacing w:after="0"/>
        <w:rPr>
          <w:sz w:val="24"/>
          <w:szCs w:val="24"/>
        </w:rPr>
      </w:pPr>
    </w:p>
    <w:p w14:paraId="1BFDDAA9" w14:textId="77777777" w:rsidR="00AB57FD" w:rsidRDefault="00AB57FD" w:rsidP="00B1720F">
      <w:pPr>
        <w:spacing w:after="0"/>
        <w:rPr>
          <w:sz w:val="24"/>
          <w:szCs w:val="24"/>
        </w:rPr>
      </w:pPr>
    </w:p>
    <w:p w14:paraId="74BA3BCA" w14:textId="77777777" w:rsidR="00AB57FD" w:rsidRDefault="00AB57FD" w:rsidP="00B1720F">
      <w:pPr>
        <w:spacing w:after="0"/>
        <w:rPr>
          <w:sz w:val="24"/>
          <w:szCs w:val="24"/>
        </w:rPr>
      </w:pPr>
    </w:p>
    <w:p w14:paraId="2794AFA4" w14:textId="77777777" w:rsidR="00AB57FD" w:rsidRPr="00A85E30" w:rsidRDefault="00AB57FD" w:rsidP="00B1720F">
      <w:pPr>
        <w:spacing w:after="0"/>
        <w:rPr>
          <w:sz w:val="24"/>
          <w:szCs w:val="24"/>
        </w:rPr>
      </w:pPr>
    </w:p>
    <w:p w14:paraId="0E22F8C7" w14:textId="77777777" w:rsidR="00BA6603" w:rsidRDefault="00BA6603"/>
    <w:sectPr w:rsidR="00BA660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4F033E" w14:textId="77777777" w:rsidR="008B3A69" w:rsidRDefault="008B3A69" w:rsidP="00A73748">
      <w:pPr>
        <w:spacing w:after="0" w:line="240" w:lineRule="auto"/>
      </w:pPr>
      <w:r>
        <w:separator/>
      </w:r>
    </w:p>
  </w:endnote>
  <w:endnote w:type="continuationSeparator" w:id="0">
    <w:p w14:paraId="6E3BA5C7" w14:textId="77777777" w:rsidR="008B3A69" w:rsidRDefault="008B3A69" w:rsidP="00A73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ED7B3B" w14:textId="77777777" w:rsidR="008B3A69" w:rsidRDefault="008B3A69" w:rsidP="00A73748">
      <w:pPr>
        <w:spacing w:after="0" w:line="240" w:lineRule="auto"/>
      </w:pPr>
      <w:r>
        <w:separator/>
      </w:r>
    </w:p>
  </w:footnote>
  <w:footnote w:type="continuationSeparator" w:id="0">
    <w:p w14:paraId="0622A413" w14:textId="77777777" w:rsidR="008B3A69" w:rsidRDefault="008B3A69" w:rsidP="00A737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5C9BDE" w14:textId="17FE0A5C" w:rsidR="00A73748" w:rsidRDefault="00A73748">
    <w:pPr>
      <w:pStyle w:val="Header"/>
    </w:pPr>
    <w:r>
      <w:t>Lamhot Siagian 610517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A1655"/>
    <w:multiLevelType w:val="hybridMultilevel"/>
    <w:tmpl w:val="CF5A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E2C5D"/>
    <w:multiLevelType w:val="hybridMultilevel"/>
    <w:tmpl w:val="54803A6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217D4"/>
    <w:multiLevelType w:val="hybridMultilevel"/>
    <w:tmpl w:val="B70A8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0B11EF"/>
    <w:multiLevelType w:val="hybridMultilevel"/>
    <w:tmpl w:val="8E026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CE3054"/>
    <w:multiLevelType w:val="hybridMultilevel"/>
    <w:tmpl w:val="952EB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0F"/>
    <w:rsid w:val="000913B0"/>
    <w:rsid w:val="000A0051"/>
    <w:rsid w:val="001017D9"/>
    <w:rsid w:val="001346D3"/>
    <w:rsid w:val="00145A5E"/>
    <w:rsid w:val="001705A8"/>
    <w:rsid w:val="001F3031"/>
    <w:rsid w:val="00215B1E"/>
    <w:rsid w:val="002349B5"/>
    <w:rsid w:val="00257610"/>
    <w:rsid w:val="00392276"/>
    <w:rsid w:val="00456625"/>
    <w:rsid w:val="005F710F"/>
    <w:rsid w:val="00696293"/>
    <w:rsid w:val="006B4F22"/>
    <w:rsid w:val="007728C2"/>
    <w:rsid w:val="0080000A"/>
    <w:rsid w:val="00812B84"/>
    <w:rsid w:val="00871FEC"/>
    <w:rsid w:val="008B3A69"/>
    <w:rsid w:val="00936FCB"/>
    <w:rsid w:val="00951693"/>
    <w:rsid w:val="009A3CDF"/>
    <w:rsid w:val="00A73748"/>
    <w:rsid w:val="00A85E30"/>
    <w:rsid w:val="00A936B2"/>
    <w:rsid w:val="00AB14B5"/>
    <w:rsid w:val="00AB57FD"/>
    <w:rsid w:val="00AC75CE"/>
    <w:rsid w:val="00B1720F"/>
    <w:rsid w:val="00BA6603"/>
    <w:rsid w:val="00CC2F46"/>
    <w:rsid w:val="00D517E0"/>
    <w:rsid w:val="00DD79BC"/>
    <w:rsid w:val="00E21FF0"/>
    <w:rsid w:val="00E24713"/>
    <w:rsid w:val="00E62086"/>
    <w:rsid w:val="00E7270F"/>
    <w:rsid w:val="00EA3CD6"/>
    <w:rsid w:val="00EC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5AF0A"/>
  <w15:docId w15:val="{1AA13E04-932D-A746-8EB2-6F59D7F80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7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3A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3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748"/>
  </w:style>
  <w:style w:type="paragraph" w:styleId="Footer">
    <w:name w:val="footer"/>
    <w:basedOn w:val="Normal"/>
    <w:link w:val="FooterChar"/>
    <w:uiPriority w:val="99"/>
    <w:unhideWhenUsed/>
    <w:rsid w:val="00A73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admin1</dc:creator>
  <cp:lastModifiedBy>Lamhot Jepri Manarihon Siagian</cp:lastModifiedBy>
  <cp:revision>5</cp:revision>
  <dcterms:created xsi:type="dcterms:W3CDTF">2020-04-01T03:37:00Z</dcterms:created>
  <dcterms:modified xsi:type="dcterms:W3CDTF">2020-04-01T03:57:00Z</dcterms:modified>
</cp:coreProperties>
</file>