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3EE58" w14:textId="77777777" w:rsidR="00F750EA" w:rsidRPr="00F750EA" w:rsidRDefault="00F750EA" w:rsidP="00F750EA">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fr-FR"/>
        </w:rPr>
      </w:pPr>
      <w:r w:rsidRPr="00F750EA">
        <w:rPr>
          <w:rFonts w:ascii="Helvetica" w:eastAsia="Times New Roman" w:hAnsi="Helvetica" w:cs="Times New Roman"/>
          <w:b/>
          <w:bCs/>
          <w:color w:val="2E3D49"/>
          <w:kern w:val="36"/>
          <w:sz w:val="36"/>
          <w:szCs w:val="36"/>
          <w:lang w:eastAsia="fr-FR"/>
        </w:rPr>
        <w:t xml:space="preserve">Recap </w:t>
      </w:r>
      <w:r>
        <w:rPr>
          <w:rFonts w:ascii="Helvetica" w:eastAsia="Times New Roman" w:hAnsi="Helvetica" w:cs="Times New Roman"/>
          <w:b/>
          <w:bCs/>
          <w:color w:val="2E3D49"/>
          <w:kern w:val="36"/>
          <w:sz w:val="36"/>
          <w:szCs w:val="36"/>
          <w:lang w:eastAsia="fr-FR"/>
        </w:rPr>
        <w:t>data types in data analysis</w:t>
      </w:r>
    </w:p>
    <w:p w14:paraId="4D6B70AC" w14:textId="77777777" w:rsidR="00F750EA" w:rsidRPr="00F750EA" w:rsidRDefault="00F750EA" w:rsidP="00F750EA">
      <w:pPr>
        <w:shd w:val="clear" w:color="auto" w:fill="FFFFFF"/>
        <w:spacing w:after="225"/>
        <w:rPr>
          <w:rFonts w:ascii="Helvetica" w:hAnsi="Helvetica" w:cs="Times New Roman"/>
          <w:color w:val="4F4F4F"/>
          <w:lang w:eastAsia="fr-FR"/>
        </w:rPr>
      </w:pPr>
      <w:r w:rsidRPr="00F750EA">
        <w:rPr>
          <w:rFonts w:ascii="Helvetica" w:hAnsi="Helvetica" w:cs="Times New Roman"/>
          <w:color w:val="4F4F4F"/>
          <w:lang w:eastAsia="fr-FR"/>
        </w:rPr>
        <w:t>The table below summarizes our data types. To expand on the information in the table, you can look through the text that follows.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2744"/>
        <w:gridCol w:w="4468"/>
      </w:tblGrid>
      <w:tr w:rsidR="00F750EA" w:rsidRPr="00F750EA" w14:paraId="23F9FF29" w14:textId="77777777" w:rsidTr="00F750EA">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DCE53FF" w14:textId="77777777" w:rsidR="00F750EA" w:rsidRPr="00F750EA" w:rsidRDefault="00F750EA" w:rsidP="00F750EA">
            <w:pPr>
              <w:spacing w:after="300"/>
              <w:rPr>
                <w:rFonts w:ascii="Times New Roman" w:eastAsia="Times New Roman" w:hAnsi="Times New Roman" w:cs="Times New Roman"/>
                <w:b/>
                <w:bCs/>
                <w:lang w:eastAsia="fr-FR"/>
              </w:rPr>
            </w:pPr>
            <w:r w:rsidRPr="00F750EA">
              <w:rPr>
                <w:rFonts w:ascii="Times New Roman" w:eastAsia="Times New Roman" w:hAnsi="Times New Roman" w:cs="Times New Roman"/>
                <w:b/>
                <w:bCs/>
                <w:lang w:eastAsia="fr-FR"/>
              </w:rPr>
              <w:t>Data Types</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F792B7C" w14:textId="77777777" w:rsidR="00F750EA" w:rsidRPr="00F750EA" w:rsidRDefault="00F750EA" w:rsidP="00F750EA">
            <w:pPr>
              <w:spacing w:after="300"/>
              <w:rPr>
                <w:rFonts w:ascii="Times New Roman" w:eastAsia="Times New Roman" w:hAnsi="Times New Roman" w:cs="Times New Roman"/>
                <w:b/>
                <w:bCs/>
                <w:lang w:eastAsia="fr-FR"/>
              </w:rPr>
            </w:pP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68629AF" w14:textId="77777777" w:rsidR="00F750EA" w:rsidRPr="00F750EA" w:rsidRDefault="00F750EA" w:rsidP="00F750EA">
            <w:pPr>
              <w:spacing w:after="300"/>
              <w:rPr>
                <w:rFonts w:ascii="Times New Roman" w:eastAsia="Times New Roman" w:hAnsi="Times New Roman" w:cs="Times New Roman"/>
                <w:sz w:val="20"/>
                <w:szCs w:val="20"/>
                <w:lang w:eastAsia="fr-FR"/>
              </w:rPr>
            </w:pPr>
          </w:p>
        </w:tc>
      </w:tr>
      <w:tr w:rsidR="00F750EA" w:rsidRPr="00F750EA" w14:paraId="19267A73" w14:textId="77777777" w:rsidTr="00F750EA">
        <w:tc>
          <w:tcPr>
            <w:tcW w:w="0" w:type="auto"/>
            <w:tcBorders>
              <w:top w:val="single" w:sz="6" w:space="0" w:color="DDDDDD"/>
            </w:tcBorders>
            <w:shd w:val="clear" w:color="auto" w:fill="F9F9F9"/>
            <w:tcMar>
              <w:top w:w="120" w:type="dxa"/>
              <w:left w:w="240" w:type="dxa"/>
              <w:bottom w:w="120" w:type="dxa"/>
              <w:right w:w="240" w:type="dxa"/>
            </w:tcMar>
            <w:hideMark/>
          </w:tcPr>
          <w:p w14:paraId="48BE808A"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b/>
                <w:bCs/>
                <w:lang w:eastAsia="fr-FR"/>
              </w:rPr>
              <w:t>Quantitative:</w:t>
            </w:r>
          </w:p>
        </w:tc>
        <w:tc>
          <w:tcPr>
            <w:tcW w:w="0" w:type="auto"/>
            <w:tcBorders>
              <w:top w:val="single" w:sz="6" w:space="0" w:color="DDDDDD"/>
            </w:tcBorders>
            <w:shd w:val="clear" w:color="auto" w:fill="F9F9F9"/>
            <w:tcMar>
              <w:top w:w="120" w:type="dxa"/>
              <w:left w:w="240" w:type="dxa"/>
              <w:bottom w:w="120" w:type="dxa"/>
              <w:right w:w="240" w:type="dxa"/>
            </w:tcMar>
            <w:hideMark/>
          </w:tcPr>
          <w:p w14:paraId="4F561442"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b/>
                <w:bCs/>
                <w:lang w:eastAsia="fr-FR"/>
              </w:rPr>
              <w:t>Continuous</w:t>
            </w:r>
          </w:p>
        </w:tc>
        <w:tc>
          <w:tcPr>
            <w:tcW w:w="0" w:type="auto"/>
            <w:tcBorders>
              <w:top w:val="single" w:sz="6" w:space="0" w:color="DDDDDD"/>
            </w:tcBorders>
            <w:shd w:val="clear" w:color="auto" w:fill="F9F9F9"/>
            <w:tcMar>
              <w:top w:w="120" w:type="dxa"/>
              <w:left w:w="240" w:type="dxa"/>
              <w:bottom w:w="120" w:type="dxa"/>
              <w:right w:w="240" w:type="dxa"/>
            </w:tcMar>
            <w:hideMark/>
          </w:tcPr>
          <w:p w14:paraId="345417EC"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b/>
                <w:bCs/>
                <w:lang w:eastAsia="fr-FR"/>
              </w:rPr>
              <w:t>Discrete</w:t>
            </w:r>
          </w:p>
        </w:tc>
      </w:tr>
      <w:tr w:rsidR="00F750EA" w:rsidRPr="00F750EA" w14:paraId="3B5F18C4" w14:textId="77777777" w:rsidTr="00F750EA">
        <w:tc>
          <w:tcPr>
            <w:tcW w:w="0" w:type="auto"/>
            <w:tcBorders>
              <w:top w:val="single" w:sz="6" w:space="0" w:color="DDDDDD"/>
            </w:tcBorders>
            <w:shd w:val="clear" w:color="auto" w:fill="FFFFFF"/>
            <w:tcMar>
              <w:top w:w="120" w:type="dxa"/>
              <w:left w:w="240" w:type="dxa"/>
              <w:bottom w:w="120" w:type="dxa"/>
              <w:right w:w="240" w:type="dxa"/>
            </w:tcMar>
            <w:hideMark/>
          </w:tcPr>
          <w:p w14:paraId="74344CB7" w14:textId="77777777" w:rsidR="00F750EA" w:rsidRPr="00F750EA" w:rsidRDefault="00F750EA" w:rsidP="00F750EA">
            <w:pPr>
              <w:spacing w:after="300"/>
              <w:rPr>
                <w:rFonts w:ascii="Times New Roman" w:eastAsia="Times New Roman" w:hAnsi="Times New Roman" w:cs="Times New Roman"/>
                <w:lang w:eastAsia="fr-FR"/>
              </w:rPr>
            </w:pPr>
          </w:p>
        </w:tc>
        <w:tc>
          <w:tcPr>
            <w:tcW w:w="0" w:type="auto"/>
            <w:tcBorders>
              <w:top w:val="single" w:sz="6" w:space="0" w:color="DDDDDD"/>
            </w:tcBorders>
            <w:shd w:val="clear" w:color="auto" w:fill="FFFFFF"/>
            <w:tcMar>
              <w:top w:w="120" w:type="dxa"/>
              <w:left w:w="240" w:type="dxa"/>
              <w:bottom w:w="120" w:type="dxa"/>
              <w:right w:w="240" w:type="dxa"/>
            </w:tcMar>
            <w:hideMark/>
          </w:tcPr>
          <w:p w14:paraId="156FF880"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lang w:eastAsia="fr-FR"/>
              </w:rPr>
              <w:t>Height, Age, Income</w:t>
            </w:r>
          </w:p>
        </w:tc>
        <w:tc>
          <w:tcPr>
            <w:tcW w:w="0" w:type="auto"/>
            <w:tcBorders>
              <w:top w:val="single" w:sz="6" w:space="0" w:color="DDDDDD"/>
            </w:tcBorders>
            <w:shd w:val="clear" w:color="auto" w:fill="FFFFFF"/>
            <w:tcMar>
              <w:top w:w="120" w:type="dxa"/>
              <w:left w:w="240" w:type="dxa"/>
              <w:bottom w:w="120" w:type="dxa"/>
              <w:right w:w="240" w:type="dxa"/>
            </w:tcMar>
            <w:hideMark/>
          </w:tcPr>
          <w:p w14:paraId="039D0F42"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lang w:eastAsia="fr-FR"/>
              </w:rPr>
              <w:t>Pages in a Book, Trees in Yard, Dogs at a Coffee Shop</w:t>
            </w:r>
          </w:p>
        </w:tc>
      </w:tr>
      <w:tr w:rsidR="00F750EA" w:rsidRPr="00F750EA" w14:paraId="30A132F5" w14:textId="77777777" w:rsidTr="00F750EA">
        <w:tc>
          <w:tcPr>
            <w:tcW w:w="0" w:type="auto"/>
            <w:tcBorders>
              <w:top w:val="single" w:sz="6" w:space="0" w:color="DDDDDD"/>
            </w:tcBorders>
            <w:shd w:val="clear" w:color="auto" w:fill="F9F9F9"/>
            <w:tcMar>
              <w:top w:w="120" w:type="dxa"/>
              <w:left w:w="240" w:type="dxa"/>
              <w:bottom w:w="120" w:type="dxa"/>
              <w:right w:w="240" w:type="dxa"/>
            </w:tcMar>
            <w:hideMark/>
          </w:tcPr>
          <w:p w14:paraId="4A45DD1C" w14:textId="77777777" w:rsidR="00F750EA" w:rsidRPr="00F750EA" w:rsidRDefault="00F750EA" w:rsidP="00F750EA">
            <w:pPr>
              <w:spacing w:after="300"/>
              <w:rPr>
                <w:rFonts w:ascii="Times New Roman" w:eastAsia="Times New Roman" w:hAnsi="Times New Roman" w:cs="Times New Roman"/>
                <w:lang w:eastAsia="fr-FR"/>
              </w:rPr>
            </w:pPr>
          </w:p>
        </w:tc>
        <w:tc>
          <w:tcPr>
            <w:tcW w:w="0" w:type="auto"/>
            <w:tcBorders>
              <w:top w:val="single" w:sz="6" w:space="0" w:color="DDDDDD"/>
            </w:tcBorders>
            <w:shd w:val="clear" w:color="auto" w:fill="F9F9F9"/>
            <w:tcMar>
              <w:top w:w="120" w:type="dxa"/>
              <w:left w:w="240" w:type="dxa"/>
              <w:bottom w:w="120" w:type="dxa"/>
              <w:right w:w="240" w:type="dxa"/>
            </w:tcMar>
            <w:hideMark/>
          </w:tcPr>
          <w:p w14:paraId="75406711" w14:textId="77777777" w:rsidR="00F750EA" w:rsidRPr="00F750EA" w:rsidRDefault="00F750EA" w:rsidP="00F750EA">
            <w:pPr>
              <w:spacing w:after="300"/>
              <w:rPr>
                <w:rFonts w:ascii="Times New Roman" w:eastAsia="Times New Roman" w:hAnsi="Times New Roman" w:cs="Times New Roman"/>
                <w:sz w:val="20"/>
                <w:szCs w:val="20"/>
                <w:lang w:eastAsia="fr-FR"/>
              </w:rPr>
            </w:pPr>
          </w:p>
        </w:tc>
        <w:tc>
          <w:tcPr>
            <w:tcW w:w="0" w:type="auto"/>
            <w:tcBorders>
              <w:top w:val="single" w:sz="6" w:space="0" w:color="DDDDDD"/>
            </w:tcBorders>
            <w:shd w:val="clear" w:color="auto" w:fill="F9F9F9"/>
            <w:tcMar>
              <w:top w:w="120" w:type="dxa"/>
              <w:left w:w="240" w:type="dxa"/>
              <w:bottom w:w="120" w:type="dxa"/>
              <w:right w:w="240" w:type="dxa"/>
            </w:tcMar>
            <w:hideMark/>
          </w:tcPr>
          <w:p w14:paraId="42BEE698" w14:textId="77777777" w:rsidR="00F750EA" w:rsidRPr="00F750EA" w:rsidRDefault="00F750EA" w:rsidP="00F750EA">
            <w:pPr>
              <w:spacing w:after="300"/>
              <w:rPr>
                <w:rFonts w:ascii="Times New Roman" w:eastAsia="Times New Roman" w:hAnsi="Times New Roman" w:cs="Times New Roman"/>
                <w:sz w:val="20"/>
                <w:szCs w:val="20"/>
                <w:lang w:eastAsia="fr-FR"/>
              </w:rPr>
            </w:pPr>
          </w:p>
        </w:tc>
      </w:tr>
      <w:tr w:rsidR="00F750EA" w:rsidRPr="00F750EA" w14:paraId="57E68221" w14:textId="77777777" w:rsidTr="00F750EA">
        <w:tc>
          <w:tcPr>
            <w:tcW w:w="0" w:type="auto"/>
            <w:tcBorders>
              <w:top w:val="single" w:sz="6" w:space="0" w:color="DDDDDD"/>
            </w:tcBorders>
            <w:shd w:val="clear" w:color="auto" w:fill="FFFFFF"/>
            <w:tcMar>
              <w:top w:w="120" w:type="dxa"/>
              <w:left w:w="240" w:type="dxa"/>
              <w:bottom w:w="120" w:type="dxa"/>
              <w:right w:w="240" w:type="dxa"/>
            </w:tcMar>
            <w:hideMark/>
          </w:tcPr>
          <w:p w14:paraId="332C9D66"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b/>
                <w:bCs/>
                <w:lang w:eastAsia="fr-FR"/>
              </w:rPr>
              <w:t>Categorical:</w:t>
            </w:r>
          </w:p>
        </w:tc>
        <w:tc>
          <w:tcPr>
            <w:tcW w:w="0" w:type="auto"/>
            <w:tcBorders>
              <w:top w:val="single" w:sz="6" w:space="0" w:color="DDDDDD"/>
            </w:tcBorders>
            <w:shd w:val="clear" w:color="auto" w:fill="FFFFFF"/>
            <w:tcMar>
              <w:top w:w="120" w:type="dxa"/>
              <w:left w:w="240" w:type="dxa"/>
              <w:bottom w:w="120" w:type="dxa"/>
              <w:right w:w="240" w:type="dxa"/>
            </w:tcMar>
            <w:hideMark/>
          </w:tcPr>
          <w:p w14:paraId="519F14F7"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b/>
                <w:bCs/>
                <w:lang w:eastAsia="fr-FR"/>
              </w:rPr>
              <w:t>Ordinal</w:t>
            </w:r>
          </w:p>
        </w:tc>
        <w:tc>
          <w:tcPr>
            <w:tcW w:w="0" w:type="auto"/>
            <w:tcBorders>
              <w:top w:val="single" w:sz="6" w:space="0" w:color="DDDDDD"/>
            </w:tcBorders>
            <w:shd w:val="clear" w:color="auto" w:fill="FFFFFF"/>
            <w:tcMar>
              <w:top w:w="120" w:type="dxa"/>
              <w:left w:w="240" w:type="dxa"/>
              <w:bottom w:w="120" w:type="dxa"/>
              <w:right w:w="240" w:type="dxa"/>
            </w:tcMar>
            <w:hideMark/>
          </w:tcPr>
          <w:p w14:paraId="5EF4296F"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b/>
                <w:bCs/>
                <w:lang w:eastAsia="fr-FR"/>
              </w:rPr>
              <w:t>Nominal</w:t>
            </w:r>
          </w:p>
        </w:tc>
      </w:tr>
      <w:tr w:rsidR="00F750EA" w:rsidRPr="00F750EA" w14:paraId="2333B259" w14:textId="77777777" w:rsidTr="00F750EA">
        <w:tc>
          <w:tcPr>
            <w:tcW w:w="0" w:type="auto"/>
            <w:tcBorders>
              <w:top w:val="single" w:sz="6" w:space="0" w:color="DDDDDD"/>
            </w:tcBorders>
            <w:shd w:val="clear" w:color="auto" w:fill="F9F9F9"/>
            <w:tcMar>
              <w:top w:w="120" w:type="dxa"/>
              <w:left w:w="240" w:type="dxa"/>
              <w:bottom w:w="120" w:type="dxa"/>
              <w:right w:w="240" w:type="dxa"/>
            </w:tcMar>
            <w:hideMark/>
          </w:tcPr>
          <w:p w14:paraId="411B2107" w14:textId="77777777" w:rsidR="00F750EA" w:rsidRPr="00F750EA" w:rsidRDefault="00F750EA" w:rsidP="00F750EA">
            <w:pPr>
              <w:spacing w:after="300"/>
              <w:rPr>
                <w:rFonts w:ascii="Times New Roman" w:eastAsia="Times New Roman" w:hAnsi="Times New Roman" w:cs="Times New Roman"/>
                <w:lang w:eastAsia="fr-FR"/>
              </w:rPr>
            </w:pPr>
          </w:p>
        </w:tc>
        <w:tc>
          <w:tcPr>
            <w:tcW w:w="0" w:type="auto"/>
            <w:tcBorders>
              <w:top w:val="single" w:sz="6" w:space="0" w:color="DDDDDD"/>
            </w:tcBorders>
            <w:shd w:val="clear" w:color="auto" w:fill="F9F9F9"/>
            <w:tcMar>
              <w:top w:w="120" w:type="dxa"/>
              <w:left w:w="240" w:type="dxa"/>
              <w:bottom w:w="120" w:type="dxa"/>
              <w:right w:w="240" w:type="dxa"/>
            </w:tcMar>
            <w:hideMark/>
          </w:tcPr>
          <w:p w14:paraId="48CED8BE"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lang w:eastAsia="fr-FR"/>
              </w:rPr>
              <w:t>Letter Grade, Survey Rating</w:t>
            </w:r>
          </w:p>
        </w:tc>
        <w:tc>
          <w:tcPr>
            <w:tcW w:w="0" w:type="auto"/>
            <w:tcBorders>
              <w:top w:val="single" w:sz="6" w:space="0" w:color="DDDDDD"/>
            </w:tcBorders>
            <w:shd w:val="clear" w:color="auto" w:fill="F9F9F9"/>
            <w:tcMar>
              <w:top w:w="120" w:type="dxa"/>
              <w:left w:w="240" w:type="dxa"/>
              <w:bottom w:w="120" w:type="dxa"/>
              <w:right w:w="240" w:type="dxa"/>
            </w:tcMar>
            <w:hideMark/>
          </w:tcPr>
          <w:p w14:paraId="425DCAA3" w14:textId="77777777" w:rsidR="00F750EA" w:rsidRPr="00F750EA" w:rsidRDefault="00F750EA" w:rsidP="00F750EA">
            <w:pPr>
              <w:spacing w:after="300"/>
              <w:rPr>
                <w:rFonts w:ascii="Times New Roman" w:eastAsia="Times New Roman" w:hAnsi="Times New Roman" w:cs="Times New Roman"/>
                <w:lang w:eastAsia="fr-FR"/>
              </w:rPr>
            </w:pPr>
            <w:r w:rsidRPr="00F750EA">
              <w:rPr>
                <w:rFonts w:ascii="Times New Roman" w:eastAsia="Times New Roman" w:hAnsi="Times New Roman" w:cs="Times New Roman"/>
                <w:lang w:eastAsia="fr-FR"/>
              </w:rPr>
              <w:t>Gender, Marital Status, Breakfast Items</w:t>
            </w:r>
          </w:p>
        </w:tc>
      </w:tr>
    </w:tbl>
    <w:p w14:paraId="114DBFB9" w14:textId="77777777" w:rsidR="00F750EA" w:rsidRPr="00F750EA" w:rsidRDefault="00F750EA" w:rsidP="00F750EA">
      <w:pPr>
        <w:shd w:val="clear" w:color="auto" w:fill="FFFFFF"/>
        <w:spacing w:after="225"/>
        <w:rPr>
          <w:rFonts w:ascii="Helvetica" w:hAnsi="Helvetica" w:cs="Times New Roman"/>
          <w:color w:val="4F4F4F"/>
          <w:lang w:eastAsia="fr-FR"/>
        </w:rPr>
      </w:pPr>
      <w:r w:rsidRPr="00F750EA">
        <w:rPr>
          <w:rFonts w:ascii="Helvetica" w:hAnsi="Helvetica" w:cs="Times New Roman"/>
          <w:color w:val="4F4F4F"/>
          <w:lang w:eastAsia="fr-FR"/>
        </w:rPr>
        <w:t>Below is a little more detail of the information shared in the above table.</w:t>
      </w:r>
    </w:p>
    <w:p w14:paraId="6EC0E94E" w14:textId="77777777" w:rsidR="00F750EA" w:rsidRPr="00F750EA" w:rsidRDefault="00F750EA" w:rsidP="00F750EA">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fr-FR"/>
        </w:rPr>
      </w:pPr>
      <w:r w:rsidRPr="00F750EA">
        <w:rPr>
          <w:rFonts w:ascii="Helvetica" w:eastAsia="Times New Roman" w:hAnsi="Helvetica" w:cs="Times New Roman"/>
          <w:b/>
          <w:bCs/>
          <w:color w:val="2E3D49"/>
          <w:kern w:val="36"/>
          <w:sz w:val="36"/>
          <w:szCs w:val="36"/>
          <w:lang w:eastAsia="fr-FR"/>
        </w:rPr>
        <w:t>Another Look</w:t>
      </w:r>
    </w:p>
    <w:p w14:paraId="79C35203" w14:textId="77777777" w:rsidR="00F750EA" w:rsidRPr="00F750EA" w:rsidRDefault="00F750EA" w:rsidP="00F750EA">
      <w:pPr>
        <w:shd w:val="clear" w:color="auto" w:fill="FFFFFF"/>
        <w:spacing w:after="225"/>
        <w:rPr>
          <w:rFonts w:ascii="Helvetica" w:hAnsi="Helvetica" w:cs="Times New Roman"/>
          <w:color w:val="4F4F4F"/>
          <w:lang w:eastAsia="fr-FR"/>
        </w:rPr>
      </w:pPr>
      <w:r w:rsidRPr="00F750EA">
        <w:rPr>
          <w:rFonts w:ascii="Helvetica" w:hAnsi="Helvetica" w:cs="Times New Roman"/>
          <w:color w:val="4F4F4F"/>
          <w:lang w:eastAsia="fr-FR"/>
        </w:rPr>
        <w:t>To break down our data types, there are two main blocks:</w:t>
      </w:r>
    </w:p>
    <w:p w14:paraId="552E46E2"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b/>
          <w:bCs/>
          <w:color w:val="4F4F4F"/>
          <w:lang w:eastAsia="fr-FR"/>
        </w:rPr>
        <w:t>Quantitative</w:t>
      </w:r>
      <w:r w:rsidRPr="00F750EA">
        <w:rPr>
          <w:rFonts w:ascii="Helvetica" w:hAnsi="Helvetica" w:cs="Times New Roman"/>
          <w:color w:val="4F4F4F"/>
          <w:lang w:eastAsia="fr-FR"/>
        </w:rPr>
        <w:t> and </w:t>
      </w:r>
      <w:r w:rsidRPr="00F750EA">
        <w:rPr>
          <w:rFonts w:ascii="Helvetica" w:hAnsi="Helvetica" w:cs="Times New Roman"/>
          <w:b/>
          <w:bCs/>
          <w:color w:val="4F4F4F"/>
          <w:lang w:eastAsia="fr-FR"/>
        </w:rPr>
        <w:t>Categorical</w:t>
      </w:r>
      <w:bookmarkStart w:id="0" w:name="_GoBack"/>
      <w:bookmarkEnd w:id="0"/>
    </w:p>
    <w:p w14:paraId="6B622770"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b/>
          <w:bCs/>
          <w:color w:val="4F4F4F"/>
          <w:lang w:eastAsia="fr-FR"/>
        </w:rPr>
        <w:t>Quantitative</w:t>
      </w:r>
      <w:r w:rsidRPr="00F750EA">
        <w:rPr>
          <w:rFonts w:ascii="Helvetica" w:hAnsi="Helvetica" w:cs="Times New Roman"/>
          <w:color w:val="4F4F4F"/>
          <w:lang w:eastAsia="fr-FR"/>
        </w:rPr>
        <w:t> can be further divided into </w:t>
      </w:r>
      <w:r w:rsidRPr="00F750EA">
        <w:rPr>
          <w:rFonts w:ascii="Courier" w:hAnsi="Courier" w:cs="Courier New"/>
          <w:color w:val="0F2B3D"/>
          <w:sz w:val="20"/>
          <w:szCs w:val="20"/>
          <w:bdr w:val="single" w:sz="6" w:space="0" w:color="B4B9BD" w:frame="1"/>
          <w:shd w:val="clear" w:color="auto" w:fill="F7F7F8"/>
          <w:lang w:eastAsia="fr-FR"/>
        </w:rPr>
        <w:t>Continuous</w:t>
      </w:r>
      <w:r w:rsidRPr="00F750EA">
        <w:rPr>
          <w:rFonts w:ascii="Helvetica" w:hAnsi="Helvetica" w:cs="Times New Roman"/>
          <w:color w:val="4F4F4F"/>
          <w:lang w:eastAsia="fr-FR"/>
        </w:rPr>
        <w:t> or </w:t>
      </w:r>
      <w:r w:rsidRPr="00F750EA">
        <w:rPr>
          <w:rFonts w:ascii="Courier" w:hAnsi="Courier" w:cs="Courier New"/>
          <w:color w:val="0F2B3D"/>
          <w:sz w:val="20"/>
          <w:szCs w:val="20"/>
          <w:bdr w:val="single" w:sz="6" w:space="0" w:color="B4B9BD" w:frame="1"/>
          <w:shd w:val="clear" w:color="auto" w:fill="F7F7F8"/>
          <w:lang w:eastAsia="fr-FR"/>
        </w:rPr>
        <w:t>Discrete</w:t>
      </w:r>
      <w:r w:rsidRPr="00F750EA">
        <w:rPr>
          <w:rFonts w:ascii="Helvetica" w:hAnsi="Helvetica" w:cs="Times New Roman"/>
          <w:color w:val="4F4F4F"/>
          <w:lang w:eastAsia="fr-FR"/>
        </w:rPr>
        <w:t>.</w:t>
      </w:r>
    </w:p>
    <w:p w14:paraId="2F8FDDA3"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b/>
          <w:bCs/>
          <w:color w:val="4F4F4F"/>
          <w:lang w:eastAsia="fr-FR"/>
        </w:rPr>
        <w:t>Categorical</w:t>
      </w:r>
      <w:r w:rsidRPr="00F750EA">
        <w:rPr>
          <w:rFonts w:ascii="Helvetica" w:hAnsi="Helvetica" w:cs="Times New Roman"/>
          <w:color w:val="4F4F4F"/>
          <w:lang w:eastAsia="fr-FR"/>
        </w:rPr>
        <w:t> data can be divided into </w:t>
      </w:r>
      <w:r w:rsidRPr="00F750EA">
        <w:rPr>
          <w:rFonts w:ascii="Courier" w:hAnsi="Courier" w:cs="Courier New"/>
          <w:color w:val="0F2B3D"/>
          <w:sz w:val="20"/>
          <w:szCs w:val="20"/>
          <w:bdr w:val="single" w:sz="6" w:space="0" w:color="B4B9BD" w:frame="1"/>
          <w:shd w:val="clear" w:color="auto" w:fill="F7F7F8"/>
          <w:lang w:eastAsia="fr-FR"/>
        </w:rPr>
        <w:t>Ordinal</w:t>
      </w:r>
      <w:r w:rsidRPr="00F750EA">
        <w:rPr>
          <w:rFonts w:ascii="Helvetica" w:hAnsi="Helvetica" w:cs="Times New Roman"/>
          <w:color w:val="4F4F4F"/>
          <w:lang w:eastAsia="fr-FR"/>
        </w:rPr>
        <w:t> or </w:t>
      </w:r>
      <w:r w:rsidRPr="00F750EA">
        <w:rPr>
          <w:rFonts w:ascii="Courier" w:hAnsi="Courier" w:cs="Courier New"/>
          <w:color w:val="0F2B3D"/>
          <w:sz w:val="20"/>
          <w:szCs w:val="20"/>
          <w:bdr w:val="single" w:sz="6" w:space="0" w:color="B4B9BD" w:frame="1"/>
          <w:shd w:val="clear" w:color="auto" w:fill="F7F7F8"/>
          <w:lang w:eastAsia="fr-FR"/>
        </w:rPr>
        <w:t>Nominal</w:t>
      </w:r>
      <w:r w:rsidRPr="00F750EA">
        <w:rPr>
          <w:rFonts w:ascii="Helvetica" w:hAnsi="Helvetica" w:cs="Times New Roman"/>
          <w:color w:val="4F4F4F"/>
          <w:lang w:eastAsia="fr-FR"/>
        </w:rPr>
        <w:t>.</w:t>
      </w:r>
    </w:p>
    <w:p w14:paraId="3D368A0F" w14:textId="77777777" w:rsidR="00F750EA" w:rsidRPr="00F750EA" w:rsidRDefault="00F750EA" w:rsidP="00F750EA">
      <w:pPr>
        <w:shd w:val="clear" w:color="auto" w:fill="FFFFFF"/>
        <w:spacing w:after="225"/>
        <w:rPr>
          <w:rFonts w:ascii="Helvetica" w:hAnsi="Helvetica" w:cs="Times New Roman"/>
          <w:color w:val="4F4F4F"/>
          <w:lang w:eastAsia="fr-FR"/>
        </w:rPr>
      </w:pPr>
      <w:r w:rsidRPr="00F750EA">
        <w:rPr>
          <w:rFonts w:ascii="Helvetica" w:hAnsi="Helvetica" w:cs="Times New Roman"/>
          <w:color w:val="4F4F4F"/>
          <w:lang w:eastAsia="fr-FR"/>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705B451A" w14:textId="77777777" w:rsidR="00F750EA" w:rsidRPr="00F750EA" w:rsidRDefault="00F750EA" w:rsidP="00F750EA">
      <w:pPr>
        <w:rPr>
          <w:rFonts w:ascii="Times New Roman" w:eastAsia="Times New Roman" w:hAnsi="Times New Roman" w:cs="Times New Roman"/>
          <w:lang w:eastAsia="fr-FR"/>
        </w:rPr>
      </w:pPr>
      <w:r w:rsidRPr="00F750EA">
        <w:rPr>
          <w:rFonts w:ascii="Times New Roman" w:eastAsia="Times New Roman" w:hAnsi="Times New Roman" w:cs="Times New Roman"/>
          <w:lang w:eastAsia="fr-FR"/>
        </w:rPr>
        <w:pict w14:anchorId="175D0F40">
          <v:rect id="_x0000_i1025" style="width:0;height:0" o:hrstd="t" o:hrnoshade="t" o:hr="t" fillcolor="#4f4f4f" stroked="f"/>
        </w:pict>
      </w:r>
    </w:p>
    <w:p w14:paraId="7876E69C" w14:textId="77777777" w:rsidR="00F750EA" w:rsidRPr="00F750EA" w:rsidRDefault="00F750EA" w:rsidP="00F750EA">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fr-FR"/>
        </w:rPr>
      </w:pPr>
      <w:r w:rsidRPr="00F750EA">
        <w:rPr>
          <w:rFonts w:ascii="Helvetica" w:eastAsia="Times New Roman" w:hAnsi="Helvetica" w:cs="Times New Roman"/>
          <w:b/>
          <w:bCs/>
          <w:color w:val="2E3D49"/>
          <w:kern w:val="36"/>
          <w:sz w:val="36"/>
          <w:szCs w:val="36"/>
          <w:lang w:eastAsia="fr-FR"/>
        </w:rPr>
        <w:t>Quantitative vs. Categorical</w:t>
      </w:r>
    </w:p>
    <w:p w14:paraId="0479EBBB" w14:textId="77777777" w:rsidR="00F750EA" w:rsidRPr="00F750EA" w:rsidRDefault="00F750EA" w:rsidP="00F750EA">
      <w:pPr>
        <w:shd w:val="clear" w:color="auto" w:fill="FFFFFF"/>
        <w:spacing w:after="225"/>
        <w:rPr>
          <w:rFonts w:ascii="Helvetica" w:hAnsi="Helvetica" w:cs="Times New Roman"/>
          <w:color w:val="4F4F4F"/>
          <w:lang w:eastAsia="fr-FR"/>
        </w:rPr>
      </w:pPr>
      <w:r w:rsidRPr="00F750EA">
        <w:rPr>
          <w:rFonts w:ascii="Helvetica" w:hAnsi="Helvetica" w:cs="Times New Roman"/>
          <w:color w:val="4F4F4F"/>
          <w:lang w:eastAsia="fr-FR"/>
        </w:rPr>
        <w:t xml:space="preserve">Some of these can be a bit tricky - notice even though zip codes are a number, they aren’t really a quantitative variable. If we add two zip codes together, we do not </w:t>
      </w:r>
      <w:r w:rsidRPr="00F750EA">
        <w:rPr>
          <w:rFonts w:ascii="Helvetica" w:hAnsi="Helvetica" w:cs="Times New Roman"/>
          <w:color w:val="4F4F4F"/>
          <w:lang w:eastAsia="fr-FR"/>
        </w:rPr>
        <w:lastRenderedPageBreak/>
        <w:t>obtain any useful information from this new value. Therefore, this is a categorical variable.</w:t>
      </w:r>
    </w:p>
    <w:p w14:paraId="54551E8D"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b/>
          <w:bCs/>
          <w:color w:val="4F4F4F"/>
          <w:lang w:eastAsia="fr-FR"/>
        </w:rPr>
        <w:t>Height</w:t>
      </w:r>
      <w:r w:rsidRPr="00F750EA">
        <w:rPr>
          <w:rFonts w:ascii="Helvetica" w:hAnsi="Helvetica" w:cs="Times New Roman"/>
          <w:color w:val="4F4F4F"/>
          <w:lang w:eastAsia="fr-FR"/>
        </w:rPr>
        <w:t>, </w:t>
      </w:r>
      <w:r w:rsidRPr="00F750EA">
        <w:rPr>
          <w:rFonts w:ascii="Helvetica" w:hAnsi="Helvetica" w:cs="Times New Roman"/>
          <w:b/>
          <w:bCs/>
          <w:color w:val="4F4F4F"/>
          <w:lang w:eastAsia="fr-FR"/>
        </w:rPr>
        <w:t>Age</w:t>
      </w:r>
      <w:r w:rsidRPr="00F750EA">
        <w:rPr>
          <w:rFonts w:ascii="Helvetica" w:hAnsi="Helvetica" w:cs="Times New Roman"/>
          <w:color w:val="4F4F4F"/>
          <w:lang w:eastAsia="fr-FR"/>
        </w:rPr>
        <w:t>, the </w:t>
      </w:r>
      <w:r w:rsidRPr="00F750EA">
        <w:rPr>
          <w:rFonts w:ascii="Helvetica" w:hAnsi="Helvetica" w:cs="Times New Roman"/>
          <w:b/>
          <w:bCs/>
          <w:color w:val="4F4F4F"/>
          <w:lang w:eastAsia="fr-FR"/>
        </w:rPr>
        <w:t>Number of Pages in a Book</w:t>
      </w:r>
      <w:r w:rsidRPr="00F750EA">
        <w:rPr>
          <w:rFonts w:ascii="Helvetica" w:hAnsi="Helvetica" w:cs="Times New Roman"/>
          <w:color w:val="4F4F4F"/>
          <w:lang w:eastAsia="fr-FR"/>
        </w:rPr>
        <w:t> and </w:t>
      </w:r>
      <w:r w:rsidRPr="00F750EA">
        <w:rPr>
          <w:rFonts w:ascii="Helvetica" w:hAnsi="Helvetica" w:cs="Times New Roman"/>
          <w:b/>
          <w:bCs/>
          <w:color w:val="4F4F4F"/>
          <w:lang w:eastAsia="fr-FR"/>
        </w:rPr>
        <w:t>Annual Income</w:t>
      </w:r>
      <w:r w:rsidRPr="00F750EA">
        <w:rPr>
          <w:rFonts w:ascii="Helvetica" w:hAnsi="Helvetica" w:cs="Times New Roman"/>
          <w:color w:val="4F4F4F"/>
          <w:lang w:eastAsia="fr-FR"/>
        </w:rPr>
        <w:t> all take on values that we can add, subtract and perform other operations with to gain useful insight. Hence, these are </w:t>
      </w:r>
      <w:r w:rsidRPr="00F750EA">
        <w:rPr>
          <w:rFonts w:ascii="Courier" w:hAnsi="Courier" w:cs="Courier New"/>
          <w:color w:val="0F2B3D"/>
          <w:sz w:val="20"/>
          <w:szCs w:val="20"/>
          <w:bdr w:val="single" w:sz="6" w:space="0" w:color="B4B9BD" w:frame="1"/>
          <w:shd w:val="clear" w:color="auto" w:fill="F7F7F8"/>
          <w:lang w:eastAsia="fr-FR"/>
        </w:rPr>
        <w:t>quantitative</w:t>
      </w:r>
      <w:r w:rsidRPr="00F750EA">
        <w:rPr>
          <w:rFonts w:ascii="Helvetica" w:hAnsi="Helvetica" w:cs="Times New Roman"/>
          <w:color w:val="4F4F4F"/>
          <w:lang w:eastAsia="fr-FR"/>
        </w:rPr>
        <w:t>.</w:t>
      </w:r>
    </w:p>
    <w:p w14:paraId="6081FB36"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b/>
          <w:bCs/>
          <w:color w:val="4F4F4F"/>
          <w:lang w:eastAsia="fr-FR"/>
        </w:rPr>
        <w:t>Gender</w:t>
      </w:r>
      <w:r w:rsidRPr="00F750EA">
        <w:rPr>
          <w:rFonts w:ascii="Helvetica" w:hAnsi="Helvetica" w:cs="Times New Roman"/>
          <w:color w:val="4F4F4F"/>
          <w:lang w:eastAsia="fr-FR"/>
        </w:rPr>
        <w:t>, </w:t>
      </w:r>
      <w:r w:rsidRPr="00F750EA">
        <w:rPr>
          <w:rFonts w:ascii="Helvetica" w:hAnsi="Helvetica" w:cs="Times New Roman"/>
          <w:b/>
          <w:bCs/>
          <w:color w:val="4F4F4F"/>
          <w:lang w:eastAsia="fr-FR"/>
        </w:rPr>
        <w:t>Letter Grade</w:t>
      </w:r>
      <w:r w:rsidRPr="00F750EA">
        <w:rPr>
          <w:rFonts w:ascii="Helvetica" w:hAnsi="Helvetica" w:cs="Times New Roman"/>
          <w:color w:val="4F4F4F"/>
          <w:lang w:eastAsia="fr-FR"/>
        </w:rPr>
        <w:t>, </w:t>
      </w:r>
      <w:r w:rsidRPr="00F750EA">
        <w:rPr>
          <w:rFonts w:ascii="Helvetica" w:hAnsi="Helvetica" w:cs="Times New Roman"/>
          <w:b/>
          <w:bCs/>
          <w:color w:val="4F4F4F"/>
          <w:lang w:eastAsia="fr-FR"/>
        </w:rPr>
        <w:t>Breakfast Type</w:t>
      </w:r>
      <w:r w:rsidRPr="00F750EA">
        <w:rPr>
          <w:rFonts w:ascii="Helvetica" w:hAnsi="Helvetica" w:cs="Times New Roman"/>
          <w:color w:val="4F4F4F"/>
          <w:lang w:eastAsia="fr-FR"/>
        </w:rPr>
        <w:t>, </w:t>
      </w:r>
      <w:r w:rsidRPr="00F750EA">
        <w:rPr>
          <w:rFonts w:ascii="Helvetica" w:hAnsi="Helvetica" w:cs="Times New Roman"/>
          <w:b/>
          <w:bCs/>
          <w:color w:val="4F4F4F"/>
          <w:lang w:eastAsia="fr-FR"/>
        </w:rPr>
        <w:t>Marital Status</w:t>
      </w:r>
      <w:r w:rsidRPr="00F750EA">
        <w:rPr>
          <w:rFonts w:ascii="Helvetica" w:hAnsi="Helvetica" w:cs="Times New Roman"/>
          <w:color w:val="4F4F4F"/>
          <w:lang w:eastAsia="fr-FR"/>
        </w:rPr>
        <w:t>, and </w:t>
      </w:r>
      <w:r w:rsidRPr="00F750EA">
        <w:rPr>
          <w:rFonts w:ascii="Helvetica" w:hAnsi="Helvetica" w:cs="Times New Roman"/>
          <w:b/>
          <w:bCs/>
          <w:color w:val="4F4F4F"/>
          <w:lang w:eastAsia="fr-FR"/>
        </w:rPr>
        <w:t>Zip Code</w:t>
      </w:r>
      <w:r w:rsidRPr="00F750EA">
        <w:rPr>
          <w:rFonts w:ascii="Helvetica" w:hAnsi="Helvetica" w:cs="Times New Roman"/>
          <w:color w:val="4F4F4F"/>
          <w:lang w:eastAsia="fr-FR"/>
        </w:rPr>
        <w:t> can be thought of as labels for a group of items or individuals. Hence, these are </w:t>
      </w:r>
      <w:r w:rsidRPr="00F750EA">
        <w:rPr>
          <w:rFonts w:ascii="Courier" w:hAnsi="Courier" w:cs="Courier New"/>
          <w:color w:val="0F2B3D"/>
          <w:sz w:val="20"/>
          <w:szCs w:val="20"/>
          <w:bdr w:val="single" w:sz="6" w:space="0" w:color="B4B9BD" w:frame="1"/>
          <w:shd w:val="clear" w:color="auto" w:fill="F7F7F8"/>
          <w:lang w:eastAsia="fr-FR"/>
        </w:rPr>
        <w:t>categorical</w:t>
      </w:r>
      <w:r w:rsidRPr="00F750EA">
        <w:rPr>
          <w:rFonts w:ascii="Helvetica" w:hAnsi="Helvetica" w:cs="Times New Roman"/>
          <w:color w:val="4F4F4F"/>
          <w:lang w:eastAsia="fr-FR"/>
        </w:rPr>
        <w:t>.</w:t>
      </w:r>
    </w:p>
    <w:p w14:paraId="758F2759" w14:textId="77777777" w:rsidR="00F750EA" w:rsidRPr="00F750EA" w:rsidRDefault="00F750EA" w:rsidP="00F750EA">
      <w:pPr>
        <w:rPr>
          <w:rFonts w:ascii="Times New Roman" w:eastAsia="Times New Roman" w:hAnsi="Times New Roman" w:cs="Times New Roman"/>
          <w:lang w:eastAsia="fr-FR"/>
        </w:rPr>
      </w:pPr>
      <w:r w:rsidRPr="00F750EA">
        <w:rPr>
          <w:rFonts w:ascii="Times New Roman" w:eastAsia="Times New Roman" w:hAnsi="Times New Roman" w:cs="Times New Roman"/>
          <w:lang w:eastAsia="fr-FR"/>
        </w:rPr>
        <w:pict w14:anchorId="681EC238">
          <v:rect id="_x0000_i1026" style="width:0;height:0" o:hrstd="t" o:hrnoshade="t" o:hr="t" fillcolor="#4f4f4f" stroked="f"/>
        </w:pict>
      </w:r>
    </w:p>
    <w:p w14:paraId="0FE56E48" w14:textId="77777777" w:rsidR="00F750EA" w:rsidRPr="00F750EA" w:rsidRDefault="00F750EA" w:rsidP="00F750EA">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fr-FR"/>
        </w:rPr>
      </w:pPr>
      <w:r w:rsidRPr="00F750EA">
        <w:rPr>
          <w:rFonts w:ascii="Helvetica" w:eastAsia="Times New Roman" w:hAnsi="Helvetica" w:cs="Times New Roman"/>
          <w:b/>
          <w:bCs/>
          <w:color w:val="2E3D49"/>
          <w:kern w:val="36"/>
          <w:sz w:val="36"/>
          <w:szCs w:val="36"/>
          <w:lang w:eastAsia="fr-FR"/>
        </w:rPr>
        <w:t>Continuous vs. Discrete</w:t>
      </w:r>
    </w:p>
    <w:p w14:paraId="6FC477D3"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color w:val="4F4F4F"/>
          <w:lang w:eastAsia="fr-FR"/>
        </w:rPr>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sidRPr="00F750EA">
        <w:rPr>
          <w:rFonts w:ascii="Helvetica" w:hAnsi="Helvetica" w:cs="Times New Roman"/>
          <w:b/>
          <w:bCs/>
          <w:color w:val="4F4F4F"/>
          <w:lang w:eastAsia="fr-FR"/>
        </w:rPr>
        <w:t>Height</w:t>
      </w:r>
      <w:r w:rsidRPr="00F750EA">
        <w:rPr>
          <w:rFonts w:ascii="Helvetica" w:hAnsi="Helvetica" w:cs="Times New Roman"/>
          <w:color w:val="4F4F4F"/>
          <w:lang w:eastAsia="fr-FR"/>
        </w:rPr>
        <w:t>, </w:t>
      </w:r>
      <w:r w:rsidRPr="00F750EA">
        <w:rPr>
          <w:rFonts w:ascii="Helvetica" w:hAnsi="Helvetica" w:cs="Times New Roman"/>
          <w:b/>
          <w:bCs/>
          <w:color w:val="4F4F4F"/>
          <w:lang w:eastAsia="fr-FR"/>
        </w:rPr>
        <w:t>age</w:t>
      </w:r>
      <w:r w:rsidRPr="00F750EA">
        <w:rPr>
          <w:rFonts w:ascii="Helvetica" w:hAnsi="Helvetica" w:cs="Times New Roman"/>
          <w:color w:val="4F4F4F"/>
          <w:lang w:eastAsia="fr-FR"/>
        </w:rPr>
        <w:t>, and </w:t>
      </w:r>
      <w:r w:rsidRPr="00F750EA">
        <w:rPr>
          <w:rFonts w:ascii="Helvetica" w:hAnsi="Helvetica" w:cs="Times New Roman"/>
          <w:b/>
          <w:bCs/>
          <w:color w:val="4F4F4F"/>
          <w:lang w:eastAsia="fr-FR"/>
        </w:rPr>
        <w:t>income</w:t>
      </w:r>
      <w:r w:rsidRPr="00F750EA">
        <w:rPr>
          <w:rFonts w:ascii="Helvetica" w:hAnsi="Helvetica" w:cs="Times New Roman"/>
          <w:color w:val="4F4F4F"/>
          <w:lang w:eastAsia="fr-FR"/>
        </w:rPr>
        <w:t> are all examples of </w:t>
      </w:r>
      <w:r w:rsidRPr="00F750EA">
        <w:rPr>
          <w:rFonts w:ascii="Courier" w:hAnsi="Courier" w:cs="Courier New"/>
          <w:color w:val="0F2B3D"/>
          <w:sz w:val="20"/>
          <w:szCs w:val="20"/>
          <w:bdr w:val="single" w:sz="6" w:space="0" w:color="B4B9BD" w:frame="1"/>
          <w:shd w:val="clear" w:color="auto" w:fill="F7F7F8"/>
          <w:lang w:eastAsia="fr-FR"/>
        </w:rPr>
        <w:t>continuous data</w:t>
      </w:r>
      <w:r w:rsidRPr="00F750EA">
        <w:rPr>
          <w:rFonts w:ascii="Helvetica" w:hAnsi="Helvetica" w:cs="Times New Roman"/>
          <w:color w:val="4F4F4F"/>
          <w:lang w:eastAsia="fr-FR"/>
        </w:rPr>
        <w:t>. Alternatively, the </w:t>
      </w:r>
      <w:r w:rsidRPr="00F750EA">
        <w:rPr>
          <w:rFonts w:ascii="Helvetica" w:hAnsi="Helvetica" w:cs="Times New Roman"/>
          <w:b/>
          <w:bCs/>
          <w:color w:val="4F4F4F"/>
          <w:lang w:eastAsia="fr-FR"/>
        </w:rPr>
        <w:t>number of pages in a book</w:t>
      </w:r>
      <w:r w:rsidRPr="00F750EA">
        <w:rPr>
          <w:rFonts w:ascii="Helvetica" w:hAnsi="Helvetica" w:cs="Times New Roman"/>
          <w:color w:val="4F4F4F"/>
          <w:lang w:eastAsia="fr-FR"/>
        </w:rPr>
        <w:t>, </w:t>
      </w:r>
      <w:r w:rsidRPr="00F750EA">
        <w:rPr>
          <w:rFonts w:ascii="Helvetica" w:hAnsi="Helvetica" w:cs="Times New Roman"/>
          <w:b/>
          <w:bCs/>
          <w:color w:val="4F4F4F"/>
          <w:lang w:eastAsia="fr-FR"/>
        </w:rPr>
        <w:t>dogs I count outside a coffee shop</w:t>
      </w:r>
      <w:r w:rsidRPr="00F750EA">
        <w:rPr>
          <w:rFonts w:ascii="Helvetica" w:hAnsi="Helvetica" w:cs="Times New Roman"/>
          <w:color w:val="4F4F4F"/>
          <w:lang w:eastAsia="fr-FR"/>
        </w:rPr>
        <w:t>, or </w:t>
      </w:r>
      <w:r w:rsidRPr="00F750EA">
        <w:rPr>
          <w:rFonts w:ascii="Helvetica" w:hAnsi="Helvetica" w:cs="Times New Roman"/>
          <w:b/>
          <w:bCs/>
          <w:color w:val="4F4F4F"/>
          <w:lang w:eastAsia="fr-FR"/>
        </w:rPr>
        <w:t>trees in a yard</w:t>
      </w:r>
      <w:r w:rsidRPr="00F750EA">
        <w:rPr>
          <w:rFonts w:ascii="Helvetica" w:hAnsi="Helvetica" w:cs="Times New Roman"/>
          <w:color w:val="4F4F4F"/>
          <w:lang w:eastAsia="fr-FR"/>
        </w:rPr>
        <w:t> are </w:t>
      </w:r>
      <w:r w:rsidRPr="00F750EA">
        <w:rPr>
          <w:rFonts w:ascii="Courier" w:hAnsi="Courier" w:cs="Courier New"/>
          <w:color w:val="0F2B3D"/>
          <w:sz w:val="20"/>
          <w:szCs w:val="20"/>
          <w:bdr w:val="single" w:sz="6" w:space="0" w:color="B4B9BD" w:frame="1"/>
          <w:shd w:val="clear" w:color="auto" w:fill="F7F7F8"/>
          <w:lang w:eastAsia="fr-FR"/>
        </w:rPr>
        <w:t>discrete data</w:t>
      </w:r>
      <w:r w:rsidRPr="00F750EA">
        <w:rPr>
          <w:rFonts w:ascii="Helvetica" w:hAnsi="Helvetica" w:cs="Times New Roman"/>
          <w:color w:val="4F4F4F"/>
          <w:lang w:eastAsia="fr-FR"/>
        </w:rPr>
        <w:t>. We would not want to split our dogs in half.</w:t>
      </w:r>
    </w:p>
    <w:p w14:paraId="5F35D848" w14:textId="77777777" w:rsidR="00F750EA" w:rsidRPr="00F750EA" w:rsidRDefault="00F750EA" w:rsidP="00F750EA">
      <w:pPr>
        <w:rPr>
          <w:rFonts w:ascii="Times New Roman" w:eastAsia="Times New Roman" w:hAnsi="Times New Roman" w:cs="Times New Roman"/>
          <w:lang w:eastAsia="fr-FR"/>
        </w:rPr>
      </w:pPr>
      <w:r w:rsidRPr="00F750EA">
        <w:rPr>
          <w:rFonts w:ascii="Times New Roman" w:eastAsia="Times New Roman" w:hAnsi="Times New Roman" w:cs="Times New Roman"/>
          <w:lang w:eastAsia="fr-FR"/>
        </w:rPr>
        <w:pict w14:anchorId="7F0DD27B">
          <v:rect id="_x0000_i1027" style="width:0;height:0" o:hrstd="t" o:hrnoshade="t" o:hr="t" fillcolor="#4f4f4f" stroked="f"/>
        </w:pict>
      </w:r>
    </w:p>
    <w:p w14:paraId="2FB71B19" w14:textId="77777777" w:rsidR="00F750EA" w:rsidRPr="00F750EA" w:rsidRDefault="00F750EA" w:rsidP="00F750EA">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fr-FR"/>
        </w:rPr>
      </w:pPr>
      <w:r w:rsidRPr="00F750EA">
        <w:rPr>
          <w:rFonts w:ascii="Helvetica" w:eastAsia="Times New Roman" w:hAnsi="Helvetica" w:cs="Times New Roman"/>
          <w:b/>
          <w:bCs/>
          <w:color w:val="2E3D49"/>
          <w:kern w:val="36"/>
          <w:sz w:val="36"/>
          <w:szCs w:val="36"/>
          <w:lang w:eastAsia="fr-FR"/>
        </w:rPr>
        <w:t>Ordinal vs. Nominal</w:t>
      </w:r>
    </w:p>
    <w:p w14:paraId="1E9758DD"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color w:val="4F4F4F"/>
          <w:lang w:eastAsia="fr-FR"/>
        </w:rPr>
        <w:t>In looking at categorical variables, we found </w:t>
      </w:r>
      <w:r w:rsidRPr="00F750EA">
        <w:rPr>
          <w:rFonts w:ascii="Helvetica" w:hAnsi="Helvetica" w:cs="Times New Roman"/>
          <w:b/>
          <w:bCs/>
          <w:color w:val="4F4F4F"/>
          <w:lang w:eastAsia="fr-FR"/>
        </w:rPr>
        <w:t>Gender</w:t>
      </w:r>
      <w:r w:rsidRPr="00F750EA">
        <w:rPr>
          <w:rFonts w:ascii="Helvetica" w:hAnsi="Helvetica" w:cs="Times New Roman"/>
          <w:color w:val="4F4F4F"/>
          <w:lang w:eastAsia="fr-FR"/>
        </w:rPr>
        <w:t>, </w:t>
      </w:r>
      <w:r w:rsidRPr="00F750EA">
        <w:rPr>
          <w:rFonts w:ascii="Helvetica" w:hAnsi="Helvetica" w:cs="Times New Roman"/>
          <w:b/>
          <w:bCs/>
          <w:color w:val="4F4F4F"/>
          <w:lang w:eastAsia="fr-FR"/>
        </w:rPr>
        <w:t>Marital Status</w:t>
      </w:r>
      <w:r w:rsidRPr="00F750EA">
        <w:rPr>
          <w:rFonts w:ascii="Helvetica" w:hAnsi="Helvetica" w:cs="Times New Roman"/>
          <w:color w:val="4F4F4F"/>
          <w:lang w:eastAsia="fr-FR"/>
        </w:rPr>
        <w:t>, </w:t>
      </w:r>
      <w:r w:rsidRPr="00F750EA">
        <w:rPr>
          <w:rFonts w:ascii="Helvetica" w:hAnsi="Helvetica" w:cs="Times New Roman"/>
          <w:b/>
          <w:bCs/>
          <w:color w:val="4F4F4F"/>
          <w:lang w:eastAsia="fr-FR"/>
        </w:rPr>
        <w:t>Zip Code</w:t>
      </w:r>
      <w:r w:rsidRPr="00F750EA">
        <w:rPr>
          <w:rFonts w:ascii="Helvetica" w:hAnsi="Helvetica" w:cs="Times New Roman"/>
          <w:color w:val="4F4F4F"/>
          <w:lang w:eastAsia="fr-FR"/>
        </w:rPr>
        <w:t> and your </w:t>
      </w:r>
      <w:r w:rsidRPr="00F750EA">
        <w:rPr>
          <w:rFonts w:ascii="Helvetica" w:hAnsi="Helvetica" w:cs="Times New Roman"/>
          <w:b/>
          <w:bCs/>
          <w:color w:val="4F4F4F"/>
          <w:lang w:eastAsia="fr-FR"/>
        </w:rPr>
        <w:t>Breakfast items</w:t>
      </w:r>
      <w:r w:rsidRPr="00F750EA">
        <w:rPr>
          <w:rFonts w:ascii="Helvetica" w:hAnsi="Helvetica" w:cs="Times New Roman"/>
          <w:color w:val="4F4F4F"/>
          <w:lang w:eastAsia="fr-FR"/>
        </w:rPr>
        <w:t> are </w:t>
      </w:r>
      <w:r w:rsidRPr="00F750EA">
        <w:rPr>
          <w:rFonts w:ascii="Courier" w:hAnsi="Courier" w:cs="Courier New"/>
          <w:color w:val="0F2B3D"/>
          <w:sz w:val="20"/>
          <w:szCs w:val="20"/>
          <w:bdr w:val="single" w:sz="6" w:space="0" w:color="B4B9BD" w:frame="1"/>
          <w:shd w:val="clear" w:color="auto" w:fill="F7F7F8"/>
          <w:lang w:eastAsia="fr-FR"/>
        </w:rPr>
        <w:t>nominal variables</w:t>
      </w:r>
      <w:r w:rsidRPr="00F750EA">
        <w:rPr>
          <w:rFonts w:ascii="Helvetica" w:hAnsi="Helvetica" w:cs="Times New Roman"/>
          <w:color w:val="4F4F4F"/>
          <w:lang w:eastAsia="fr-FR"/>
        </w:rPr>
        <w:t> where there is no order ranking associated with this type of data. Whether you ate cereal, toast, eggs, or only coffee for breakfast; there is no rank ordering associated with your breakfast.</w:t>
      </w:r>
    </w:p>
    <w:p w14:paraId="2F38D467"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color w:val="4F4F4F"/>
          <w:lang w:eastAsia="fr-FR"/>
        </w:rPr>
        <w:t>Alternatively, the </w:t>
      </w:r>
      <w:r w:rsidRPr="00F750EA">
        <w:rPr>
          <w:rFonts w:ascii="Helvetica" w:hAnsi="Helvetica" w:cs="Times New Roman"/>
          <w:b/>
          <w:bCs/>
          <w:color w:val="4F4F4F"/>
          <w:lang w:eastAsia="fr-FR"/>
        </w:rPr>
        <w:t>Letter Grade</w:t>
      </w:r>
      <w:r w:rsidRPr="00F750EA">
        <w:rPr>
          <w:rFonts w:ascii="Helvetica" w:hAnsi="Helvetica" w:cs="Times New Roman"/>
          <w:color w:val="4F4F4F"/>
          <w:lang w:eastAsia="fr-FR"/>
        </w:rPr>
        <w:t> or </w:t>
      </w:r>
      <w:r w:rsidRPr="00F750EA">
        <w:rPr>
          <w:rFonts w:ascii="Helvetica" w:hAnsi="Helvetica" w:cs="Times New Roman"/>
          <w:b/>
          <w:bCs/>
          <w:color w:val="4F4F4F"/>
          <w:lang w:eastAsia="fr-FR"/>
        </w:rPr>
        <w:t>Survey Ratings</w:t>
      </w:r>
      <w:r w:rsidRPr="00F750EA">
        <w:rPr>
          <w:rFonts w:ascii="Helvetica" w:hAnsi="Helvetica" w:cs="Times New Roman"/>
          <w:color w:val="4F4F4F"/>
          <w:lang w:eastAsia="fr-FR"/>
        </w:rPr>
        <w:t> have a rank ordering associated with it, as </w:t>
      </w:r>
      <w:r w:rsidRPr="00F750EA">
        <w:rPr>
          <w:rFonts w:ascii="Courier" w:hAnsi="Courier" w:cs="Courier New"/>
          <w:color w:val="0F2B3D"/>
          <w:sz w:val="20"/>
          <w:szCs w:val="20"/>
          <w:bdr w:val="single" w:sz="6" w:space="0" w:color="B4B9BD" w:frame="1"/>
          <w:shd w:val="clear" w:color="auto" w:fill="F7F7F8"/>
          <w:lang w:eastAsia="fr-FR"/>
        </w:rPr>
        <w:t>ordinal data</w:t>
      </w:r>
      <w:r w:rsidRPr="00F750EA">
        <w:rPr>
          <w:rFonts w:ascii="Helvetica" w:hAnsi="Helvetica" w:cs="Times New Roman"/>
          <w:color w:val="4F4F4F"/>
          <w:lang w:eastAsia="fr-FR"/>
        </w:rPr>
        <w:t>.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32393D26" w14:textId="77777777" w:rsidR="00F750EA" w:rsidRPr="00F750EA" w:rsidRDefault="00F750EA" w:rsidP="00F750EA">
      <w:pPr>
        <w:rPr>
          <w:rFonts w:ascii="Times New Roman" w:eastAsia="Times New Roman" w:hAnsi="Times New Roman" w:cs="Times New Roman"/>
          <w:lang w:eastAsia="fr-FR"/>
        </w:rPr>
      </w:pPr>
      <w:r w:rsidRPr="00F750EA">
        <w:rPr>
          <w:rFonts w:ascii="Times New Roman" w:eastAsia="Times New Roman" w:hAnsi="Times New Roman" w:cs="Times New Roman"/>
          <w:lang w:eastAsia="fr-FR"/>
        </w:rPr>
        <w:pict w14:anchorId="5050A75A">
          <v:rect id="_x0000_i1028" style="width:0;height:0" o:hrstd="t" o:hrnoshade="t" o:hr="t" fillcolor="#4f4f4f" stroked="f"/>
        </w:pict>
      </w:r>
    </w:p>
    <w:p w14:paraId="58EBAA74" w14:textId="77777777" w:rsidR="00F750EA" w:rsidRPr="00F750EA" w:rsidRDefault="00F750EA" w:rsidP="00F750EA">
      <w:pPr>
        <w:shd w:val="clear" w:color="auto" w:fill="FFFFFF"/>
        <w:spacing w:before="600" w:after="75" w:line="320" w:lineRule="atLeast"/>
        <w:outlineLvl w:val="0"/>
        <w:rPr>
          <w:rFonts w:ascii="Helvetica" w:eastAsia="Times New Roman" w:hAnsi="Helvetica" w:cs="Times New Roman"/>
          <w:b/>
          <w:bCs/>
          <w:color w:val="2E3D49"/>
          <w:kern w:val="36"/>
          <w:sz w:val="36"/>
          <w:szCs w:val="36"/>
          <w:lang w:eastAsia="fr-FR"/>
        </w:rPr>
      </w:pPr>
      <w:r w:rsidRPr="00F750EA">
        <w:rPr>
          <w:rFonts w:ascii="Helvetica" w:eastAsia="Times New Roman" w:hAnsi="Helvetica" w:cs="Times New Roman"/>
          <w:b/>
          <w:bCs/>
          <w:color w:val="2E3D49"/>
          <w:kern w:val="36"/>
          <w:sz w:val="36"/>
          <w:szCs w:val="36"/>
          <w:lang w:eastAsia="fr-FR"/>
        </w:rPr>
        <w:t>Final Words</w:t>
      </w:r>
    </w:p>
    <w:p w14:paraId="63F70133" w14:textId="77777777" w:rsidR="00F750EA" w:rsidRPr="00F750EA" w:rsidRDefault="00F750EA" w:rsidP="00F750EA">
      <w:pPr>
        <w:shd w:val="clear" w:color="auto" w:fill="FFFFFF"/>
        <w:rPr>
          <w:rFonts w:ascii="Helvetica" w:hAnsi="Helvetica" w:cs="Times New Roman"/>
          <w:color w:val="4F4F4F"/>
          <w:lang w:eastAsia="fr-FR"/>
        </w:rPr>
      </w:pPr>
      <w:r w:rsidRPr="00F750EA">
        <w:rPr>
          <w:rFonts w:ascii="Helvetica" w:hAnsi="Helvetica" w:cs="Times New Roman"/>
          <w:color w:val="4F4F4F"/>
          <w:lang w:eastAsia="fr-FR"/>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p w14:paraId="15F5F24C" w14:textId="77777777" w:rsidR="005C00E2" w:rsidRDefault="00627AC3"/>
    <w:sectPr w:rsidR="005C00E2" w:rsidSect="00AB7D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EA"/>
    <w:rsid w:val="00627AC3"/>
    <w:rsid w:val="00AB7DEF"/>
    <w:rsid w:val="00F750EA"/>
    <w:rsid w:val="00FF307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B34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F750EA"/>
    <w:pPr>
      <w:spacing w:before="100" w:beforeAutospacing="1" w:after="100" w:afterAutospacing="1"/>
      <w:outlineLvl w:val="0"/>
    </w:pPr>
    <w:rPr>
      <w:rFonts w:ascii="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0EA"/>
    <w:rPr>
      <w:rFonts w:ascii="Times New Roman" w:hAnsi="Times New Roman" w:cs="Times New Roman"/>
      <w:b/>
      <w:bCs/>
      <w:kern w:val="36"/>
      <w:sz w:val="48"/>
      <w:szCs w:val="48"/>
      <w:lang w:eastAsia="fr-FR"/>
    </w:rPr>
  </w:style>
  <w:style w:type="paragraph" w:styleId="Normalweb">
    <w:name w:val="Normal (Web)"/>
    <w:basedOn w:val="Normal"/>
    <w:uiPriority w:val="99"/>
    <w:semiHidden/>
    <w:unhideWhenUsed/>
    <w:rsid w:val="00F750EA"/>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F750EA"/>
    <w:rPr>
      <w:b/>
      <w:bCs/>
    </w:rPr>
  </w:style>
  <w:style w:type="character" w:styleId="CodeHTML">
    <w:name w:val="HTML Code"/>
    <w:basedOn w:val="Policepardfaut"/>
    <w:uiPriority w:val="99"/>
    <w:semiHidden/>
    <w:unhideWhenUsed/>
    <w:rsid w:val="00F750E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386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530</Words>
  <Characters>2921</Characters>
  <Application>Microsoft Macintosh Word</Application>
  <DocSecurity>0</DocSecurity>
  <Lines>24</Lines>
  <Paragraphs>6</Paragraphs>
  <ScaleCrop>false</ScaleCrop>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Kasmi</dc:creator>
  <cp:keywords/>
  <dc:description/>
  <cp:lastModifiedBy>Lamia Kasmi</cp:lastModifiedBy>
  <cp:revision>2</cp:revision>
  <dcterms:created xsi:type="dcterms:W3CDTF">2019-01-17T06:58:00Z</dcterms:created>
  <dcterms:modified xsi:type="dcterms:W3CDTF">2019-01-17T07:00:00Z</dcterms:modified>
</cp:coreProperties>
</file>