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INSTALLATION AND SETUP GUIDE</w:t>
      </w:r>
    </w:p>
    <w:p>
      <w:pPr>
        <w:jc w:val="center"/>
      </w:pPr>
      <w:r>
        <w:rPr>
          <w:b/>
          <w:color w:val="1F497D"/>
          <w:sz w:val="24"/>
        </w:rPr>
        <w:t>Project: HMR-BiLSTM – A Trustworthy and Explainable Hybrid Memory Residual BiLSTM Framework for ECG Arrhythmia Classification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1. Overview</w:t>
      </w:r>
    </w:p>
    <w:p>
      <w:r>
        <w:rPr>
          <w:b w:val="0"/>
          <w:i w:val="0"/>
          <w:sz w:val="22"/>
        </w:rPr>
        <w:t>This guide explains how to set up and run the HMR-BiLSTM project on a local machine (Windows or Linux/macOS) using Python and PyTorch (CPU or GPU).</w:t>
      </w:r>
    </w:p>
    <w:p>
      <w:r>
        <w:rPr>
          <w:b w:val="0"/>
          <w:i w:val="0"/>
          <w:sz w:val="22"/>
        </w:rPr>
        <w:t>The project implements a deep learning framework for ECG arrhythmia classification on the MIT-BIH Arrhythmia Dataset. It includes training, ablation studies, adversarial robustness evaluation (FGSM &amp; PGD), calibration analysis, and publication-ready figure/table generation.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2.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Recommended Configuration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Windows 10/11 (64-bit) or Linux/macOS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GPU (optional)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sz w:val="20"/>
              </w:rPr>
              <w:t>NVIDIA GPU with CUDA 12.1+ (e.g. RTX 3060 or higher)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Python Version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3.9 or higher (3.11 recommended)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PyTorch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sz w:val="20"/>
              </w:rPr>
              <w:t>2.0.0+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 GB minimum (16 GB recommended)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Disk Space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sz w:val="20"/>
              </w:rPr>
              <w:t>~3 GB for dataset, checkpoints, and results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CUDA Toolkit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12.1 (only if using GPU)</w:t>
            </w:r>
          </w:p>
        </w:tc>
      </w:tr>
    </w:tbl>
    <w:p/>
    <w:p>
      <w:pPr>
        <w:pStyle w:val="Heading1"/>
        <w:jc w:val="left"/>
      </w:pPr>
      <w:r>
        <w:rPr>
          <w:b/>
          <w:color w:val="1F497D"/>
          <w:sz w:val="28"/>
        </w:rPr>
        <w:t>3. Required Libraries</w:t>
      </w:r>
    </w:p>
    <w:p>
      <w:r>
        <w:rPr>
          <w:b w:val="0"/>
          <w:i w:val="0"/>
          <w:sz w:val="22"/>
        </w:rPr>
        <w:t>Install all dependencies using the provided requirements file: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pip install -r requirements.txt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Libraries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Deep Learning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torch (&gt;=2.0.0), torchvision, torchaudio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Data Handling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sz w:val="20"/>
              </w:rPr>
              <w:t>numpy (&gt;=1.24.0), pandas (&gt;=2.0.0)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Machine Learning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scikit-learn (&gt;=1.3.0), imbalanced-learn (&gt;=0.11.0)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sz w:val="20"/>
              </w:rPr>
              <w:t>Visualization</w:t>
            </w:r>
          </w:p>
        </w:tc>
        <w:tc>
          <w:tcPr>
            <w:tcW w:type="dxa" w:w="5669"/>
            <w:shd w:val="clear" w:color="auto" w:fill="DCE6F1"/>
          </w:tcPr>
          <w:p>
            <w:r>
              <w:rPr>
                <w:sz w:val="20"/>
              </w:rPr>
              <w:t>matplotlib (&gt;=3.7.0)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Built-in (no install)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os, json, argparse, pathlib</w:t>
            </w:r>
          </w:p>
        </w:tc>
      </w:tr>
    </w:tbl>
    <w:p/>
    <w:p>
      <w:r>
        <w:rPr>
          <w:b w:val="0"/>
          <w:i/>
          <w:sz w:val="20"/>
        </w:rPr>
        <w:t>For GPU support (NVIDIA CUDA 12.1), also run: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pip install torch torchvision torchaudio --index-url https://download.pytorch.org/whl/cu121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4. Project Directory Structure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HMR-BiLSTM/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data/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│   ├── raw/                   # Raw MIT-BIH CSV files (git-ignored)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│   └── processed/             # Pre-processed splits + class weights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results/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│   ├── checkpoints/           # Model checkpoints (.pt)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│   ├── figures/               # Generated plots and visualizations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│   ├── tables/                # LaTeX and CSV result tables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│   └── logs/                  # Evaluation logs (JSON)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hmr_bilstm.py              # Model architecture + RLSTMLoss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hmr_bilstm_ablation.py     # Ablation variants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preprocess.py              # Data preprocessing and split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train.py                   # Main training script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run_baselines.py           # Train baseline models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run_ablation.py            # Ablation study driver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report_results.py          # Core figures (confusion matrix, ROC)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evaluate_fgsm.py           # FGSM robustness evaluation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evaluate_pgd.py            # PGD robustness evaluation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evaluate_calibration.py    # Calibration analysis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evaluate_robustness_all.py # Gaussian noise robustness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evaluate_ablation_robustness.py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combine_ablation_tables.py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generate_results_tables.py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plot_and_export.py         # Export final figures and tables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├── requirements.txt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└── README.md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5. Dataset Access and Setup</w:t>
      </w:r>
    </w:p>
    <w:p>
      <w:pPr>
        <w:pStyle w:val="Heading2"/>
        <w:jc w:val="left"/>
      </w:pPr>
      <w:r>
        <w:rPr>
          <w:b/>
          <w:color w:val="1F497D"/>
          <w:sz w:val="24"/>
        </w:rPr>
        <w:t>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953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Dataset Name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MIT-BIH Arrhythmia Dataset (CSV version)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sz w:val="20"/>
              </w:rPr>
              <w:t>Kaggle – shayanfazeli/heartbeat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Training size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109,446 segmented heartbeat samples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Test size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sz w:val="20"/>
              </w:rPr>
              <w:t>21,892 segmented heartbeat samples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 (Normal), S (Supraventricular), V (Ventricular), F (Fusion), Q (Unknown)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sz w:val="20"/>
              </w:rPr>
              <w:t>CSV – each row is one heartbeat segment (187 features + 1 label column)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Open – freely available for research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>
              <w:rPr>
                <w:sz w:val="20"/>
              </w:rPr>
              <w:t>Dataset URL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sz w:val="20"/>
              </w:rPr>
              <w:t>https://www.kaggle.com/datasets/shayanfazeli/heartbeat</w:t>
            </w:r>
          </w:p>
        </w:tc>
      </w:tr>
    </w:tbl>
    <w:p/>
    <w:p>
      <w:pPr>
        <w:pStyle w:val="Heading2"/>
        <w:jc w:val="left"/>
      </w:pPr>
      <w:r>
        <w:rPr>
          <w:b/>
          <w:color w:val="1F497D"/>
          <w:sz w:val="24"/>
        </w:rPr>
        <w:t>Option A: Download via Browser (Recommended)</w:t>
      </w:r>
    </w:p>
    <w:p>
      <w:pPr>
        <w:pStyle w:val="ListBullet"/>
        <w:spacing w:after="40"/>
        <w:ind w:left="360"/>
      </w:pPr>
      <w:r>
        <w:t>Sign in to your Kaggle account.</w:t>
      </w:r>
    </w:p>
    <w:p>
      <w:pPr>
        <w:pStyle w:val="ListBullet"/>
        <w:spacing w:after="40"/>
        <w:ind w:left="360"/>
      </w:pPr>
      <w:r>
        <w:t>Visit: https://www.kaggle.com/datasets/shayanfazeli/heartbeat</w:t>
      </w:r>
    </w:p>
    <w:p>
      <w:pPr>
        <w:pStyle w:val="ListBullet"/>
        <w:spacing w:after="40"/>
        <w:ind w:left="360"/>
      </w:pPr>
      <w:r>
        <w:t>Click Download to save the .zip file locally.</w:t>
      </w:r>
    </w:p>
    <w:p>
      <w:pPr>
        <w:pStyle w:val="ListBullet"/>
        <w:spacing w:after="40"/>
        <w:ind w:left="360"/>
      </w:pPr>
      <w:r>
        <w:t>Extract the ZIP – you should find mitbih_train.csv and mitbih_test.csv.</w:t>
      </w:r>
    </w:p>
    <w:p>
      <w:pPr>
        <w:pStyle w:val="ListBullet"/>
        <w:spacing w:after="40"/>
        <w:ind w:left="360"/>
      </w:pPr>
      <w:r>
        <w:t>Place both CSV files in the data/raw/ folder of this project.</w:t>
      </w:r>
    </w:p>
    <w:p/>
    <w:p>
      <w:pPr>
        <w:pStyle w:val="Heading2"/>
        <w:jc w:val="left"/>
      </w:pPr>
      <w:r>
        <w:rPr>
          <w:b/>
          <w:color w:val="1F497D"/>
          <w:sz w:val="24"/>
        </w:rPr>
        <w:t>Option B: Download via Kaggle API (advanced users)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pip install kaggle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kaggle datasets download -d shayanfazeli/heartbeat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unzip heartbeat.zip -d data/raw/</w:t>
      </w:r>
    </w:p>
    <w:p/>
    <w:p>
      <w:pPr>
        <w:pStyle w:val="Heading2"/>
        <w:jc w:val="left"/>
      </w:pPr>
      <w:r>
        <w:rPr>
          <w:b/>
          <w:color w:val="1F497D"/>
          <w:sz w:val="24"/>
        </w:rPr>
        <w:t>Required Folder Structure After Download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HMR-BiLSTM/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>└── data/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 xml:space="preserve">    └── raw/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 xml:space="preserve">        ├── mitbih_train.csv</w:t>
      </w:r>
    </w:p>
    <w:p>
      <w:pPr>
        <w:spacing w:after="0"/>
        <w:ind w:left="432"/>
      </w:pPr>
      <w:r>
        <w:rPr>
          <w:rFonts w:ascii="Courier New" w:hAnsi="Courier New"/>
          <w:color w:val="202080"/>
          <w:sz w:val="18"/>
        </w:rPr>
        <w:t xml:space="preserve">        └── mitbih_test.csv</w:t>
      </w:r>
    </w:p>
    <w:p/>
    <w:p>
      <w:r>
        <w:rPr>
          <w:b w:val="0"/>
          <w:i/>
          <w:color w:val="C00000"/>
          <w:sz w:val="20"/>
        </w:rPr>
        <w:t>Note: The data/raw/ folder is git-ignored. Do NOT rename the CSV files.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6. Setup Steps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1: Clone the Repository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git clone https://github.com/Lamno1/HMR-BiLSTM-Trustworthy.git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cd HMR-BiLSTM-Trustworthy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2: Create a Virtual Environment (Recommended)</w:t>
      </w:r>
    </w:p>
    <w:p>
      <w:r>
        <w:rPr>
          <w:b/>
          <w:i w:val="0"/>
          <w:sz w:val="20"/>
        </w:rPr>
        <w:t>Windows: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-m venv venv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venv\Scripts\activate</w:t>
      </w:r>
    </w:p>
    <w:p>
      <w:r>
        <w:rPr>
          <w:b/>
          <w:i w:val="0"/>
          <w:sz w:val="20"/>
        </w:rPr>
        <w:t>Linux / macOS: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-m venv venv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source venv/bin/activate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3: Install Python Dependencies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pip install -r requirements.txt</w:t>
      </w:r>
    </w:p>
    <w:p>
      <w:r>
        <w:rPr>
          <w:b w:val="0"/>
          <w:i/>
          <w:sz w:val="20"/>
        </w:rPr>
        <w:t>Optional – GPU acceleration (CUDA 12.1):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pip install torch torchvision torchaudio --index-url https://download.pytorch.org/whl/cu121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4: Prepare the Dataset</w:t>
      </w:r>
    </w:p>
    <w:p>
      <w:r>
        <w:rPr>
          <w:b w:val="0"/>
          <w:i w:val="0"/>
          <w:sz w:val="22"/>
        </w:rPr>
        <w:t>Place the CSV files in data/raw/ (see Section 5), then run: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preprocess.py</w:t>
      </w:r>
    </w:p>
    <w:p>
      <w:r>
        <w:rPr>
          <w:b w:val="0"/>
          <w:i w:val="0"/>
          <w:sz w:val="22"/>
        </w:rPr>
        <w:t>This creates train/val/test splits and class-weight files under data/processed/.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5: Train the Proposed HMR-BiLSTM Model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train.py</w:t>
      </w:r>
    </w:p>
    <w:p>
      <w:r>
        <w:rPr>
          <w:b w:val="0"/>
          <w:i w:val="0"/>
          <w:sz w:val="22"/>
        </w:rPr>
        <w:t>Trains with adversarial FGSM, focal loss, cosine-annealing LR, and early stopping. Best checkpoint saved to: results/checkpoints/best_rlstm.pt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6: Train Baseline Models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run_baselines.py</w:t>
      </w:r>
    </w:p>
    <w:p>
      <w:r>
        <w:rPr>
          <w:b w:val="0"/>
          <w:i w:val="0"/>
          <w:sz w:val="22"/>
        </w:rPr>
        <w:t>Trains plain LSTM and BiLSTM baselines. Checkpoints stored in results/checkpoints/.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7: Run Ablation Study</w:t>
      </w:r>
    </w:p>
    <w:p>
      <w:r>
        <w:rPr>
          <w:b w:val="0"/>
          <w:i w:val="0"/>
          <w:sz w:val="22"/>
        </w:rPr>
        <w:t>Run all variants: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run_ablation.py</w:t>
      </w:r>
    </w:p>
    <w:p>
      <w:r>
        <w:rPr>
          <w:b w:val="0"/>
          <w:i w:val="0"/>
          <w:sz w:val="22"/>
        </w:rPr>
        <w:t>Run specific variants: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run_ablation.py --variants no_rmc no_cnn</w:t>
      </w:r>
    </w:p>
    <w:p>
      <w:r>
        <w:rPr>
          <w:b w:val="0"/>
          <w:i w:val="0"/>
          <w:sz w:val="22"/>
        </w:rPr>
        <w:t>Generate table only from existing checkpoints: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run_ablation.py --table-only</w:t>
      </w:r>
    </w:p>
    <w:p>
      <w:r>
        <w:rPr>
          <w:b w:val="0"/>
          <w:i/>
          <w:sz w:val="20"/>
        </w:rPr>
        <w:t>Available variants: full, no_rmc, no_cnn, mean_pool, no_adv, no_hybrid, no_smooth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8: Evaluate and Visualize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python report_results.py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Confusion matrix, ROC curve, gate trajectories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python compare_fgsm_baselines.py</w:t>
            </w:r>
          </w:p>
        </w:tc>
        <w:tc>
          <w:tcPr>
            <w:tcW w:type="dxa" w:w="4819"/>
            <w:shd w:val="clear" w:color="auto" w:fill="DCE6F1"/>
          </w:tcPr>
          <w:p>
            <w:r>
              <w:rPr>
                <w:sz w:val="20"/>
              </w:rPr>
              <w:t>FGSM adversarial robustness (all models)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python evaluate_pgd.py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PGD adversarial robustness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python evaluate_robustness_all.py</w:t>
            </w:r>
          </w:p>
        </w:tc>
        <w:tc>
          <w:tcPr>
            <w:tcW w:type="dxa" w:w="4819"/>
            <w:shd w:val="clear" w:color="auto" w:fill="DCE6F1"/>
          </w:tcPr>
          <w:p>
            <w:r>
              <w:rPr>
                <w:sz w:val="20"/>
              </w:rPr>
              <w:t>Gaussian-noise robustness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python evaluate_calibration.py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Reliability diagram, ECE, Brier score</w:t>
            </w:r>
          </w:p>
        </w:tc>
      </w:tr>
      <w:tr>
        <w:tc>
          <w:tcPr>
            <w:tcW w:type="dxa" w:w="3969"/>
            <w:shd w:val="clear" w:color="auto" w:fill="DCE6F1"/>
          </w:tcPr>
          <w:p>
            <w:r>
              <w:rPr>
                <w:sz w:val="20"/>
              </w:rPr>
              <w:t>python evaluate_ablation_robustness.py</w:t>
            </w:r>
          </w:p>
        </w:tc>
        <w:tc>
          <w:tcPr>
            <w:tcW w:type="dxa" w:w="4819"/>
            <w:shd w:val="clear" w:color="auto" w:fill="DCE6F1"/>
          </w:tcPr>
          <w:p>
            <w:r>
              <w:rPr>
                <w:sz w:val="20"/>
              </w:rPr>
              <w:t>Robustness of each ablation variant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python plot_and_export.py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Export final figures and LaTeX/CSV tables</w:t>
            </w:r>
          </w:p>
        </w:tc>
      </w:tr>
    </w:tbl>
    <w:p/>
    <w:p>
      <w:r>
        <w:rPr>
          <w:b w:val="0"/>
          <w:i/>
          <w:color w:val="C00000"/>
          <w:sz w:val="20"/>
        </w:rPr>
        <w:t>Note (Windows/CUDA): evaluate_pgd.py automatically sets torch.backends.cudnn.enabled = False to prevent cuDNN backward errors.</w:t>
      </w:r>
    </w:p>
    <w:p>
      <w:pPr>
        <w:pStyle w:val="Heading2"/>
        <w:jc w:val="left"/>
      </w:pPr>
      <w:r>
        <w:rPr>
          <w:b/>
          <w:color w:val="1F497D"/>
          <w:sz w:val="24"/>
        </w:rPr>
        <w:t>Step 9: Export Final Tables and Figures for Paper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python plot_and_export.py</w:t>
      </w:r>
    </w:p>
    <w:p>
      <w:r>
        <w:rPr>
          <w:b w:val="0"/>
          <w:i w:val="0"/>
          <w:sz w:val="22"/>
        </w:rPr>
        <w:t>Output files:</w:t>
      </w:r>
    </w:p>
    <w:p>
      <w:pPr>
        <w:pStyle w:val="ListBullet"/>
        <w:spacing w:after="40"/>
        <w:ind w:left="360"/>
      </w:pPr>
      <w:r>
        <w:t>Figures: results/figures/ (PDF and PNG)</w:t>
      </w:r>
    </w:p>
    <w:p>
      <w:pPr>
        <w:pStyle w:val="ListBullet"/>
        <w:spacing w:after="40"/>
        <w:ind w:left="360"/>
      </w:pPr>
      <w:r>
        <w:t>Tables:  results/tables/ (LaTeX .tex and .csv)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7. Save and Load Models</w:t>
      </w:r>
    </w:p>
    <w:p>
      <w:r>
        <w:rPr>
          <w:b w:val="0"/>
          <w:i w:val="0"/>
          <w:sz w:val="22"/>
        </w:rPr>
        <w:t>After training, all model checkpoints are saved automatically in results/checkpoints/. To reload a trained model for evaluation: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import torch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from hmr_bilstm import HMRBiLSTM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model = HMRBiLSTM(...)  # same hyperparameters as training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checkpoint = torch.load("results/checkpoints/best_rlstm.pt")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model.load_state_dict(checkpoint["model_state_dict"])</w:t>
      </w:r>
    </w:p>
    <w:p>
      <w:pPr>
        <w:spacing w:after="40"/>
        <w:ind w:left="432"/>
      </w:pPr>
      <w:r>
        <w:rPr>
          <w:rFonts w:ascii="Courier New" w:hAnsi="Courier New"/>
          <w:color w:val="006000"/>
          <w:sz w:val="18"/>
        </w:rPr>
        <w:t>model.eval()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Possible Fix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ModuleNotFoundError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Re-run: pip install -r requirements.txt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>
              <w:rPr>
                <w:sz w:val="20"/>
              </w:rPr>
              <w:t>CUDA not detected</w:t>
            </w:r>
          </w:p>
        </w:tc>
        <w:tc>
          <w:tcPr>
            <w:tcW w:type="dxa" w:w="5386"/>
            <w:shd w:val="clear" w:color="auto" w:fill="DCE6F1"/>
          </w:tcPr>
          <w:p>
            <w:r>
              <w:rPr>
                <w:sz w:val="20"/>
              </w:rPr>
              <w:t>Verify CUDA toolkit matches PyTorch wheel; reinstall with correct --index-url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OutOfMemoryError during training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Reduce batch size in train.py, or switch to CPU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>
              <w:rPr>
                <w:sz w:val="20"/>
              </w:rPr>
              <w:t>cuDNN backward error (PGD)</w:t>
            </w:r>
          </w:p>
        </w:tc>
        <w:tc>
          <w:tcPr>
            <w:tcW w:type="dxa" w:w="5386"/>
            <w:shd w:val="clear" w:color="auto" w:fill="DCE6F1"/>
          </w:tcPr>
          <w:p>
            <w:r>
              <w:rPr>
                <w:sz w:val="20"/>
              </w:rPr>
              <w:t>torch.backends.cudnn.enabled=False is already set in evaluate_pgd.py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File not found: mitbih_train.csv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Ensure CSV files are placed in data/raw/ with exact filenames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>
              <w:rPr>
                <w:sz w:val="20"/>
              </w:rPr>
              <w:t>Low F1 on minority classes</w:t>
            </w:r>
          </w:p>
        </w:tc>
        <w:tc>
          <w:tcPr>
            <w:tcW w:type="dxa" w:w="5386"/>
            <w:shd w:val="clear" w:color="auto" w:fill="DCE6F1"/>
          </w:tcPr>
          <w:p>
            <w:r>
              <w:rPr>
                <w:sz w:val="20"/>
              </w:rPr>
              <w:t>Verify class_weights.json exists in data/processed/; re-run preprocess.py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Training too slow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Use a GPU; or reduce epochs / batch size for quick testing</w:t>
            </w:r>
          </w:p>
        </w:tc>
      </w:tr>
    </w:tbl>
    <w:p/>
    <w:p>
      <w:pPr>
        <w:pStyle w:val="Heading1"/>
        <w:jc w:val="left"/>
      </w:pPr>
      <w:r>
        <w:rPr>
          <w:b/>
          <w:color w:val="1F497D"/>
          <w:sz w:val="28"/>
        </w:rPr>
        <w:t>9. Notes</w:t>
      </w:r>
    </w:p>
    <w:p>
      <w:pPr>
        <w:pStyle w:val="ListBullet"/>
        <w:spacing w:after="40"/>
        <w:ind w:left="360"/>
      </w:pPr>
      <w:r>
        <w:t>GPU acceleration is strongly recommended. Training time is approximately 30–60 minutes per model variant on a mid-range GPU (e.g., RTX 3060), vs. several hours on CPU.</w:t>
      </w:r>
    </w:p>
    <w:p>
      <w:pPr>
        <w:pStyle w:val="ListBullet"/>
        <w:spacing w:after="40"/>
        <w:ind w:left="360"/>
      </w:pPr>
      <w:r>
        <w:t>Ensure your disk has at least 3 GB of free space for dataset, checkpoints, and output results.</w:t>
      </w:r>
    </w:p>
    <w:p>
      <w:pPr>
        <w:pStyle w:val="ListBullet"/>
        <w:spacing w:after="40"/>
        <w:ind w:left="360"/>
      </w:pPr>
      <w:r>
        <w:t>All results (checkpoints, logs, figures, tables) are automatically saved under the results/ directory.</w:t>
      </w:r>
    </w:p>
    <w:p>
      <w:pPr>
        <w:pStyle w:val="ListBullet"/>
        <w:spacing w:after="40"/>
        <w:ind w:left="360"/>
      </w:pPr>
      <w:r>
        <w:t>The data/raw/ folder is excluded from version control (.gitignore). Never commit the raw dataset.</w:t>
      </w:r>
    </w:p>
    <w:p>
      <w:pPr>
        <w:pStyle w:val="ListBullet"/>
        <w:spacing w:after="40"/>
        <w:ind w:left="360"/>
      </w:pPr>
      <w:r>
        <w:t>Re-run preprocess.py any time you replace or update the raw CSV files.</w:t>
      </w:r>
    </w:p>
    <w:p/>
    <w:p>
      <w:pPr>
        <w:pStyle w:val="Heading1"/>
        <w:jc w:val="left"/>
      </w:pPr>
      <w:r>
        <w:rPr>
          <w:b/>
          <w:color w:val="1F497D"/>
          <w:sz w:val="28"/>
        </w:rPr>
        <w:t>10. Author</w:t>
      </w:r>
    </w:p>
    <w:p>
      <w:r>
        <w:rPr>
          <w:b w:val="0"/>
          <w:i w:val="0"/>
          <w:sz w:val="22"/>
        </w:rPr>
        <w:t>NGUYEN VAN THONG – Class FE0001 – Course 50 – UEH College of Technology and Design – University of Economics Ho Chi Minh City (UEH)</w:t>
      </w:r>
    </w:p>
    <w:p/>
    <w:p>
      <w:r>
        <w:rPr>
          <w:b/>
          <w:i w:val="0"/>
          <w:sz w:val="22"/>
        </w:rPr>
        <w:t>Contact:</w:t>
      </w:r>
    </w:p>
    <w:p>
      <w:pPr>
        <w:pStyle w:val="ListBullet"/>
        <w:spacing w:after="40"/>
        <w:ind w:left="360"/>
      </w:pPr>
      <w:r>
        <w:t>EduMail:  thongnguyen.31241027212@st.ueh.edu.vn</w:t>
      </w:r>
    </w:p>
    <w:p>
      <w:pPr>
        <w:pStyle w:val="ListBullet"/>
        <w:spacing w:after="40"/>
        <w:ind w:left="360"/>
      </w:pPr>
      <w:r>
        <w:t>Personal: nguyenthong111206@gmail.com</w:t>
      </w:r>
    </w:p>
    <w:p>
      <w:pPr>
        <w:pStyle w:val="ListBullet"/>
        <w:spacing w:after="40"/>
        <w:ind w:left="360"/>
      </w:pPr>
      <w:r>
        <w:t>GitHub:   https://github.com/Lamno1</w:t>
      </w:r>
    </w:p>
    <w:p/>
    <w:p>
      <w:pPr>
        <w:jc w:val="center"/>
      </w:pPr>
      <w:r>
        <w:rPr>
          <w:i/>
          <w:color w:val="888888"/>
          <w:sz w:val="20"/>
        </w:rPr>
        <w:t>─── End of Guide 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