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Mise en situation</w:t>
      </w:r>
    </w:p>
    <w:p>
      <w:pPr>
        <w:pStyle w:val="Body"/>
        <w:bidi w:val="0"/>
      </w:pPr>
      <w:r>
        <w:rPr>
          <w:rtl w:val="0"/>
          <w:lang w:val="fr-FR"/>
        </w:rPr>
        <w:t xml:space="preserve">Suite au premier travail pratique, lequel visait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faire l</w:t>
      </w:r>
      <w:r>
        <w:rPr>
          <w:rtl w:val="0"/>
        </w:rPr>
        <w:t>’</w:t>
      </w:r>
      <w:r>
        <w:rPr>
          <w:rtl w:val="0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</w:t>
      </w:r>
      <w:r>
        <w:rPr>
          <w:rtl w:val="0"/>
        </w:rPr>
        <w:t>’</w:t>
      </w:r>
      <w:r>
        <w:rPr>
          <w:rtl w:val="0"/>
          <w:lang w:val="fr-FR"/>
        </w:rPr>
        <w:t>un communication client-serveur en utilisant Java RMI, le travail pratique 2 nous a men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implanter un syst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me distribu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ayant pour fonctions le calcul de plusieurs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math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matiques de types </w:t>
      </w:r>
      <w:r>
        <w:rPr>
          <w:i w:val="1"/>
          <w:iCs w:val="1"/>
          <w:rtl w:val="0"/>
          <w:lang w:val="sv-SE"/>
        </w:rPr>
        <w:t xml:space="preserve">Pell </w:t>
      </w:r>
      <w:r>
        <w:rPr>
          <w:rtl w:val="0"/>
          <w:lang w:val="fr-FR"/>
        </w:rPr>
        <w:t xml:space="preserve">(nombre de Pell) et </w:t>
      </w:r>
      <w:r>
        <w:rPr>
          <w:i w:val="1"/>
          <w:iCs w:val="1"/>
          <w:rtl w:val="0"/>
          <w:lang w:val="en-US"/>
        </w:rPr>
        <w:t xml:space="preserve">Primary </w:t>
      </w:r>
      <w:r>
        <w:rPr>
          <w:rtl w:val="0"/>
          <w:lang w:val="fr-FR"/>
        </w:rPr>
        <w:t>(plus grand facteur premier).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Nous avons donc eu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construire un syst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me distribu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constitu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>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qui a eu la responsabilit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distribuer le flot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aux serveurs disponibles, d</w:t>
      </w:r>
      <w:r>
        <w:rPr>
          <w:rtl w:val="0"/>
        </w:rPr>
        <w:t>’</w:t>
      </w:r>
      <w:r>
        <w:rPr>
          <w:rtl w:val="0"/>
          <w:lang w:val="fr-FR"/>
        </w:rPr>
        <w:t>un service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 des noms qui donne la liste des serveurs disponibles au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et authentifie ce m</w:t>
      </w:r>
      <w:r>
        <w:rPr>
          <w:rtl w:val="0"/>
          <w:lang w:val="fr-FR"/>
        </w:rPr>
        <w:t>ê</w:t>
      </w:r>
      <w:r>
        <w:rPr>
          <w:rtl w:val="0"/>
        </w:rPr>
        <w:t>me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pour les serveurs, et enfin de serveurs (2 et plus) qui s</w:t>
      </w:r>
      <w:r>
        <w:rPr>
          <w:rtl w:val="0"/>
        </w:rPr>
        <w:t>’</w:t>
      </w:r>
      <w:r>
        <w:rPr>
          <w:rtl w:val="0"/>
          <w:lang w:val="fr-FR"/>
        </w:rPr>
        <w:t>occupent de traiter les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et de retourner le r</w:t>
      </w:r>
      <w:r>
        <w:rPr>
          <w:rtl w:val="0"/>
          <w:lang w:val="fr-FR"/>
        </w:rPr>
        <w:t>é</w:t>
      </w:r>
      <w:r>
        <w:rPr>
          <w:rtl w:val="0"/>
        </w:rPr>
        <w:t>sultat.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fr-FR"/>
        </w:rPr>
        <w:t>Pour bien assimiler les capacit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partis et les contraintes qui s</w:t>
      </w:r>
      <w:r>
        <w:rPr>
          <w:rtl w:val="0"/>
        </w:rPr>
        <w:t>’</w:t>
      </w:r>
      <w:r>
        <w:rPr>
          <w:rtl w:val="0"/>
          <w:lang w:val="fr-FR"/>
        </w:rPr>
        <w:t>y rattachent, nous avons d</w:t>
      </w:r>
      <w:r>
        <w:rPr>
          <w:rtl w:val="0"/>
          <w:lang w:val="fr-FR"/>
        </w:rPr>
        <w:t>é</w:t>
      </w:r>
      <w:r>
        <w:rPr>
          <w:rtl w:val="0"/>
        </w:rPr>
        <w:t>marr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nos serveurs en limitant leurs ressources de calcul, nous avons simul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les pannes intempestives, ainsi que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de serveurs dit malicieux, qui ont pour but de retourner de faux r</w:t>
      </w:r>
      <w:r>
        <w:rPr>
          <w:rtl w:val="0"/>
          <w:lang w:val="fr-FR"/>
        </w:rPr>
        <w:t>é</w:t>
      </w:r>
      <w:r>
        <w:rPr>
          <w:rtl w:val="0"/>
        </w:rPr>
        <w:t>sultats.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fr-FR"/>
        </w:rPr>
        <w:t>Finalement, la robustesse du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me, par rapport aux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retourn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les serveurs,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tant un aspect impossible </w:t>
      </w:r>
      <w:r>
        <w:rPr>
          <w:rtl w:val="0"/>
          <w:lang w:val="fr-FR"/>
        </w:rPr>
        <w:t xml:space="preserve">à 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gliger pour implanter tout syst</w:t>
      </w:r>
      <w:r>
        <w:rPr>
          <w:rtl w:val="0"/>
          <w:lang w:val="fr-FR"/>
        </w:rPr>
        <w:t>è</w:t>
      </w:r>
      <w:r>
        <w:rPr>
          <w:rtl w:val="0"/>
        </w:rPr>
        <w:t>me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parti, nous avons simul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deux modes de fonctionnement. Le premier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tant le mode </w:t>
      </w:r>
      <w:r>
        <w:rPr>
          <w:rtl w:val="0"/>
          <w:lang w:val="fr-FR"/>
        </w:rPr>
        <w:t xml:space="preserve">« 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</w:rPr>
        <w:t>curis</w:t>
      </w:r>
      <w:r>
        <w:rPr>
          <w:rtl w:val="0"/>
          <w:lang w:val="fr-FR"/>
        </w:rPr>
        <w:t>é »</w:t>
      </w:r>
      <w:r>
        <w:rPr>
          <w:rtl w:val="0"/>
          <w:lang w:val="fr-FR"/>
        </w:rPr>
        <w:t>, un mode par lequel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sont accept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partiteur, et ce, sans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rification. Le deuxi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est le mode </w:t>
      </w:r>
      <w:r>
        <w:rPr>
          <w:rtl w:val="0"/>
          <w:lang w:val="fr-FR"/>
        </w:rPr>
        <w:t xml:space="preserve">« </w:t>
      </w:r>
      <w:r>
        <w:rPr>
          <w:rtl w:val="0"/>
          <w:lang w:val="it-IT"/>
        </w:rPr>
        <w:t>non s</w:t>
      </w:r>
      <w:r>
        <w:rPr>
          <w:rtl w:val="0"/>
          <w:lang w:val="fr-FR"/>
        </w:rPr>
        <w:t>é</w:t>
      </w:r>
      <w:r>
        <w:rPr>
          <w:rtl w:val="0"/>
        </w:rPr>
        <w:t>curis</w:t>
      </w:r>
      <w:r>
        <w:rPr>
          <w:rtl w:val="0"/>
          <w:lang w:val="fr-FR"/>
        </w:rPr>
        <w:t>é »</w:t>
      </w:r>
      <w:r>
        <w:rPr>
          <w:rtl w:val="0"/>
          <w:lang w:val="fr-FR"/>
        </w:rPr>
        <w:t>, un mode qui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que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fourni le soit au moins de la part de deux serveurs, pour ainsi le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comme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correct.</w:t>
      </w:r>
    </w:p>
    <w:p>
      <w:pPr>
        <w:pStyle w:val="Body"/>
        <w:bidi w:val="0"/>
      </w:pPr>
    </w:p>
    <w:p>
      <w:pPr>
        <w:pStyle w:val="Heading"/>
        <w:bidi w:val="0"/>
        <w:rPr>
          <w:sz w:val="24"/>
          <w:szCs w:val="24"/>
        </w:rPr>
      </w:pPr>
      <w:r>
        <w:rPr>
          <w:rtl w:val="0"/>
        </w:rPr>
        <w:t>Structure du projet</w:t>
      </w:r>
    </w:p>
    <w:p>
      <w:pPr>
        <w:pStyle w:val="Body"/>
        <w:bidi w:val="0"/>
      </w:pPr>
      <w:r>
        <w:rPr>
          <w:rtl w:val="0"/>
          <w:lang w:val="it-IT"/>
        </w:rPr>
        <w:t>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section repr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sente l</w:t>
      </w:r>
      <w:r>
        <w:rPr>
          <w:rtl w:val="0"/>
        </w:rPr>
        <w:t>’</w:t>
      </w:r>
      <w:r>
        <w:rPr>
          <w:rtl w:val="0"/>
          <w:lang w:val="fr-FR"/>
        </w:rPr>
        <w:t>architecture du syst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me implant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dans le but d</w:t>
      </w:r>
      <w:r>
        <w:rPr>
          <w:rtl w:val="0"/>
        </w:rPr>
        <w:t>’</w:t>
      </w:r>
      <w:r>
        <w:rPr>
          <w:rtl w:val="0"/>
          <w:lang w:val="fr-FR"/>
        </w:rPr>
        <w:t>expliquer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classes et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impliqu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ainsi que les interactions qu</w:t>
      </w:r>
      <w:r>
        <w:rPr>
          <w:rtl w:val="0"/>
        </w:rPr>
        <w:t>’</w:t>
      </w:r>
      <w:r>
        <w:rPr>
          <w:rtl w:val="0"/>
          <w:lang w:val="fr-FR"/>
        </w:rPr>
        <w:t>elles entretiennent.</w:t>
      </w:r>
    </w:p>
    <w:p>
      <w:pPr>
        <w:pStyle w:val="Heading 3"/>
        <w:bidi w:val="0"/>
      </w:pPr>
      <w:r>
        <w:rPr>
          <w:rtl w:val="0"/>
        </w:rPr>
        <w:t>Script de lancement</w:t>
      </w:r>
    </w:p>
    <w:p>
      <w:pPr>
        <w:pStyle w:val="Body"/>
        <w:bidi w:val="0"/>
      </w:pPr>
      <w:r>
        <w:rPr>
          <w:rtl w:val="0"/>
        </w:rPr>
        <w:t>Afin de lib</w:t>
      </w:r>
      <w:r>
        <w:rPr>
          <w:rtl w:val="0"/>
        </w:rPr>
        <w:t>é</w:t>
      </w:r>
      <w:r>
        <w:rPr>
          <w:rtl w:val="0"/>
        </w:rPr>
        <w:t>rer, d</w:t>
      </w:r>
      <w:r>
        <w:rPr>
          <w:rtl w:val="0"/>
        </w:rPr>
        <w:t>’</w:t>
      </w:r>
      <w:r>
        <w:rPr>
          <w:rtl w:val="0"/>
        </w:rPr>
        <w:t>initialiser et de lancer les composants du syst</w:t>
      </w:r>
      <w:r>
        <w:rPr>
          <w:rtl w:val="0"/>
        </w:rPr>
        <w:t>è</w:t>
      </w:r>
      <w:r>
        <w:rPr>
          <w:rtl w:val="0"/>
        </w:rPr>
        <w:t>me r</w:t>
      </w:r>
      <w:r>
        <w:rPr>
          <w:rtl w:val="0"/>
        </w:rPr>
        <w:t>é</w:t>
      </w:r>
      <w:r>
        <w:rPr>
          <w:rtl w:val="0"/>
        </w:rPr>
        <w:t>parti d</w:t>
      </w:r>
      <w:r>
        <w:rPr>
          <w:rtl w:val="0"/>
        </w:rPr>
        <w:t>’</w:t>
      </w:r>
      <w:r>
        <w:rPr>
          <w:rtl w:val="0"/>
        </w:rPr>
        <w:t>une mani</w:t>
      </w:r>
      <w:r>
        <w:rPr>
          <w:rtl w:val="0"/>
        </w:rPr>
        <w:t>è</w:t>
      </w:r>
      <w:r>
        <w:rPr>
          <w:rtl w:val="0"/>
        </w:rPr>
        <w:t>re automatis</w:t>
      </w:r>
      <w:r>
        <w:rPr>
          <w:rtl w:val="0"/>
        </w:rPr>
        <w:t>é</w:t>
      </w:r>
      <w:r>
        <w:rPr>
          <w:rtl w:val="0"/>
        </w:rPr>
        <w:t>e, un script bash s</w:t>
      </w:r>
      <w:r>
        <w:rPr>
          <w:rtl w:val="0"/>
        </w:rPr>
        <w:t>’</w:t>
      </w:r>
      <w:r>
        <w:rPr>
          <w:rtl w:val="0"/>
        </w:rPr>
        <w:t>av</w:t>
      </w:r>
      <w:r>
        <w:rPr>
          <w:rtl w:val="0"/>
        </w:rPr>
        <w:t>è</w:t>
      </w:r>
      <w:r>
        <w:rPr>
          <w:rtl w:val="0"/>
        </w:rPr>
        <w:t>re tr</w:t>
      </w:r>
      <w:r>
        <w:rPr>
          <w:rtl w:val="0"/>
        </w:rPr>
        <w:t>è</w:t>
      </w:r>
      <w:r>
        <w:rPr>
          <w:rtl w:val="0"/>
        </w:rPr>
        <w:t xml:space="preserve">s utile. Dans note cas, nous avons </w:t>
      </w:r>
      <w:r>
        <w:rPr>
          <w:rtl w:val="0"/>
        </w:rPr>
        <w:t>é</w:t>
      </w:r>
      <w:r>
        <w:rPr>
          <w:rtl w:val="0"/>
        </w:rPr>
        <w:t xml:space="preserve">crit un script </w:t>
      </w:r>
      <w:r>
        <w:rPr>
          <w:i w:val="1"/>
          <w:iCs w:val="1"/>
          <w:rtl w:val="0"/>
          <w:lang w:val="en-US"/>
        </w:rPr>
        <w:t>./bootstrap.sh</w:t>
      </w:r>
      <w:r>
        <w:rPr>
          <w:rtl w:val="0"/>
        </w:rPr>
        <w:t xml:space="preserve"> qui lit la configuration dans </w:t>
      </w:r>
      <w:r>
        <w:rPr>
          <w:i w:val="1"/>
          <w:iCs w:val="1"/>
          <w:rtl w:val="0"/>
          <w:lang w:val="en-US"/>
        </w:rPr>
        <w:t>config.txt</w:t>
      </w:r>
      <w:r>
        <w:rPr>
          <w:rtl w:val="0"/>
        </w:rPr>
        <w:t>, puis d</w:t>
      </w:r>
      <w:r>
        <w:rPr>
          <w:rtl w:val="0"/>
        </w:rPr>
        <w:t>é</w:t>
      </w:r>
      <w:r>
        <w:rPr>
          <w:rtl w:val="0"/>
        </w:rPr>
        <w:t>marre automatiquement le syst</w:t>
      </w:r>
      <w:r>
        <w:rPr>
          <w:rtl w:val="0"/>
        </w:rPr>
        <w:t>è</w:t>
      </w:r>
      <w:r>
        <w:rPr>
          <w:rtl w:val="0"/>
        </w:rPr>
        <w:t>me d</w:t>
      </w:r>
      <w:r>
        <w:rPr>
          <w:rtl w:val="0"/>
        </w:rPr>
        <w:t>é</w:t>
      </w:r>
      <w:r>
        <w:rPr>
          <w:rtl w:val="0"/>
        </w:rPr>
        <w:t>crit dans ce dernier fichier.</w:t>
      </w:r>
    </w:p>
    <w:p>
      <w:pPr>
        <w:pStyle w:val="Body"/>
        <w:bidi w:val="0"/>
      </w:pPr>
      <w:r>
        <w:rPr>
          <w:rtl w:val="0"/>
        </w:rPr>
        <w:t>Ce dernier fonctionne de la mani</w:t>
      </w:r>
      <w:r>
        <w:rPr>
          <w:rtl w:val="0"/>
        </w:rPr>
        <w:t>è</w:t>
      </w:r>
      <w:r>
        <w:rPr>
          <w:rtl w:val="0"/>
        </w:rPr>
        <w:t>re suivante: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les informations de configurations, telles que les addresses IP des serveurs, du r</w:t>
      </w:r>
      <w:r>
        <w:rPr>
          <w:rtl w:val="0"/>
        </w:rPr>
        <w:t>é</w:t>
      </w:r>
      <w:r>
        <w:rPr>
          <w:rtl w:val="0"/>
        </w:rPr>
        <w:t>pertoire de noms, des ports, du fichier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rations, etc</w:t>
      </w:r>
      <w:r>
        <w:rPr>
          <w:rtl w:val="0"/>
        </w:rPr>
        <w:t>…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Compiler le serveur, le r</w:t>
      </w:r>
      <w:r>
        <w:rPr>
          <w:rtl w:val="0"/>
        </w:rPr>
        <w:t>é</w:t>
      </w:r>
      <w:r>
        <w:rPr>
          <w:rtl w:val="0"/>
        </w:rPr>
        <w:t>partiteur et le r</w:t>
      </w:r>
      <w:r>
        <w:rPr>
          <w:rtl w:val="0"/>
        </w:rPr>
        <w:t>é</w:t>
      </w:r>
      <w:r>
        <w:rPr>
          <w:rtl w:val="0"/>
        </w:rPr>
        <w:t>pertoire de noms, ainsi que le module shared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 xml:space="preserve">ter les processus </w:t>
      </w:r>
      <w:r>
        <w:rPr>
          <w:i w:val="1"/>
          <w:iCs w:val="1"/>
          <w:rtl w:val="0"/>
          <w:lang w:val="en-US"/>
        </w:rPr>
        <w:t>rmiregistry</w:t>
      </w:r>
      <w:r>
        <w:rPr>
          <w:rtl w:val="0"/>
        </w:rPr>
        <w:t xml:space="preserve"> et </w:t>
      </w:r>
      <w:r>
        <w:rPr>
          <w:i w:val="1"/>
          <w:iCs w:val="1"/>
          <w:rtl w:val="0"/>
          <w:lang w:val="en-US"/>
        </w:rPr>
        <w:t>java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Rafra</w:t>
      </w:r>
      <w:r>
        <w:rPr>
          <w:rtl w:val="0"/>
        </w:rPr>
        <w:t>î</w:t>
      </w:r>
      <w:r>
        <w:rPr>
          <w:rtl w:val="0"/>
        </w:rPr>
        <w:t>chir la liste des serveurs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 xml:space="preserve">cuter </w:t>
      </w:r>
      <w:r>
        <w:rPr>
          <w:i w:val="1"/>
          <w:iCs w:val="1"/>
          <w:rtl w:val="0"/>
          <w:lang w:val="en-US"/>
        </w:rPr>
        <w:t>rmiregistry</w:t>
      </w:r>
      <w:r>
        <w:rPr>
          <w:rtl w:val="0"/>
        </w:rPr>
        <w:t xml:space="preserve"> selon la configuration (ports)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marrer le r</w:t>
      </w:r>
      <w:r>
        <w:rPr>
          <w:rtl w:val="0"/>
        </w:rPr>
        <w:t>é</w:t>
      </w:r>
      <w:r>
        <w:rPr>
          <w:rtl w:val="0"/>
        </w:rPr>
        <w:t>pertoire de noms, les serveurs puis le r</w:t>
      </w:r>
      <w:r>
        <w:rPr>
          <w:rtl w:val="0"/>
        </w:rPr>
        <w:t>é</w:t>
      </w:r>
      <w:r>
        <w:rPr>
          <w:rtl w:val="0"/>
        </w:rPr>
        <w:t>partiteur</w:t>
      </w:r>
    </w:p>
    <w:p>
      <w:pPr>
        <w:pStyle w:val="Heading 3"/>
        <w:bidi w:val="0"/>
        <w:rPr>
          <w:sz w:val="24"/>
          <w:szCs w:val="24"/>
        </w:rPr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partiteur</w:t>
      </w:r>
    </w:p>
    <w:p>
      <w:pPr>
        <w:pStyle w:val="Body"/>
        <w:bidi w:val="0"/>
      </w:pPr>
      <w:r>
        <w:rPr>
          <w:rtl w:val="0"/>
          <w:lang w:val="fr-FR"/>
        </w:rPr>
        <w:t>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(</w:t>
      </w:r>
      <w:r>
        <w:rPr>
          <w:i w:val="1"/>
          <w:iCs w:val="1"/>
          <w:rtl w:val="0"/>
          <w:lang w:val="en-US"/>
        </w:rPr>
        <w:t>LoadBalancer</w:t>
      </w:r>
      <w:r>
        <w:rPr>
          <w:rtl w:val="0"/>
          <w:lang w:val="fr-FR"/>
        </w:rPr>
        <w:t>) est notre point d</w:t>
      </w:r>
      <w:r>
        <w:rPr>
          <w:rtl w:val="0"/>
        </w:rPr>
        <w:t>’</w:t>
      </w:r>
      <w:r>
        <w:rPr>
          <w:rtl w:val="0"/>
        </w:rPr>
        <w:t>entr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e. Il prend </w:t>
      </w:r>
      <w:r>
        <w:rPr>
          <w:rtl w:val="0"/>
        </w:rPr>
        <w:t>4</w:t>
      </w:r>
      <w:r>
        <w:rPr>
          <w:rtl w:val="0"/>
          <w:lang w:val="fr-FR"/>
        </w:rPr>
        <w:t xml:space="preserve"> arguments, lesquels sont le nom d</w:t>
      </w:r>
      <w:r>
        <w:rPr>
          <w:rtl w:val="0"/>
        </w:rPr>
        <w:t>’</w:t>
      </w:r>
      <w:r>
        <w:rPr>
          <w:rtl w:val="0"/>
          <w:lang w:val="fr-FR"/>
        </w:rPr>
        <w:t>utilisateur, le mot de passe</w:t>
      </w:r>
      <w:r>
        <w:rPr>
          <w:rtl w:val="0"/>
        </w:rPr>
        <w:t xml:space="preserve">, </w:t>
      </w:r>
      <w:r>
        <w:rPr>
          <w:rtl w:val="0"/>
          <w:lang w:val="fr-FR"/>
        </w:rPr>
        <w:t>le chemin vers le fichier contentant les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</w:t>
      </w:r>
      <w:r>
        <w:rPr>
          <w:rtl w:val="0"/>
        </w:rPr>
        <w:t xml:space="preserve"> et le port</w:t>
      </w:r>
      <w:r>
        <w:rPr>
          <w:rtl w:val="0"/>
          <w:lang w:val="fr-FR"/>
        </w:rPr>
        <w:t xml:space="preserve">. Ce dernier </w:t>
      </w:r>
      <w:r>
        <w:rPr>
          <w:rtl w:val="0"/>
        </w:rPr>
        <w:t>fonctionne comme suit: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couper le travail sur les serveurs disponibles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Communiquer aux serveurs les informations n</w:t>
      </w:r>
      <w:r>
        <w:rPr>
          <w:rtl w:val="0"/>
        </w:rPr>
        <w:t>é</w:t>
      </w:r>
      <w:r>
        <w:rPr>
          <w:rtl w:val="0"/>
        </w:rPr>
        <w:t>cessaires d</w:t>
      </w:r>
      <w:r>
        <w:rPr>
          <w:rtl w:val="0"/>
        </w:rPr>
        <w:t>’</w:t>
      </w:r>
      <w:r>
        <w:rPr>
          <w:rtl w:val="0"/>
        </w:rPr>
        <w:t>une mani</w:t>
      </w:r>
      <w:r>
        <w:rPr>
          <w:rtl w:val="0"/>
        </w:rPr>
        <w:t>è</w:t>
      </w:r>
      <w:r>
        <w:rPr>
          <w:rtl w:val="0"/>
        </w:rPr>
        <w:t>re parall</w:t>
      </w:r>
      <w:r>
        <w:rPr>
          <w:rtl w:val="0"/>
        </w:rPr>
        <w:t>è</w:t>
      </w:r>
      <w:r>
        <w:rPr>
          <w:rtl w:val="0"/>
        </w:rPr>
        <w:t>le (threads)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Rassemble les r</w:t>
      </w:r>
      <w:r>
        <w:rPr>
          <w:rtl w:val="0"/>
        </w:rPr>
        <w:t>é</w:t>
      </w:r>
      <w:r>
        <w:rPr>
          <w:rtl w:val="0"/>
        </w:rPr>
        <w:t>sultats des serveurs tout en g</w:t>
      </w:r>
      <w:r>
        <w:rPr>
          <w:rtl w:val="0"/>
        </w:rPr>
        <w:t>é</w:t>
      </w:r>
      <w:r>
        <w:rPr>
          <w:rtl w:val="0"/>
        </w:rPr>
        <w:t>rant les pannes pouvant survenir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Retourner le r</w:t>
      </w:r>
      <w:r>
        <w:rPr>
          <w:rtl w:val="0"/>
        </w:rPr>
        <w:t>é</w:t>
      </w:r>
      <w:r>
        <w:rPr>
          <w:rtl w:val="0"/>
        </w:rPr>
        <w:t>sultat ainsi que certaines statistiques (affichage sur la console)</w:t>
      </w:r>
    </w:p>
    <w:p>
      <w:pPr>
        <w:pStyle w:val="Body"/>
        <w:bidi w:val="0"/>
      </w:pPr>
      <w:r>
        <w:rPr>
          <w:rtl w:val="0"/>
        </w:rPr>
        <w:t>Il est d</w:t>
      </w:r>
      <w:r>
        <w:rPr>
          <w:rtl w:val="0"/>
        </w:rPr>
        <w:t>é</w:t>
      </w:r>
      <w:r>
        <w:rPr>
          <w:rtl w:val="0"/>
        </w:rPr>
        <w:t>marr</w:t>
      </w:r>
      <w:r>
        <w:rPr>
          <w:rtl w:val="0"/>
        </w:rPr>
        <w:t xml:space="preserve">é </w:t>
      </w:r>
      <w:r>
        <w:rPr>
          <w:rtl w:val="0"/>
        </w:rPr>
        <w:t>avec la commande:</w:t>
      </w:r>
    </w:p>
    <w:p>
      <w:pPr>
        <w:pStyle w:val="Body"/>
        <w:bidi w:val="0"/>
      </w:pPr>
      <w:r>
        <w:rPr>
          <w:rtl w:val="0"/>
        </w:rPr>
        <w:t xml:space="preserve">&gt; bash loadBalancer &lt;username&gt; &lt;password&gt; &lt;filePath&gt; &lt;port&gt; </w:t>
      </w:r>
    </w:p>
    <w:p>
      <w:pPr>
        <w:pStyle w:val="Heading 3"/>
        <w:bidi w:val="0"/>
        <w:rPr>
          <w:sz w:val="24"/>
          <w:szCs w:val="24"/>
        </w:rPr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pertoire des noms</w:t>
      </w:r>
    </w:p>
    <w:p>
      <w:pPr>
        <w:pStyle w:val="Body"/>
        <w:bidi w:val="0"/>
      </w:pPr>
      <w:r>
        <w:rPr>
          <w:rtl w:val="0"/>
          <w:lang w:val="fr-FR"/>
        </w:rPr>
        <w:t>Le service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 des noms (</w:t>
      </w:r>
      <w:r>
        <w:rPr>
          <w:i w:val="1"/>
          <w:iCs w:val="1"/>
          <w:rtl w:val="0"/>
          <w:lang w:val="en-US"/>
        </w:rPr>
        <w:t>NameRepository</w:t>
      </w:r>
      <w:r>
        <w:rPr>
          <w:rtl w:val="0"/>
          <w:lang w:val="fr-FR"/>
        </w:rPr>
        <w:t>) agit comme un 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diaire ou une station obligatoire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laquelle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et les serveurs devraient faire une escale pour assurer le bon fonctionnement du tout. Comme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haut, il devra maintenir une liste des serveurs disponibles et devra offrir une fonctionnalit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>authentification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aux serveurs.</w:t>
      </w:r>
    </w:p>
    <w:p>
      <w:pPr>
        <w:pStyle w:val="Body"/>
        <w:bidi w:val="0"/>
      </w:pPr>
      <w:r>
        <w:rPr>
          <w:rtl w:val="0"/>
        </w:rPr>
        <w:t>Il est d</w:t>
      </w:r>
      <w:r>
        <w:rPr>
          <w:rtl w:val="0"/>
        </w:rPr>
        <w:t>é</w:t>
      </w:r>
      <w:r>
        <w:rPr>
          <w:rtl w:val="0"/>
        </w:rPr>
        <w:t>marr</w:t>
      </w:r>
      <w:r>
        <w:rPr>
          <w:rtl w:val="0"/>
        </w:rPr>
        <w:t xml:space="preserve">é </w:t>
      </w:r>
      <w:r>
        <w:rPr>
          <w:rtl w:val="0"/>
        </w:rPr>
        <w:t>avec la commande:</w:t>
      </w:r>
    </w:p>
    <w:p>
      <w:pPr>
        <w:pStyle w:val="Body"/>
        <w:bidi w:val="0"/>
      </w:pPr>
      <w:r>
        <w:rPr>
          <w:rtl w:val="0"/>
        </w:rPr>
        <w:t>&gt; bash nameRepository &lt;port&gt;</w:t>
      </w:r>
    </w:p>
    <w:p>
      <w:pPr>
        <w:pStyle w:val="Heading 3"/>
        <w:bidi w:val="0"/>
        <w:rPr>
          <w:sz w:val="24"/>
          <w:szCs w:val="24"/>
        </w:rPr>
      </w:pPr>
      <w:r>
        <w:rPr>
          <w:rtl w:val="0"/>
        </w:rPr>
        <w:t>Serveurs de calculs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  <w:lang w:val="fr-FR"/>
        </w:rPr>
        <w:t>Les serveurs (Server)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mentent les fonctions de traitement des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</w:t>
      </w:r>
      <w:r>
        <w:rPr>
          <w:i w:val="1"/>
          <w:iCs w:val="1"/>
          <w:rtl w:val="0"/>
          <w:lang w:val="sv-SE"/>
        </w:rPr>
        <w:t xml:space="preserve">Pell </w:t>
      </w:r>
      <w:r>
        <w:rPr>
          <w:rtl w:val="0"/>
          <w:lang w:val="da-DK"/>
        </w:rPr>
        <w:t xml:space="preserve">et </w:t>
      </w:r>
      <w:r>
        <w:rPr>
          <w:i w:val="1"/>
          <w:iCs w:val="1"/>
          <w:rtl w:val="0"/>
          <w:lang w:val="en-US"/>
        </w:rPr>
        <w:t xml:space="preserve">Primary </w:t>
      </w:r>
      <w:r>
        <w:rPr>
          <w:rtl w:val="0"/>
          <w:lang w:val="fr-FR"/>
        </w:rPr>
        <w:t>contenus dans les fichiers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us, sans oublier le calcul du taux de refus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cause des ressources </w:t>
      </w:r>
    </w:p>
    <w:p>
      <w:pPr>
        <w:pStyle w:val="Body"/>
        <w:bidi w:val="0"/>
      </w:pPr>
      <w:r>
        <w:rPr>
          <w:rtl w:val="0"/>
          <w:lang w:val="fr-FR"/>
        </w:rPr>
        <w:t>manquantes. 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marrent avec </w:t>
      </w:r>
      <w:r>
        <w:rPr>
          <w:rtl w:val="0"/>
        </w:rPr>
        <w:t>3</w:t>
      </w:r>
      <w:r>
        <w:rPr>
          <w:rtl w:val="0"/>
          <w:lang w:val="fr-FR"/>
        </w:rPr>
        <w:t xml:space="preserve"> arguments lesquels sont : le q, le m et le port sur lequel ils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coutent (le m</w:t>
      </w:r>
      <w:r>
        <w:rPr>
          <w:rtl w:val="0"/>
          <w:lang w:val="fr-FR"/>
        </w:rPr>
        <w:t>ê</w:t>
      </w:r>
      <w:r>
        <w:rPr>
          <w:rtl w:val="0"/>
          <w:lang w:val="it-IT"/>
        </w:rPr>
        <w:t>me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marrer le </w:t>
      </w:r>
      <w:r>
        <w:rPr>
          <w:i w:val="1"/>
          <w:iCs w:val="1"/>
          <w:rtl w:val="0"/>
        </w:rPr>
        <w:t>rmiregistry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>e un serveur de la mani</w:t>
      </w:r>
      <w:r>
        <w:rPr>
          <w:rtl w:val="0"/>
        </w:rPr>
        <w:t>è</w:t>
      </w:r>
      <w:r>
        <w:rPr>
          <w:rtl w:val="0"/>
        </w:rPr>
        <w:t>re suivante:</w:t>
      </w:r>
    </w:p>
    <w:p>
      <w:pPr>
        <w:pStyle w:val="Body"/>
        <w:bidi w:val="0"/>
      </w:pPr>
      <w:r>
        <w:rPr>
          <w:rtl w:val="0"/>
        </w:rPr>
        <w:t>&gt; bash server &lt;malice&gt; &lt;capacit</w:t>
      </w:r>
      <w:r>
        <w:rPr>
          <w:rtl w:val="0"/>
        </w:rPr>
        <w:t>é</w:t>
      </w:r>
      <w:r>
        <w:rPr>
          <w:rtl w:val="0"/>
        </w:rPr>
        <w:t>&gt; &lt;port&gt;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Flot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marre un le service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 des noms.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marre ensuite les serveurs qui devront s</w:t>
      </w:r>
      <w:r>
        <w:rPr>
          <w:rtl w:val="0"/>
        </w:rPr>
        <w:t>’</w:t>
      </w:r>
      <w:r>
        <w:rPr>
          <w:rtl w:val="0"/>
          <w:lang w:val="fr-FR"/>
        </w:rPr>
        <w:t xml:space="preserve">enregistrer au service (fourniront leurs adresses IP et le port sur lequel ils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coutent).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marre ensuite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qui ira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la liste des serveurs disponibles du service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pertoires des noms.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Le r</w:t>
      </w:r>
      <w:r>
        <w:rPr>
          <w:rtl w:val="0"/>
        </w:rPr>
        <w:t>é</w:t>
      </w:r>
      <w:r>
        <w:rPr>
          <w:rtl w:val="0"/>
        </w:rPr>
        <w:t>partiteur</w:t>
      </w:r>
      <w:r>
        <w:rPr>
          <w:rtl w:val="0"/>
          <w:lang w:val="fr-FR"/>
        </w:rPr>
        <w:t xml:space="preserve"> communique par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avec les serveurs son nom et son mot de passe (aucune emphase sur la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consid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e).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tl w:val="0"/>
          <w:lang w:val="fr-FR"/>
        </w:rPr>
        <w:t>Le serveur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le nom et le mot de passe et fait 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fonction d</w:t>
      </w:r>
      <w:r>
        <w:rPr>
          <w:rtl w:val="0"/>
        </w:rPr>
        <w:t>’</w:t>
      </w:r>
      <w:r>
        <w:rPr>
          <w:rtl w:val="0"/>
          <w:lang w:val="fr-FR"/>
        </w:rPr>
        <w:t xml:space="preserve">authentification du </w:t>
      </w:r>
      <w:r>
        <w:rPr>
          <w:i w:val="1"/>
          <w:iCs w:val="1"/>
          <w:rtl w:val="0"/>
          <w:lang w:val="en-US"/>
        </w:rPr>
        <w:t>NameRpository</w:t>
      </w:r>
      <w:r>
        <w:rPr>
          <w:rtl w:val="0"/>
          <w:lang w:val="fr-FR"/>
        </w:rPr>
        <w:t>. Si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est positif, ils seront dispos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traiter les blocks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qui leur sont envoy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en autant que ceux-ci respectent les contraintes qui leur aient propres</w:t>
      </w:r>
      <w:r>
        <w:rPr>
          <w:rtl w:val="0"/>
        </w:rPr>
        <w:t xml:space="preserve"> (capacit</w:t>
      </w:r>
      <w:r>
        <w:rPr>
          <w:rtl w:val="0"/>
        </w:rPr>
        <w:t xml:space="preserve">é </w:t>
      </w:r>
      <w:r>
        <w:rPr>
          <w:rtl w:val="0"/>
        </w:rPr>
        <w:t>q)</w:t>
      </w:r>
      <w:r>
        <w:rPr>
          <w:rtl w:val="0"/>
        </w:rPr>
        <w:t xml:space="preserve">.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Gestion de pannes intempestives</w:t>
      </w:r>
    </w:p>
    <w:p>
      <w:pPr>
        <w:pStyle w:val="Body"/>
        <w:bidi w:val="0"/>
      </w:pPr>
      <w:r>
        <w:rPr>
          <w:rtl w:val="0"/>
        </w:rPr>
        <w:t>La gestion des pannes est une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tr</w:t>
      </w:r>
      <w:r>
        <w:rPr>
          <w:rtl w:val="0"/>
        </w:rPr>
        <w:t>è</w:t>
      </w:r>
      <w:r>
        <w:rPr>
          <w:rtl w:val="0"/>
        </w:rPr>
        <w:t>s importante des syst</w:t>
      </w:r>
      <w:r>
        <w:rPr>
          <w:rtl w:val="0"/>
        </w:rPr>
        <w:t>è</w:t>
      </w:r>
      <w:r>
        <w:rPr>
          <w:rtl w:val="0"/>
        </w:rPr>
        <w:t>mes r</w:t>
      </w:r>
      <w:r>
        <w:rPr>
          <w:rtl w:val="0"/>
        </w:rPr>
        <w:t>é</w:t>
      </w:r>
      <w:r>
        <w:rPr>
          <w:rtl w:val="0"/>
        </w:rPr>
        <w:t>partis. Par cons</w:t>
      </w:r>
      <w:r>
        <w:rPr>
          <w:rtl w:val="0"/>
        </w:rPr>
        <w:t>é</w:t>
      </w:r>
      <w:r>
        <w:rPr>
          <w:rtl w:val="0"/>
        </w:rPr>
        <w:t>quent, le syst</w:t>
      </w:r>
      <w:r>
        <w:rPr>
          <w:rtl w:val="0"/>
        </w:rPr>
        <w:t>è</w:t>
      </w:r>
      <w:r>
        <w:rPr>
          <w:rtl w:val="0"/>
        </w:rPr>
        <w:t>me que nous avons produit impl</w:t>
      </w:r>
      <w:r>
        <w:rPr>
          <w:rtl w:val="0"/>
        </w:rPr>
        <w:t>é</w:t>
      </w:r>
      <w:r>
        <w:rPr>
          <w:rtl w:val="0"/>
        </w:rPr>
        <w:t>mente cette fonctionnalit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La fa</w:t>
      </w:r>
      <w:r>
        <w:rPr>
          <w:rtl w:val="0"/>
        </w:rPr>
        <w:t>ç</w:t>
      </w:r>
      <w:r>
        <w:rPr>
          <w:rtl w:val="0"/>
        </w:rPr>
        <w:t>on dont ce m</w:t>
      </w:r>
      <w:r>
        <w:rPr>
          <w:rtl w:val="0"/>
        </w:rPr>
        <w:t>é</w:t>
      </w:r>
      <w:r>
        <w:rPr>
          <w:rtl w:val="0"/>
        </w:rPr>
        <w:t>canisme fonctionne peut se formuler comme suit: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Envoyer les requ</w:t>
      </w:r>
      <w:r>
        <w:rPr>
          <w:rtl w:val="0"/>
        </w:rPr>
        <w:t>ê</w:t>
      </w:r>
      <w:r>
        <w:rPr>
          <w:rtl w:val="0"/>
        </w:rPr>
        <w:t>tes de calculs aux serveurs d</w:t>
      </w:r>
      <w:r>
        <w:rPr>
          <w:rtl w:val="0"/>
        </w:rPr>
        <w:t>’</w:t>
      </w:r>
      <w:r>
        <w:rPr>
          <w:rtl w:val="0"/>
        </w:rPr>
        <w:t>une mani</w:t>
      </w:r>
      <w:r>
        <w:rPr>
          <w:rtl w:val="0"/>
        </w:rPr>
        <w:t>è</w:t>
      </w:r>
      <w:r>
        <w:rPr>
          <w:rtl w:val="0"/>
        </w:rPr>
        <w:t>re parall</w:t>
      </w:r>
      <w:r>
        <w:rPr>
          <w:rtl w:val="0"/>
        </w:rPr>
        <w:t>è</w:t>
      </w:r>
      <w:r>
        <w:rPr>
          <w:rtl w:val="0"/>
        </w:rPr>
        <w:t>le (thread)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tecter si un des threads lance une exception ou tout simplement est d</w:t>
      </w:r>
      <w:r>
        <w:rPr>
          <w:rtl w:val="0"/>
        </w:rPr>
        <w:t>é</w:t>
      </w:r>
      <w:r>
        <w:rPr>
          <w:rtl w:val="0"/>
        </w:rPr>
        <w:t>truit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Utilisation des objets </w:t>
      </w:r>
      <w:r>
        <w:rPr>
          <w:i w:val="1"/>
          <w:iCs w:val="1"/>
          <w:rtl w:val="0"/>
          <w:lang w:val="en-US"/>
        </w:rPr>
        <w:t>Runnable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Future</w:t>
      </w:r>
      <w:r>
        <w:rPr>
          <w:rtl w:val="0"/>
        </w:rPr>
        <w:t xml:space="preserve"> et </w:t>
      </w:r>
      <w:r>
        <w:rPr>
          <w:i w:val="1"/>
          <w:iCs w:val="1"/>
          <w:rtl w:val="0"/>
          <w:lang w:val="en-US"/>
        </w:rPr>
        <w:t>ExecutorService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 cas de panne d</w:t>
      </w:r>
      <w:r>
        <w:rPr>
          <w:rtl w:val="0"/>
        </w:rPr>
        <w:t>’</w:t>
      </w:r>
      <w:r>
        <w:rPr>
          <w:rtl w:val="0"/>
        </w:rPr>
        <w:t>un serveur, le r</w:t>
      </w:r>
      <w:r>
        <w:rPr>
          <w:rtl w:val="0"/>
        </w:rPr>
        <w:t>é</w:t>
      </w:r>
      <w:r>
        <w:rPr>
          <w:rtl w:val="0"/>
        </w:rPr>
        <w:t>partiteur marque ce dernier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Donner la tache bloqu</w:t>
      </w:r>
      <w:r>
        <w:rPr>
          <w:rtl w:val="0"/>
        </w:rPr>
        <w:t>é</w:t>
      </w:r>
      <w:r>
        <w:rPr>
          <w:rtl w:val="0"/>
        </w:rPr>
        <w:t>e au prochain serveur disponible</w:t>
      </w:r>
    </w:p>
    <w:p>
      <w:pPr>
        <w:pStyle w:val="Body"/>
        <w:bidi w:val="0"/>
      </w:pPr>
      <w:r>
        <w:rPr>
          <w:rtl w:val="0"/>
        </w:rPr>
        <w:t>Ainsi nous pouvons garantir un bon niveau de disponibilit</w:t>
      </w:r>
      <w:r>
        <w:rPr>
          <w:rtl w:val="0"/>
        </w:rPr>
        <w:t>é</w:t>
      </w:r>
      <w:r>
        <w:rPr>
          <w:rtl w:val="0"/>
        </w:rPr>
        <w:t>, vu que le syst</w:t>
      </w:r>
      <w:r>
        <w:rPr>
          <w:rtl w:val="0"/>
        </w:rPr>
        <w:t>è</w:t>
      </w:r>
      <w:r>
        <w:rPr>
          <w:rtl w:val="0"/>
        </w:rPr>
        <w:t>me s</w:t>
      </w:r>
      <w:r>
        <w:rPr>
          <w:rtl w:val="0"/>
        </w:rPr>
        <w:t>’</w:t>
      </w:r>
      <w:r>
        <w:rPr>
          <w:rtl w:val="0"/>
        </w:rPr>
        <w:t>auto-r</w:t>
      </w:r>
      <w:r>
        <w:rPr>
          <w:rtl w:val="0"/>
        </w:rPr>
        <w:t>é</w:t>
      </w:r>
      <w:r>
        <w:rPr>
          <w:rtl w:val="0"/>
        </w:rPr>
        <w:t>gule si une panne se produis.</w:t>
      </w:r>
    </w:p>
    <w:p>
      <w:pPr>
        <w:pStyle w:val="Body"/>
        <w:bidi w:val="0"/>
      </w:pPr>
      <w:r>
        <w:rPr>
          <w:rtl w:val="0"/>
        </w:rPr>
        <w:t>Une ex</w:t>
      </w:r>
      <w:r>
        <w:rPr>
          <w:rtl w:val="0"/>
        </w:rPr>
        <w:t>é</w:t>
      </w:r>
      <w:r>
        <w:rPr>
          <w:rtl w:val="0"/>
        </w:rPr>
        <w:t>cution contenant une panne simul</w:t>
      </w:r>
      <w:r>
        <w:rPr>
          <w:rtl w:val="0"/>
        </w:rPr>
        <w:t>é</w:t>
      </w:r>
      <w:r>
        <w:rPr>
          <w:rtl w:val="0"/>
        </w:rPr>
        <w:t>e par un serveur qui s</w:t>
      </w:r>
      <w:r>
        <w:rPr>
          <w:rtl w:val="0"/>
        </w:rPr>
        <w:t>’</w:t>
      </w:r>
      <w:r>
        <w:rPr>
          <w:rtl w:val="0"/>
        </w:rPr>
        <w:t>auto-d</w:t>
      </w:r>
      <w:r>
        <w:rPr>
          <w:rtl w:val="0"/>
        </w:rPr>
        <w:t>é</w:t>
      </w:r>
      <w:r>
        <w:rPr>
          <w:rtl w:val="0"/>
        </w:rPr>
        <w:t>truit est illustr</w:t>
      </w:r>
      <w:r>
        <w:rPr>
          <w:rtl w:val="0"/>
        </w:rPr>
        <w:t>é</w:t>
      </w:r>
      <w:r>
        <w:rPr>
          <w:rtl w:val="0"/>
        </w:rPr>
        <w:t>e par la figure 5 dans l</w:t>
      </w:r>
      <w:r>
        <w:rPr>
          <w:rtl w:val="0"/>
        </w:rPr>
        <w:t>’</w:t>
      </w:r>
      <w:r>
        <w:rPr>
          <w:rtl w:val="0"/>
        </w:rPr>
        <w:t>annexe.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Tests de performance</w:t>
      </w:r>
    </w:p>
    <w:p>
      <w:pPr>
        <w:pStyle w:val="Heading 3"/>
        <w:bidi w:val="0"/>
      </w:pPr>
      <w:r>
        <w:rPr>
          <w:rtl w:val="0"/>
        </w:rPr>
        <w:t>Mode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>é</w:t>
      </w:r>
    </w:p>
    <w:p>
      <w:pPr>
        <w:pStyle w:val="Body"/>
        <w:bidi w:val="0"/>
      </w:pPr>
      <w:r>
        <w:rPr>
          <w:rtl w:val="0"/>
        </w:rPr>
        <w:t>On remarque clairement que lorsqu</w:t>
      </w:r>
      <w:r>
        <w:rPr>
          <w:rtl w:val="0"/>
        </w:rPr>
        <w:t>’</w:t>
      </w:r>
      <w:r>
        <w:rPr>
          <w:rtl w:val="0"/>
        </w:rPr>
        <w:t>on augmente le nombre de serveurs, le temps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 diminue. Cependant plus on ajoute des serveurs, et plus cette diminution se ralenti.</w:t>
      </w:r>
    </w:p>
    <w:p>
      <w:pPr>
        <w:pStyle w:val="Body"/>
        <w:bidi w:val="0"/>
      </w:pPr>
      <w:r>
        <w:rPr>
          <w:rtl w:val="0"/>
        </w:rPr>
        <w:t>Le fait que le temps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 diminue s</w:t>
      </w:r>
      <w:r>
        <w:rPr>
          <w:rtl w:val="0"/>
        </w:rPr>
        <w:t>’</w:t>
      </w:r>
      <w:r>
        <w:rPr>
          <w:rtl w:val="0"/>
        </w:rPr>
        <w:t>explique tout simplement par l</w:t>
      </w:r>
      <w:r>
        <w:rPr>
          <w:rtl w:val="0"/>
        </w:rPr>
        <w:t>’</w:t>
      </w:r>
      <w:r>
        <w:rPr>
          <w:rtl w:val="0"/>
        </w:rPr>
        <w:t>augmentation de la capacit</w:t>
      </w:r>
      <w:r>
        <w:rPr>
          <w:rtl w:val="0"/>
        </w:rPr>
        <w:t xml:space="preserve">é </w:t>
      </w:r>
      <w:r>
        <w:rPr>
          <w:rtl w:val="0"/>
        </w:rPr>
        <w:t>de traitement du syst</w:t>
      </w:r>
      <w:r>
        <w:rPr>
          <w:rtl w:val="0"/>
        </w:rPr>
        <w:t>è</w:t>
      </w:r>
      <w:r>
        <w:rPr>
          <w:rtl w:val="0"/>
        </w:rPr>
        <w:t>me lorsqu</w:t>
      </w:r>
      <w:r>
        <w:rPr>
          <w:rtl w:val="0"/>
        </w:rPr>
        <w:t>’</w:t>
      </w:r>
      <w:r>
        <w:rPr>
          <w:rtl w:val="0"/>
        </w:rPr>
        <w:t>on lui ajoute des serveurs de calculs.</w:t>
      </w:r>
    </w:p>
    <w:p>
      <w:pPr>
        <w:pStyle w:val="Body"/>
        <w:bidi w:val="0"/>
      </w:pPr>
      <w:r>
        <w:rPr>
          <w:rtl w:val="0"/>
        </w:rPr>
        <w:t>En effet, le syst</w:t>
      </w:r>
      <w:r>
        <w:rPr>
          <w:rtl w:val="0"/>
        </w:rPr>
        <w:t>è</w:t>
      </w:r>
      <w:r>
        <w:rPr>
          <w:rtl w:val="0"/>
        </w:rPr>
        <w:t>me utilise l</w:t>
      </w:r>
      <w:r>
        <w:rPr>
          <w:rtl w:val="0"/>
        </w:rPr>
        <w:t>’</w:t>
      </w:r>
      <w:r>
        <w:rPr>
          <w:rtl w:val="0"/>
        </w:rPr>
        <w:t>avantage de l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 parall</w:t>
      </w:r>
      <w:r>
        <w:rPr>
          <w:rtl w:val="0"/>
        </w:rPr>
        <w:t>è</w:t>
      </w:r>
      <w:r>
        <w:rPr>
          <w:rtl w:val="0"/>
        </w:rPr>
        <w:t>le des calculs r</w:t>
      </w:r>
      <w:r>
        <w:rPr>
          <w:rtl w:val="0"/>
        </w:rPr>
        <w:t>é</w:t>
      </w:r>
      <w:r>
        <w:rPr>
          <w:rtl w:val="0"/>
        </w:rPr>
        <w:t>partis sur les serveurs, et cela diminue le temps.</w:t>
      </w:r>
    </w:p>
    <w:p>
      <w:pPr>
        <w:pStyle w:val="Body"/>
        <w:bidi w:val="0"/>
      </w:pP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 autre cot</w:t>
      </w:r>
      <w:r>
        <w:rPr>
          <w:rtl w:val="0"/>
        </w:rPr>
        <w:t>é</w:t>
      </w:r>
      <w:r>
        <w:rPr>
          <w:rtl w:val="0"/>
        </w:rPr>
        <w:t>, le ralentissement de cette diminution s</w:t>
      </w:r>
      <w:r>
        <w:rPr>
          <w:rtl w:val="0"/>
        </w:rPr>
        <w:t>’</w:t>
      </w:r>
      <w:r>
        <w:rPr>
          <w:rtl w:val="0"/>
        </w:rPr>
        <w:t>explique par le co</w:t>
      </w:r>
      <w:r>
        <w:rPr>
          <w:rtl w:val="0"/>
        </w:rPr>
        <w:t>û</w:t>
      </w:r>
      <w:r>
        <w:rPr>
          <w:rtl w:val="0"/>
        </w:rPr>
        <w:t>t qu</w:t>
      </w:r>
      <w:r>
        <w:rPr>
          <w:rtl w:val="0"/>
        </w:rPr>
        <w:t>’</w:t>
      </w:r>
      <w:r>
        <w:rPr>
          <w:rtl w:val="0"/>
        </w:rPr>
        <w:t>on rajoute au syst</w:t>
      </w:r>
      <w:r>
        <w:rPr>
          <w:rtl w:val="0"/>
        </w:rPr>
        <w:t>è</w:t>
      </w:r>
      <w:r>
        <w:rPr>
          <w:rtl w:val="0"/>
        </w:rPr>
        <w:t>me lorsqu</w:t>
      </w:r>
      <w:r>
        <w:rPr>
          <w:rtl w:val="0"/>
        </w:rPr>
        <w:t>’</w:t>
      </w:r>
      <w:r>
        <w:rPr>
          <w:rtl w:val="0"/>
        </w:rPr>
        <w:t>on augmente le nombre de serveurs. En effet, dans cette situation la latence du r</w:t>
      </w:r>
      <w:r>
        <w:rPr>
          <w:rtl w:val="0"/>
        </w:rPr>
        <w:t>é</w:t>
      </w:r>
      <w:r>
        <w:rPr>
          <w:rtl w:val="0"/>
        </w:rPr>
        <w:t>seau devient un facteur consid</w:t>
      </w:r>
      <w:r>
        <w:rPr>
          <w:rtl w:val="0"/>
        </w:rPr>
        <w:t>é</w:t>
      </w:r>
      <w:r>
        <w:rPr>
          <w:rtl w:val="0"/>
        </w:rPr>
        <w:t>rable. De plus le fait de changer de contexte entre les threads, ajoute un autre cout au r</w:t>
      </w:r>
      <w:r>
        <w:rPr>
          <w:rtl w:val="0"/>
        </w:rPr>
        <w:t>é</w:t>
      </w:r>
      <w:r>
        <w:rPr>
          <w:rtl w:val="0"/>
        </w:rPr>
        <w:t>partiteur qui est l</w:t>
      </w:r>
      <w:r>
        <w:rPr>
          <w:rtl w:val="0"/>
        </w:rPr>
        <w:t>’</w:t>
      </w:r>
      <w:r>
        <w:rPr>
          <w:rtl w:val="0"/>
        </w:rPr>
        <w:t>unique gestionnaire du syst</w:t>
      </w:r>
      <w:r>
        <w:rPr>
          <w:rtl w:val="0"/>
        </w:rPr>
        <w:t>è</w:t>
      </w:r>
      <w:r>
        <w:rPr>
          <w:rtl w:val="0"/>
        </w:rPr>
        <w:t>me.</w:t>
      </w:r>
    </w:p>
    <w:p>
      <w:pPr>
        <w:pStyle w:val="Body"/>
        <w:bidi w:val="0"/>
      </w:pPr>
      <w:r>
        <w:rPr>
          <w:rtl w:val="0"/>
        </w:rPr>
        <w:t>Les r</w:t>
      </w:r>
      <w:r>
        <w:rPr>
          <w:rtl w:val="0"/>
        </w:rPr>
        <w:t>é</w:t>
      </w:r>
      <w:r>
        <w:rPr>
          <w:rtl w:val="0"/>
        </w:rPr>
        <w:t>sultats expliqu</w:t>
      </w:r>
      <w:r>
        <w:rPr>
          <w:rtl w:val="0"/>
        </w:rPr>
        <w:t>é</w:t>
      </w:r>
      <w:r>
        <w:rPr>
          <w:rtl w:val="0"/>
        </w:rPr>
        <w:t>s sont illustr</w:t>
      </w:r>
      <w:r>
        <w:rPr>
          <w:rtl w:val="0"/>
        </w:rPr>
        <w:t>é</w:t>
      </w:r>
      <w:r>
        <w:rPr>
          <w:rtl w:val="0"/>
        </w:rPr>
        <w:t>s par le graphe dans la figure 1, ainsi que les captures d</w:t>
      </w:r>
      <w:r>
        <w:rPr>
          <w:rtl w:val="0"/>
        </w:rPr>
        <w:t>’é</w:t>
      </w:r>
      <w:r>
        <w:rPr>
          <w:rtl w:val="0"/>
        </w:rPr>
        <w:t>crans dans les figures 2, 3 et 4 de l</w:t>
      </w:r>
      <w:r>
        <w:rPr>
          <w:rtl w:val="0"/>
        </w:rPr>
        <w:t>’</w:t>
      </w:r>
      <w:r>
        <w:rPr>
          <w:rtl w:val="0"/>
        </w:rPr>
        <w:t xml:space="preserve">annexe.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Question 1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Le syst</w:t>
      </w:r>
      <w:r>
        <w:rPr>
          <w:b w:val="1"/>
          <w:bCs w:val="1"/>
          <w:i w:val="1"/>
          <w:iCs w:val="1"/>
          <w:rtl w:val="0"/>
          <w:lang w:val="fr-FR"/>
        </w:rPr>
        <w:t>è</w:t>
      </w:r>
      <w:r>
        <w:rPr>
          <w:b w:val="1"/>
          <w:bCs w:val="1"/>
          <w:i w:val="1"/>
          <w:iCs w:val="1"/>
          <w:rtl w:val="0"/>
          <w:lang w:val="it-IT"/>
        </w:rPr>
        <w:t>me distribu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es-ES_tradnl"/>
        </w:rPr>
        <w:t>tel que pr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</w:rPr>
        <w:t>sent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fr-FR"/>
        </w:rPr>
        <w:t xml:space="preserve">dans cet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nonc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fr-FR"/>
        </w:rPr>
        <w:t xml:space="preserve">devrait </w:t>
      </w:r>
      <w:r>
        <w:rPr>
          <w:b w:val="1"/>
          <w:bCs w:val="1"/>
          <w:i w:val="1"/>
          <w:iCs w:val="1"/>
          <w:rtl w:val="0"/>
          <w:lang w:val="fr-FR"/>
        </w:rPr>
        <w:t>ê</w:t>
      </w:r>
      <w:r>
        <w:rPr>
          <w:b w:val="1"/>
          <w:bCs w:val="1"/>
          <w:i w:val="1"/>
          <w:iCs w:val="1"/>
          <w:rtl w:val="0"/>
          <w:lang w:val="fr-FR"/>
        </w:rPr>
        <w:t>tre 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silient aux pannes des serveurs de calcul. Cependant, le 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partiteur demeure un maillon faible. Pr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sentez une architecture qui permette d'am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liorer la 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silience du 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partiteur. Quels sont les avantages et les inconv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nients de votre solution? Quels sont les sc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narios qui causeraient quand m</w:t>
      </w:r>
      <w:r>
        <w:rPr>
          <w:b w:val="1"/>
          <w:bCs w:val="1"/>
          <w:i w:val="1"/>
          <w:iCs w:val="1"/>
          <w:rtl w:val="0"/>
          <w:lang w:val="fr-FR"/>
        </w:rPr>
        <w:t>ê</w:t>
      </w:r>
      <w:r>
        <w:rPr>
          <w:b w:val="1"/>
          <w:bCs w:val="1"/>
          <w:i w:val="1"/>
          <w:iCs w:val="1"/>
          <w:rtl w:val="0"/>
          <w:lang w:val="fr-FR"/>
        </w:rPr>
        <w:t>me une panne du syst</w:t>
      </w:r>
      <w:r>
        <w:rPr>
          <w:b w:val="1"/>
          <w:bCs w:val="1"/>
          <w:i w:val="1"/>
          <w:iCs w:val="1"/>
          <w:rtl w:val="0"/>
          <w:lang w:val="fr-FR"/>
        </w:rPr>
        <w:t>è</w:t>
      </w:r>
      <w:r>
        <w:rPr>
          <w:b w:val="1"/>
          <w:bCs w:val="1"/>
          <w:i w:val="1"/>
          <w:iCs w:val="1"/>
          <w:rtl w:val="0"/>
        </w:rPr>
        <w:t>me?</w:t>
      </w:r>
    </w:p>
    <w:p>
      <w:pPr>
        <w:pStyle w:val="Body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fr-FR"/>
        </w:rPr>
        <w:t>Afin d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silience du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me, il faudra une gestion rigoureuse des pannes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pour garantir le flot des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si le travail s</w:t>
      </w:r>
      <w:r>
        <w:rPr>
          <w:rtl w:val="0"/>
        </w:rPr>
        <w:t>’</w:t>
      </w:r>
      <w:r>
        <w:rPr>
          <w:rtl w:val="0"/>
          <w:lang w:val="fr-FR"/>
        </w:rPr>
        <w:t xml:space="preserve">interrompt </w:t>
      </w:r>
      <w:r>
        <w:rPr>
          <w:rtl w:val="0"/>
          <w:lang w:val="fr-FR"/>
        </w:rPr>
        <w:t xml:space="preserve">à </w:t>
      </w:r>
      <w:r>
        <w:rPr>
          <w:rtl w:val="0"/>
        </w:rPr>
        <w:t>cause d</w:t>
      </w:r>
      <w:r>
        <w:rPr>
          <w:rtl w:val="0"/>
        </w:rPr>
        <w:t>’</w:t>
      </w:r>
      <w:r>
        <w:rPr>
          <w:rtl w:val="0"/>
          <w:lang w:val="fr-FR"/>
        </w:rPr>
        <w:t>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hors-service.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Une solution possible serait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un protocole qui permette de transmettre les taches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partiteur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successeur capable de reprendre les rennes. Il faudrait d</w:t>
      </w:r>
      <w:r>
        <w:rPr>
          <w:rtl w:val="0"/>
        </w:rPr>
        <w:t>’</w:t>
      </w:r>
      <w:r>
        <w:rPr>
          <w:rtl w:val="0"/>
          <w:lang w:val="fr-FR"/>
        </w:rPr>
        <w:t>abord conserver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chaque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envoy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afin de permettre au successeur de continuer l</w:t>
      </w:r>
      <w:r>
        <w:rPr>
          <w:rtl w:val="0"/>
          <w:lang w:val="fr-FR"/>
        </w:rPr>
        <w:t xml:space="preserve">à </w:t>
      </w:r>
      <w:r>
        <w:rPr>
          <w:rtl w:val="0"/>
        </w:rPr>
        <w:t>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 dernier a arr</w:t>
      </w:r>
      <w:r>
        <w:rPr>
          <w:rtl w:val="0"/>
          <w:lang w:val="fr-FR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fr-FR"/>
        </w:rPr>
        <w:t>Cela serait avantageux dans la mesure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 xml:space="preserve">le protocole serait tout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fait autonome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la panne tout en assurant la continuit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travail.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anmoins,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silience vient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prix, celui d</w:t>
      </w:r>
      <w:r>
        <w:rPr>
          <w:rtl w:val="0"/>
        </w:rPr>
        <w:t>’</w:t>
      </w:r>
      <w:r>
        <w:rPr>
          <w:rtl w:val="0"/>
          <w:lang w:val="fr-FR"/>
        </w:rPr>
        <w:t>une allocation de ressources importantes (m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 et temps), car comme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haut, il faudra sauvegarder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partiteur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op</w:t>
      </w:r>
      <w:r>
        <w:rPr>
          <w:rtl w:val="0"/>
          <w:lang w:val="fr-FR"/>
        </w:rPr>
        <w:t>é</w:t>
      </w:r>
      <w:r>
        <w:rPr>
          <w:rtl w:val="0"/>
        </w:rPr>
        <w:t>ration.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fr-FR"/>
        </w:rPr>
        <w:t>Puisqu</w:t>
      </w:r>
      <w:r>
        <w:rPr>
          <w:rtl w:val="0"/>
        </w:rPr>
        <w:t>’</w:t>
      </w:r>
      <w:r>
        <w:rPr>
          <w:rtl w:val="0"/>
          <w:lang w:val="fr-FR"/>
        </w:rPr>
        <w:t>il est rare, voire impossible de concevoir 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parfait. Celui-ci n</w:t>
      </w:r>
      <w:r>
        <w:rPr>
          <w:rtl w:val="0"/>
        </w:rPr>
        <w:t>’</w:t>
      </w:r>
      <w:r>
        <w:rPr>
          <w:rtl w:val="0"/>
          <w:lang w:val="fr-FR"/>
        </w:rPr>
        <w:t>en fait pas exception. En effet, une panne mat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rielle pourrait corrompre la sauvegarde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partiteur. Le successeur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ritera donc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 faux ou illisible.</w:t>
      </w:r>
    </w:p>
    <w:p>
      <w:pPr>
        <w:pStyle w:val="Body"/>
        <w:bidi w:val="0"/>
      </w:pPr>
      <w:r>
        <w:rPr>
          <w:rtl w:val="0"/>
          <w:lang w:val="fr-FR"/>
        </w:rPr>
        <w:t>De plus, nous assumons qu</w:t>
      </w:r>
      <w:r>
        <w:rPr>
          <w:rtl w:val="0"/>
        </w:rPr>
        <w:t>’</w:t>
      </w:r>
      <w:r>
        <w:rPr>
          <w:rtl w:val="0"/>
          <w:lang w:val="fr-FR"/>
        </w:rPr>
        <w:t>il peut y avoir des serveurs malicieux. Si l</w:t>
      </w:r>
      <w:r>
        <w:rPr>
          <w:rtl w:val="0"/>
        </w:rPr>
        <w:t>’</w:t>
      </w:r>
      <w:r>
        <w:rPr>
          <w:rtl w:val="0"/>
          <w:lang w:val="fr-FR"/>
        </w:rPr>
        <w:t>un d</w:t>
      </w:r>
      <w:r>
        <w:rPr>
          <w:rtl w:val="0"/>
        </w:rPr>
        <w:t>’</w:t>
      </w:r>
      <w:r>
        <w:rPr>
          <w:rtl w:val="0"/>
          <w:lang w:val="fr-FR"/>
        </w:rPr>
        <w:t>entre eux roule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partiteur, il faudra s</w:t>
      </w:r>
      <w:r>
        <w:rPr>
          <w:rtl w:val="0"/>
        </w:rPr>
        <w:t>’</w:t>
      </w:r>
      <w:r>
        <w:rPr>
          <w:rtl w:val="0"/>
          <w:lang w:val="fr-FR"/>
        </w:rPr>
        <w:t>assurer que les erreurs de calculs sont g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quatement.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Annexe</w:t>
      </w:r>
    </w:p>
    <w:p>
      <w:pPr>
        <w:pStyle w:val="Body"/>
        <w:bidi w:val="0"/>
      </w:pPr>
      <w:r>
        <w:rPr>
          <w:rtl w:val="0"/>
        </w:rPr>
        <w:t>Images ici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