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1E9" w:rsidRDefault="00EF1AC2" w:rsidP="009F27CD">
      <w:pPr>
        <w:spacing w:line="360" w:lineRule="auto"/>
        <w:ind w:left="720" w:firstLine="720"/>
        <w:rPr>
          <w:rFonts w:ascii="Times New Roman" w:hAnsi="Times New Roman" w:cs="Times New Roman"/>
          <w:b/>
          <w:bCs/>
          <w:sz w:val="28"/>
          <w:szCs w:val="28"/>
        </w:rPr>
      </w:pPr>
      <w:r w:rsidRPr="002D31E9">
        <w:rPr>
          <w:rFonts w:ascii="Times New Roman" w:hAnsi="Times New Roman" w:cs="Times New Roman"/>
          <w:b/>
          <w:bCs/>
          <w:sz w:val="28"/>
          <w:szCs w:val="28"/>
        </w:rPr>
        <w:t>SOCIO</w:t>
      </w:r>
      <w:r w:rsidR="005027AE">
        <w:rPr>
          <w:rFonts w:ascii="Times New Roman" w:hAnsi="Times New Roman" w:cs="Times New Roman"/>
          <w:b/>
          <w:bCs/>
          <w:sz w:val="28"/>
          <w:szCs w:val="28"/>
        </w:rPr>
        <w:t>-</w:t>
      </w:r>
      <w:r w:rsidR="001322D7" w:rsidRPr="002D31E9">
        <w:rPr>
          <w:rFonts w:ascii="Times New Roman" w:hAnsi="Times New Roman" w:cs="Times New Roman"/>
          <w:b/>
          <w:bCs/>
          <w:sz w:val="28"/>
          <w:szCs w:val="28"/>
        </w:rPr>
        <w:t xml:space="preserve">DEMOGRAPHIC CHARACTERISTICS AS </w:t>
      </w:r>
      <w:r w:rsidRPr="002D31E9">
        <w:rPr>
          <w:rFonts w:ascii="Times New Roman" w:hAnsi="Times New Roman" w:cs="Times New Roman"/>
          <w:b/>
          <w:bCs/>
          <w:sz w:val="28"/>
          <w:szCs w:val="28"/>
        </w:rPr>
        <w:t xml:space="preserve">DETERMINANTS OF PUPILS’ ACADEMIC PERFORMANCE: </w:t>
      </w:r>
    </w:p>
    <w:p w:rsidR="00EF1AC2" w:rsidRPr="002D31E9" w:rsidRDefault="00EF1AC2" w:rsidP="009F27CD">
      <w:pPr>
        <w:spacing w:line="360" w:lineRule="auto"/>
        <w:ind w:firstLine="720"/>
        <w:rPr>
          <w:rFonts w:ascii="Times New Roman" w:hAnsi="Times New Roman" w:cs="Times New Roman"/>
          <w:b/>
          <w:bCs/>
          <w:sz w:val="28"/>
          <w:szCs w:val="28"/>
        </w:rPr>
      </w:pPr>
      <w:r w:rsidRPr="002D31E9">
        <w:rPr>
          <w:rFonts w:ascii="Times New Roman" w:hAnsi="Times New Roman" w:cs="Times New Roman"/>
          <w:b/>
          <w:bCs/>
          <w:sz w:val="28"/>
          <w:szCs w:val="28"/>
        </w:rPr>
        <w:t xml:space="preserve">THE CASE OF PRIMARY SCHOOLS IN KADUNA METROPOLIS </w:t>
      </w:r>
    </w:p>
    <w:p w:rsidR="00EF1AC2" w:rsidRPr="000A4E0B" w:rsidRDefault="00EF1AC2" w:rsidP="009F27CD">
      <w:pPr>
        <w:spacing w:line="360" w:lineRule="auto"/>
        <w:rPr>
          <w:rFonts w:ascii="Times New Roman" w:hAnsi="Times New Roman" w:cs="Times New Roman"/>
          <w:b/>
          <w:bCs/>
          <w:sz w:val="24"/>
          <w:szCs w:val="24"/>
        </w:rPr>
      </w:pPr>
    </w:p>
    <w:p w:rsidR="009F27CD" w:rsidRDefault="00EF1AC2" w:rsidP="009F27CD">
      <w:pPr>
        <w:spacing w:line="360" w:lineRule="auto"/>
        <w:ind w:left="3600" w:firstLine="720"/>
        <w:rPr>
          <w:rFonts w:ascii="Times New Roman" w:hAnsi="Times New Roman" w:cs="Times New Roman"/>
          <w:b/>
          <w:bCs/>
          <w:sz w:val="28"/>
          <w:szCs w:val="28"/>
        </w:rPr>
      </w:pPr>
      <w:r w:rsidRPr="009F27CD">
        <w:rPr>
          <w:rFonts w:ascii="Times New Roman" w:hAnsi="Times New Roman" w:cs="Times New Roman"/>
          <w:b/>
          <w:bCs/>
          <w:sz w:val="28"/>
          <w:szCs w:val="28"/>
        </w:rPr>
        <w:t>BY:</w:t>
      </w:r>
    </w:p>
    <w:p w:rsidR="00EF1AC2" w:rsidRPr="009F27CD" w:rsidRDefault="00EF1AC2" w:rsidP="009F27CD">
      <w:pPr>
        <w:spacing w:line="360" w:lineRule="auto"/>
        <w:ind w:left="2160" w:firstLine="720"/>
        <w:rPr>
          <w:rFonts w:ascii="Times New Roman" w:hAnsi="Times New Roman" w:cs="Times New Roman"/>
          <w:b/>
          <w:bCs/>
          <w:sz w:val="28"/>
          <w:szCs w:val="28"/>
        </w:rPr>
      </w:pPr>
      <w:r w:rsidRPr="009F27CD">
        <w:rPr>
          <w:rFonts w:ascii="Times New Roman" w:hAnsi="Times New Roman" w:cs="Times New Roman"/>
          <w:b/>
          <w:bCs/>
          <w:sz w:val="28"/>
          <w:szCs w:val="28"/>
        </w:rPr>
        <w:t>OMOFAIYE AMOS</w:t>
      </w:r>
      <w:r w:rsidR="006551A3" w:rsidRPr="009F27CD">
        <w:rPr>
          <w:rFonts w:ascii="Times New Roman" w:hAnsi="Times New Roman" w:cs="Times New Roman"/>
          <w:b/>
          <w:bCs/>
          <w:sz w:val="28"/>
          <w:szCs w:val="28"/>
        </w:rPr>
        <w:t xml:space="preserve"> MOSES</w:t>
      </w:r>
    </w:p>
    <w:p w:rsidR="00D000E2" w:rsidRPr="009F27CD" w:rsidRDefault="006551A3" w:rsidP="009F27CD">
      <w:pPr>
        <w:spacing w:line="360" w:lineRule="auto"/>
        <w:ind w:left="2880"/>
        <w:rPr>
          <w:rFonts w:ascii="Times New Roman" w:hAnsi="Times New Roman" w:cs="Times New Roman"/>
          <w:b/>
          <w:bCs/>
          <w:sz w:val="28"/>
          <w:szCs w:val="28"/>
        </w:rPr>
      </w:pPr>
      <w:r w:rsidRPr="009F27CD">
        <w:rPr>
          <w:rFonts w:ascii="Times New Roman" w:hAnsi="Times New Roman" w:cs="Times New Roman"/>
          <w:b/>
          <w:bCs/>
          <w:sz w:val="28"/>
          <w:szCs w:val="28"/>
        </w:rPr>
        <w:t xml:space="preserve">  </w:t>
      </w:r>
      <w:r w:rsidR="00573B8B" w:rsidRPr="009F27CD">
        <w:rPr>
          <w:rFonts w:ascii="Times New Roman" w:hAnsi="Times New Roman" w:cs="Times New Roman"/>
          <w:b/>
          <w:bCs/>
          <w:sz w:val="28"/>
          <w:szCs w:val="28"/>
        </w:rPr>
        <w:tab/>
        <w:t xml:space="preserve">   </w:t>
      </w:r>
      <w:r w:rsidR="00D000E2" w:rsidRPr="009F27CD">
        <w:rPr>
          <w:rFonts w:ascii="Times New Roman" w:hAnsi="Times New Roman" w:cs="Times New Roman"/>
          <w:b/>
          <w:bCs/>
          <w:sz w:val="28"/>
          <w:szCs w:val="28"/>
        </w:rPr>
        <w:t>PDE/19/0139</w:t>
      </w:r>
    </w:p>
    <w:p w:rsidR="00EF1AC2" w:rsidRPr="000A4E0B" w:rsidRDefault="00EF1AC2" w:rsidP="009F27CD">
      <w:pPr>
        <w:spacing w:line="360" w:lineRule="auto"/>
        <w:rPr>
          <w:rFonts w:ascii="Times New Roman" w:hAnsi="Times New Roman" w:cs="Times New Roman"/>
          <w:b/>
          <w:bCs/>
          <w:sz w:val="24"/>
          <w:szCs w:val="24"/>
        </w:rPr>
      </w:pPr>
    </w:p>
    <w:p w:rsidR="00EF1AC2" w:rsidRPr="000A4E0B" w:rsidRDefault="00EF1AC2" w:rsidP="009F27CD">
      <w:pPr>
        <w:spacing w:line="360" w:lineRule="auto"/>
        <w:rPr>
          <w:rFonts w:ascii="Times New Roman" w:hAnsi="Times New Roman" w:cs="Times New Roman"/>
          <w:b/>
          <w:bCs/>
          <w:sz w:val="24"/>
          <w:szCs w:val="24"/>
        </w:rPr>
      </w:pPr>
    </w:p>
    <w:p w:rsidR="009F27CD" w:rsidRDefault="009F27CD" w:rsidP="009F27CD">
      <w:pPr>
        <w:spacing w:line="360" w:lineRule="auto"/>
        <w:ind w:firstLine="720"/>
        <w:rPr>
          <w:rFonts w:ascii="Times New Roman" w:hAnsi="Times New Roman" w:cs="Times New Roman"/>
          <w:b/>
          <w:sz w:val="28"/>
          <w:szCs w:val="28"/>
        </w:rPr>
      </w:pPr>
      <w:r>
        <w:rPr>
          <w:rFonts w:ascii="Times New Roman" w:hAnsi="Times New Roman" w:cs="Times New Roman"/>
          <w:b/>
          <w:sz w:val="28"/>
          <w:szCs w:val="28"/>
        </w:rPr>
        <w:t xml:space="preserve"> </w:t>
      </w:r>
      <w:r w:rsidR="00E438D8" w:rsidRPr="009F27CD">
        <w:rPr>
          <w:rFonts w:ascii="Times New Roman" w:hAnsi="Times New Roman" w:cs="Times New Roman"/>
          <w:b/>
          <w:sz w:val="28"/>
          <w:szCs w:val="28"/>
        </w:rPr>
        <w:t xml:space="preserve">A PROJECT SUBMITTED TO THE DEPARTMENT OF </w:t>
      </w:r>
      <w:r>
        <w:rPr>
          <w:rFonts w:ascii="Times New Roman" w:hAnsi="Times New Roman" w:cs="Times New Roman"/>
          <w:b/>
          <w:sz w:val="28"/>
          <w:szCs w:val="28"/>
        </w:rPr>
        <w:t xml:space="preserve">  </w:t>
      </w:r>
      <w:r w:rsidR="00E438D8" w:rsidRPr="009F27CD">
        <w:rPr>
          <w:rFonts w:ascii="Times New Roman" w:hAnsi="Times New Roman" w:cs="Times New Roman"/>
          <w:b/>
          <w:sz w:val="28"/>
          <w:szCs w:val="28"/>
        </w:rPr>
        <w:t>EDUCATION, SCHOOL OF EDUCATION AN</w:t>
      </w:r>
      <w:r>
        <w:rPr>
          <w:rFonts w:ascii="Times New Roman" w:hAnsi="Times New Roman" w:cs="Times New Roman"/>
          <w:b/>
          <w:sz w:val="28"/>
          <w:szCs w:val="28"/>
        </w:rPr>
        <w:t>D HUMANITIES IN PARTIAL</w:t>
      </w:r>
      <w:r w:rsidR="00E438D8" w:rsidRPr="009F27CD">
        <w:rPr>
          <w:rFonts w:ascii="Times New Roman" w:hAnsi="Times New Roman" w:cs="Times New Roman"/>
          <w:b/>
          <w:sz w:val="28"/>
          <w:szCs w:val="28"/>
        </w:rPr>
        <w:t xml:space="preserve"> FULFILLMENT OF THE REQUIREMENT FOR THE </w:t>
      </w:r>
    </w:p>
    <w:p w:rsidR="009F27CD" w:rsidRDefault="009F27CD" w:rsidP="009F27CD">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E438D8" w:rsidRPr="009F27CD">
        <w:rPr>
          <w:rFonts w:ascii="Times New Roman" w:hAnsi="Times New Roman" w:cs="Times New Roman"/>
          <w:b/>
          <w:sz w:val="28"/>
          <w:szCs w:val="28"/>
        </w:rPr>
        <w:t xml:space="preserve">AWARD OF PROFESSIONAL DIPLOMA IN EDUCATION, </w:t>
      </w:r>
    </w:p>
    <w:p w:rsidR="00E438D8" w:rsidRPr="009F27CD" w:rsidRDefault="009F27CD" w:rsidP="009F27CD">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E438D8" w:rsidRPr="009F27CD">
        <w:rPr>
          <w:rFonts w:ascii="Times New Roman" w:hAnsi="Times New Roman" w:cs="Times New Roman"/>
          <w:b/>
          <w:sz w:val="28"/>
          <w:szCs w:val="28"/>
        </w:rPr>
        <w:t>BABCOCK UNIVERSITY, ILISHAN REMO, OGUN STATE</w:t>
      </w:r>
    </w:p>
    <w:p w:rsidR="00E438D8" w:rsidRPr="000A4E0B" w:rsidRDefault="00E438D8" w:rsidP="009F27CD">
      <w:pPr>
        <w:spacing w:line="360" w:lineRule="auto"/>
        <w:rPr>
          <w:rFonts w:ascii="Times New Roman" w:hAnsi="Times New Roman" w:cs="Times New Roman"/>
          <w:b/>
          <w:sz w:val="24"/>
          <w:szCs w:val="24"/>
        </w:rPr>
      </w:pPr>
    </w:p>
    <w:p w:rsidR="00E438D8" w:rsidRPr="009F27CD" w:rsidRDefault="00E438D8" w:rsidP="009F27CD">
      <w:pPr>
        <w:spacing w:line="360" w:lineRule="auto"/>
        <w:ind w:left="2880" w:firstLine="720"/>
        <w:rPr>
          <w:rFonts w:ascii="Times New Roman" w:hAnsi="Times New Roman" w:cs="Times New Roman"/>
          <w:b/>
          <w:sz w:val="28"/>
          <w:szCs w:val="28"/>
        </w:rPr>
      </w:pPr>
      <w:r w:rsidRPr="009F27CD">
        <w:rPr>
          <w:rFonts w:ascii="Times New Roman" w:hAnsi="Times New Roman" w:cs="Times New Roman"/>
          <w:b/>
          <w:sz w:val="28"/>
          <w:szCs w:val="28"/>
        </w:rPr>
        <w:t xml:space="preserve">SUPERVISOR: </w:t>
      </w:r>
    </w:p>
    <w:p w:rsidR="00E438D8" w:rsidRPr="009F27CD" w:rsidRDefault="00E438D8" w:rsidP="009F27CD">
      <w:pPr>
        <w:spacing w:line="360" w:lineRule="auto"/>
        <w:ind w:left="2880" w:firstLine="720"/>
        <w:rPr>
          <w:rFonts w:ascii="Times New Roman" w:hAnsi="Times New Roman" w:cs="Times New Roman"/>
          <w:b/>
          <w:sz w:val="28"/>
          <w:szCs w:val="28"/>
        </w:rPr>
      </w:pPr>
      <w:r w:rsidRPr="009F27CD">
        <w:rPr>
          <w:rFonts w:ascii="Times New Roman" w:hAnsi="Times New Roman" w:cs="Times New Roman"/>
          <w:b/>
          <w:sz w:val="28"/>
          <w:szCs w:val="28"/>
        </w:rPr>
        <w:t>DR NMA JAMES</w:t>
      </w:r>
    </w:p>
    <w:p w:rsidR="00E438D8" w:rsidRPr="000A4E0B" w:rsidRDefault="00E438D8" w:rsidP="009F27CD">
      <w:pPr>
        <w:spacing w:line="360" w:lineRule="auto"/>
        <w:ind w:left="2880"/>
        <w:rPr>
          <w:rFonts w:ascii="Times New Roman" w:hAnsi="Times New Roman" w:cs="Times New Roman"/>
          <w:b/>
          <w:sz w:val="24"/>
          <w:szCs w:val="24"/>
        </w:rPr>
      </w:pPr>
    </w:p>
    <w:p w:rsidR="00E438D8" w:rsidRPr="00BE04CD" w:rsidRDefault="009F27CD" w:rsidP="009F27CD">
      <w:pPr>
        <w:spacing w:line="360" w:lineRule="auto"/>
        <w:ind w:left="2880" w:firstLine="720"/>
        <w:rPr>
          <w:rFonts w:ascii="Times New Roman" w:hAnsi="Times New Roman" w:cs="Times New Roman"/>
          <w:b/>
          <w:sz w:val="28"/>
          <w:szCs w:val="28"/>
        </w:rPr>
      </w:pPr>
      <w:r w:rsidRPr="00BE04CD">
        <w:rPr>
          <w:rFonts w:ascii="Times New Roman" w:hAnsi="Times New Roman" w:cs="Times New Roman"/>
          <w:b/>
          <w:sz w:val="28"/>
          <w:szCs w:val="28"/>
        </w:rPr>
        <w:t>AUGUST</w:t>
      </w:r>
      <w:r w:rsidR="00E438D8" w:rsidRPr="00BE04CD">
        <w:rPr>
          <w:rFonts w:ascii="Times New Roman" w:hAnsi="Times New Roman" w:cs="Times New Roman"/>
          <w:b/>
          <w:sz w:val="28"/>
          <w:szCs w:val="28"/>
        </w:rPr>
        <w:t>, 2020</w:t>
      </w:r>
    </w:p>
    <w:p w:rsidR="00EF1AC2" w:rsidRPr="000A4E0B" w:rsidRDefault="00EF1AC2" w:rsidP="000A4E0B">
      <w:pPr>
        <w:spacing w:line="480" w:lineRule="auto"/>
        <w:rPr>
          <w:rFonts w:ascii="Times New Roman" w:hAnsi="Times New Roman" w:cs="Times New Roman"/>
          <w:b/>
          <w:bCs/>
          <w:sz w:val="24"/>
          <w:szCs w:val="24"/>
        </w:rPr>
      </w:pPr>
    </w:p>
    <w:p w:rsidR="009F27CD" w:rsidRDefault="009F27CD" w:rsidP="000A4E0B">
      <w:pPr>
        <w:spacing w:line="480" w:lineRule="auto"/>
        <w:ind w:left="3600"/>
        <w:rPr>
          <w:rFonts w:ascii="Times New Roman" w:hAnsi="Times New Roman" w:cs="Times New Roman"/>
          <w:b/>
          <w:bCs/>
          <w:sz w:val="24"/>
          <w:szCs w:val="24"/>
        </w:rPr>
      </w:pPr>
    </w:p>
    <w:p w:rsidR="00060618" w:rsidRDefault="00060618" w:rsidP="0060472E">
      <w:pPr>
        <w:pStyle w:val="Heading1"/>
        <w:ind w:left="3600" w:firstLine="720"/>
      </w:pPr>
      <w:bookmarkStart w:id="0" w:name="_Toc49251310"/>
      <w:r>
        <w:lastRenderedPageBreak/>
        <w:t>ABSTRACT</w:t>
      </w:r>
      <w:bookmarkEnd w:id="0"/>
    </w:p>
    <w:p w:rsidR="0060472E" w:rsidRPr="0060472E" w:rsidRDefault="0060472E" w:rsidP="0060472E"/>
    <w:p w:rsidR="00060618" w:rsidRPr="00093E64" w:rsidRDefault="00060618" w:rsidP="0006061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Education is not taken in vacuum. Quality education is impacted by the school environment, the teacher, the learner, and the home from which the learner comes to school. Various studies have studied one aspect or the other of these factors but in the face of the school feeding programme, there exists a knowledge gap in terms of whether household characteristics still influence the academic outcomes of the learners in Literacy and Numeracy. </w:t>
      </w:r>
      <w:r w:rsidRPr="00093E64">
        <w:rPr>
          <w:rFonts w:ascii="Times New Roman" w:hAnsi="Times New Roman" w:cs="Times New Roman"/>
          <w:sz w:val="24"/>
          <w:szCs w:val="24"/>
        </w:rPr>
        <w:t>This study</w:t>
      </w:r>
      <w:r>
        <w:rPr>
          <w:rFonts w:ascii="Times New Roman" w:hAnsi="Times New Roman" w:cs="Times New Roman"/>
          <w:sz w:val="24"/>
          <w:szCs w:val="24"/>
        </w:rPr>
        <w:t>, therefore,</w:t>
      </w:r>
      <w:r w:rsidRPr="00093E64">
        <w:rPr>
          <w:rFonts w:ascii="Times New Roman" w:hAnsi="Times New Roman" w:cs="Times New Roman"/>
          <w:sz w:val="24"/>
          <w:szCs w:val="24"/>
        </w:rPr>
        <w:t xml:space="preserve"> set out to understand the relationship between the demographic characteristics of the parents of learners </w:t>
      </w:r>
      <w:r>
        <w:rPr>
          <w:rFonts w:ascii="Times New Roman" w:hAnsi="Times New Roman" w:cs="Times New Roman"/>
          <w:sz w:val="24"/>
          <w:szCs w:val="24"/>
        </w:rPr>
        <w:t xml:space="preserve">(who are currently participating in the Home Grown School Feeding Programme) </w:t>
      </w:r>
      <w:r w:rsidRPr="00093E64">
        <w:rPr>
          <w:rFonts w:ascii="Times New Roman" w:hAnsi="Times New Roman" w:cs="Times New Roman"/>
          <w:sz w:val="24"/>
          <w:szCs w:val="24"/>
        </w:rPr>
        <w:t>and the academic performance of the learners in Literacy and Numer</w:t>
      </w:r>
      <w:r>
        <w:rPr>
          <w:rFonts w:ascii="Times New Roman" w:hAnsi="Times New Roman" w:cs="Times New Roman"/>
          <w:sz w:val="24"/>
          <w:szCs w:val="24"/>
        </w:rPr>
        <w:t>acy. Cross-sectional data were collected from</w:t>
      </w:r>
      <w:r w:rsidRPr="00093E64">
        <w:rPr>
          <w:rFonts w:ascii="Times New Roman" w:hAnsi="Times New Roman" w:cs="Times New Roman"/>
          <w:sz w:val="24"/>
          <w:szCs w:val="24"/>
        </w:rPr>
        <w:t xml:space="preserve"> 550 public school primary three learners in Ka</w:t>
      </w:r>
      <w:r>
        <w:rPr>
          <w:rFonts w:ascii="Times New Roman" w:hAnsi="Times New Roman" w:cs="Times New Roman"/>
          <w:sz w:val="24"/>
          <w:szCs w:val="24"/>
        </w:rPr>
        <w:t>duna Metropolis using a three stage simple random sampling technique.</w:t>
      </w:r>
      <w:r w:rsidRPr="00093E64">
        <w:rPr>
          <w:rFonts w:ascii="Times New Roman" w:hAnsi="Times New Roman" w:cs="Times New Roman"/>
          <w:sz w:val="24"/>
          <w:szCs w:val="24"/>
        </w:rPr>
        <w:t xml:space="preserve"> </w:t>
      </w:r>
      <w:r>
        <w:rPr>
          <w:rFonts w:ascii="Times New Roman" w:hAnsi="Times New Roman" w:cs="Times New Roman"/>
          <w:sz w:val="24"/>
          <w:szCs w:val="24"/>
        </w:rPr>
        <w:t xml:space="preserve">Descriptive analysis was carried on the data using frequency, mean, percentage, standard deviation and visualizations. </w:t>
      </w:r>
      <w:r w:rsidRPr="00093E64">
        <w:rPr>
          <w:rFonts w:ascii="Times New Roman" w:hAnsi="Times New Roman" w:cs="Times New Roman"/>
          <w:sz w:val="24"/>
          <w:szCs w:val="24"/>
        </w:rPr>
        <w:t>Four hypotheses were</w:t>
      </w:r>
      <w:r w:rsidR="00F76474">
        <w:rPr>
          <w:rFonts w:ascii="Times New Roman" w:hAnsi="Times New Roman" w:cs="Times New Roman"/>
          <w:sz w:val="24"/>
          <w:szCs w:val="24"/>
        </w:rPr>
        <w:t xml:space="preserve"> postulated and</w:t>
      </w:r>
      <w:r w:rsidRPr="00093E64">
        <w:rPr>
          <w:rFonts w:ascii="Times New Roman" w:hAnsi="Times New Roman" w:cs="Times New Roman"/>
          <w:sz w:val="24"/>
          <w:szCs w:val="24"/>
        </w:rPr>
        <w:t xml:space="preserve"> tested using regression analysis</w:t>
      </w:r>
      <w:r w:rsidR="00F76474">
        <w:rPr>
          <w:rFonts w:ascii="Times New Roman" w:hAnsi="Times New Roman" w:cs="Times New Roman"/>
          <w:sz w:val="24"/>
          <w:szCs w:val="24"/>
        </w:rPr>
        <w:t>. The study found that o</w:t>
      </w:r>
      <w:r w:rsidRPr="00F76474">
        <w:rPr>
          <w:rFonts w:ascii="Times New Roman" w:hAnsi="Times New Roman" w:cs="Times New Roman"/>
          <w:sz w:val="24"/>
          <w:szCs w:val="24"/>
        </w:rPr>
        <w:t>nly 17.45 percent of the household heads obtained formal education above secondary school level</w:t>
      </w:r>
      <w:r w:rsidR="00F76474">
        <w:rPr>
          <w:rFonts w:ascii="Times New Roman" w:hAnsi="Times New Roman" w:cs="Times New Roman"/>
          <w:sz w:val="24"/>
          <w:szCs w:val="24"/>
        </w:rPr>
        <w:t xml:space="preserve"> and that m</w:t>
      </w:r>
      <w:r w:rsidRPr="00093E64">
        <w:rPr>
          <w:rFonts w:ascii="Times New Roman" w:hAnsi="Times New Roman" w:cs="Times New Roman"/>
          <w:sz w:val="24"/>
          <w:szCs w:val="24"/>
        </w:rPr>
        <w:t>ore female learners live with guardians than male learners.</w:t>
      </w:r>
      <w:r w:rsidR="00F76474">
        <w:rPr>
          <w:rFonts w:ascii="Times New Roman" w:hAnsi="Times New Roman" w:cs="Times New Roman"/>
          <w:sz w:val="24"/>
          <w:szCs w:val="24"/>
        </w:rPr>
        <w:t xml:space="preserve"> Also, a</w:t>
      </w:r>
      <w:r w:rsidRPr="00F76474">
        <w:rPr>
          <w:rFonts w:ascii="Times New Roman" w:hAnsi="Times New Roman" w:cs="Times New Roman"/>
          <w:sz w:val="24"/>
          <w:szCs w:val="24"/>
        </w:rPr>
        <w:t>s household size increases, more female learners tend to leave their biological parents to go and stay with a guardian probably working as a maid.</w:t>
      </w:r>
      <w:r w:rsidR="00F76474">
        <w:rPr>
          <w:rFonts w:ascii="Times New Roman" w:hAnsi="Times New Roman" w:cs="Times New Roman"/>
          <w:sz w:val="24"/>
          <w:szCs w:val="24"/>
        </w:rPr>
        <w:t xml:space="preserve"> </w:t>
      </w:r>
      <w:r w:rsidRPr="00F76474">
        <w:rPr>
          <w:rFonts w:ascii="Times New Roman" w:hAnsi="Times New Roman" w:cs="Times New Roman"/>
          <w:sz w:val="24"/>
          <w:szCs w:val="24"/>
        </w:rPr>
        <w:t>Learners from petty traders home perform significantly poor in both subjects. Learners from homes whose head does not have any form of formal education or only completed primary education perform significantly poor in both subjects.</w:t>
      </w:r>
      <w:r w:rsidR="00F76474">
        <w:rPr>
          <w:rFonts w:ascii="Times New Roman" w:hAnsi="Times New Roman" w:cs="Times New Roman"/>
          <w:sz w:val="24"/>
          <w:szCs w:val="24"/>
        </w:rPr>
        <w:t xml:space="preserve"> </w:t>
      </w:r>
      <w:r w:rsidRPr="00F76474">
        <w:rPr>
          <w:rFonts w:ascii="Times New Roman" w:hAnsi="Times New Roman" w:cs="Times New Roman"/>
          <w:sz w:val="24"/>
          <w:szCs w:val="24"/>
        </w:rPr>
        <w:t>Learners from smaller households score significantly higher marks in both subjects.</w:t>
      </w:r>
      <w:r w:rsidR="00F76474">
        <w:rPr>
          <w:rFonts w:ascii="Times New Roman" w:hAnsi="Times New Roman" w:cs="Times New Roman"/>
          <w:sz w:val="24"/>
          <w:szCs w:val="24"/>
        </w:rPr>
        <w:t xml:space="preserve"> I</w:t>
      </w:r>
      <w:r w:rsidRPr="00093E64">
        <w:rPr>
          <w:rFonts w:ascii="Times New Roman" w:hAnsi="Times New Roman" w:cs="Times New Roman"/>
          <w:sz w:val="24"/>
          <w:szCs w:val="24"/>
        </w:rPr>
        <w:t>n all four cases of hypothesis testing, there was no sufficient evidence to accept the null. So the null hypotheses were rejected.</w:t>
      </w:r>
      <w:r w:rsidR="00DC5EB5">
        <w:rPr>
          <w:rFonts w:ascii="Times New Roman" w:hAnsi="Times New Roman" w:cs="Times New Roman"/>
          <w:sz w:val="24"/>
          <w:szCs w:val="24"/>
        </w:rPr>
        <w:t xml:space="preserve"> It is therefore recommended that adult education, age-compact classrooms, and smaller households should be encouraged.</w:t>
      </w:r>
    </w:p>
    <w:p w:rsidR="00A9371F" w:rsidRPr="00435534" w:rsidRDefault="00A9371F" w:rsidP="0060472E">
      <w:pPr>
        <w:pStyle w:val="Heading1"/>
      </w:pPr>
      <w:r>
        <w:lastRenderedPageBreak/>
        <w:tab/>
      </w:r>
      <w:r>
        <w:tab/>
      </w:r>
      <w:r>
        <w:tab/>
      </w:r>
      <w:r>
        <w:tab/>
      </w:r>
      <w:bookmarkStart w:id="1" w:name="_Toc49251311"/>
      <w:r w:rsidRPr="00435534">
        <w:t>CERTIFICATION</w:t>
      </w:r>
      <w:bookmarkEnd w:id="1"/>
    </w:p>
    <w:p w:rsidR="008342EC" w:rsidRPr="008342EC" w:rsidRDefault="008342EC" w:rsidP="00435534">
      <w:pPr>
        <w:spacing w:line="480" w:lineRule="auto"/>
        <w:jc w:val="both"/>
        <w:rPr>
          <w:rFonts w:ascii="Times New Roman" w:hAnsi="Times New Roman" w:cs="Times New Roman"/>
          <w:sz w:val="24"/>
          <w:szCs w:val="24"/>
        </w:rPr>
      </w:pPr>
      <w:r w:rsidRPr="008342EC">
        <w:rPr>
          <w:rFonts w:ascii="Times New Roman" w:hAnsi="Times New Roman" w:cs="Times New Roman"/>
          <w:sz w:val="24"/>
          <w:szCs w:val="24"/>
        </w:rPr>
        <w:t>I certify that</w:t>
      </w:r>
      <w:r>
        <w:rPr>
          <w:rFonts w:ascii="Times New Roman" w:hAnsi="Times New Roman" w:cs="Times New Roman"/>
          <w:sz w:val="24"/>
          <w:szCs w:val="24"/>
        </w:rPr>
        <w:t xml:space="preserve"> this work entitled “</w:t>
      </w:r>
      <w:r w:rsidRPr="00435534">
        <w:rPr>
          <w:rFonts w:ascii="Times New Roman" w:hAnsi="Times New Roman" w:cs="Times New Roman"/>
          <w:b/>
          <w:sz w:val="24"/>
          <w:szCs w:val="24"/>
        </w:rPr>
        <w:t>Socio-demographic characteristics as determinants of pupils’ academic performance: The case of primary schools in Kaduna metropolis</w:t>
      </w:r>
      <w:r>
        <w:rPr>
          <w:rFonts w:ascii="Times New Roman" w:hAnsi="Times New Roman" w:cs="Times New Roman"/>
          <w:sz w:val="24"/>
          <w:szCs w:val="24"/>
        </w:rPr>
        <w:t xml:space="preserve">” was carried out by </w:t>
      </w:r>
      <w:r w:rsidRPr="00435534">
        <w:rPr>
          <w:rFonts w:ascii="Times New Roman" w:hAnsi="Times New Roman" w:cs="Times New Roman"/>
          <w:b/>
          <w:sz w:val="24"/>
          <w:szCs w:val="24"/>
        </w:rPr>
        <w:t>OMOFAIYE, Moses Amos (PDE/19/0139)</w:t>
      </w:r>
      <w:r>
        <w:rPr>
          <w:rFonts w:ascii="Times New Roman" w:hAnsi="Times New Roman" w:cs="Times New Roman"/>
          <w:sz w:val="24"/>
          <w:szCs w:val="24"/>
        </w:rPr>
        <w:t xml:space="preserve">, </w:t>
      </w:r>
      <w:r w:rsidR="00435534">
        <w:rPr>
          <w:rFonts w:ascii="Times New Roman" w:hAnsi="Times New Roman" w:cs="Times New Roman"/>
          <w:sz w:val="24"/>
          <w:szCs w:val="24"/>
        </w:rPr>
        <w:t>in the Department of Education, School of Education and Humanities, Babcock University.</w:t>
      </w:r>
      <w:r>
        <w:rPr>
          <w:rFonts w:ascii="Times New Roman" w:hAnsi="Times New Roman" w:cs="Times New Roman"/>
          <w:sz w:val="24"/>
          <w:szCs w:val="24"/>
        </w:rPr>
        <w:t xml:space="preserve"> </w:t>
      </w:r>
    </w:p>
    <w:p w:rsidR="00A9371F" w:rsidRPr="00A9371F" w:rsidRDefault="00A9371F" w:rsidP="00A9371F">
      <w:pPr>
        <w:rPr>
          <w:rFonts w:ascii="Times New Roman" w:hAnsi="Times New Roman" w:cs="Times New Roman"/>
        </w:rPr>
      </w:pPr>
    </w:p>
    <w:p w:rsidR="00A9371F" w:rsidRPr="00A9371F" w:rsidRDefault="00A9371F" w:rsidP="00A9371F">
      <w:pPr>
        <w:rPr>
          <w:rFonts w:ascii="Times New Roman" w:hAnsi="Times New Roman" w:cs="Times New Roman"/>
          <w:sz w:val="24"/>
          <w:szCs w:val="24"/>
        </w:rPr>
      </w:pPr>
      <w:r w:rsidRPr="00A9371F">
        <w:rPr>
          <w:rFonts w:ascii="Times New Roman" w:hAnsi="Times New Roman" w:cs="Times New Roman"/>
          <w:sz w:val="24"/>
          <w:szCs w:val="24"/>
        </w:rPr>
        <w:t>_______________________</w:t>
      </w:r>
      <w:r w:rsidRPr="00A9371F">
        <w:rPr>
          <w:rFonts w:ascii="Times New Roman" w:hAnsi="Times New Roman" w:cs="Times New Roman"/>
          <w:sz w:val="24"/>
          <w:szCs w:val="24"/>
        </w:rPr>
        <w:tab/>
      </w:r>
      <w:r w:rsidRPr="00A9371F">
        <w:rPr>
          <w:rFonts w:ascii="Times New Roman" w:hAnsi="Times New Roman" w:cs="Times New Roman"/>
          <w:sz w:val="24"/>
          <w:szCs w:val="24"/>
        </w:rPr>
        <w:tab/>
      </w:r>
      <w:r w:rsidRPr="00A9371F">
        <w:rPr>
          <w:rFonts w:ascii="Times New Roman" w:hAnsi="Times New Roman" w:cs="Times New Roman"/>
          <w:sz w:val="24"/>
          <w:szCs w:val="24"/>
        </w:rPr>
        <w:tab/>
      </w:r>
      <w:r w:rsidRPr="00A9371F">
        <w:rPr>
          <w:rFonts w:ascii="Times New Roman" w:hAnsi="Times New Roman" w:cs="Times New Roman"/>
          <w:sz w:val="24"/>
          <w:szCs w:val="24"/>
        </w:rPr>
        <w:tab/>
      </w:r>
      <w:r w:rsidRPr="00A9371F">
        <w:rPr>
          <w:rFonts w:ascii="Times New Roman" w:hAnsi="Times New Roman" w:cs="Times New Roman"/>
          <w:sz w:val="24"/>
          <w:szCs w:val="24"/>
        </w:rPr>
        <w:tab/>
      </w:r>
      <w:r w:rsidRPr="00A9371F">
        <w:rPr>
          <w:rFonts w:ascii="Times New Roman" w:hAnsi="Times New Roman" w:cs="Times New Roman"/>
          <w:sz w:val="24"/>
          <w:szCs w:val="24"/>
        </w:rPr>
        <w:tab/>
        <w:t>________________________</w:t>
      </w:r>
    </w:p>
    <w:p w:rsidR="00A9371F" w:rsidRPr="00A9371F" w:rsidRDefault="00A9371F" w:rsidP="00A9371F">
      <w:pPr>
        <w:spacing w:after="0"/>
        <w:rPr>
          <w:rFonts w:ascii="Times New Roman" w:hAnsi="Times New Roman" w:cs="Times New Roman"/>
          <w:b/>
          <w:sz w:val="24"/>
          <w:szCs w:val="24"/>
        </w:rPr>
      </w:pPr>
      <w:r w:rsidRPr="00A9371F">
        <w:rPr>
          <w:rFonts w:ascii="Times New Roman" w:hAnsi="Times New Roman" w:cs="Times New Roman"/>
          <w:b/>
          <w:sz w:val="24"/>
          <w:szCs w:val="24"/>
        </w:rPr>
        <w:t>Dr James, Nma C.</w:t>
      </w:r>
      <w:r w:rsidRPr="00A9371F">
        <w:rPr>
          <w:rFonts w:ascii="Times New Roman" w:hAnsi="Times New Roman" w:cs="Times New Roman"/>
          <w:b/>
          <w:sz w:val="24"/>
          <w:szCs w:val="24"/>
        </w:rPr>
        <w:tab/>
      </w:r>
      <w:r w:rsidRPr="00A9371F">
        <w:rPr>
          <w:rFonts w:ascii="Times New Roman" w:hAnsi="Times New Roman" w:cs="Times New Roman"/>
          <w:b/>
          <w:sz w:val="24"/>
          <w:szCs w:val="24"/>
        </w:rPr>
        <w:tab/>
      </w:r>
      <w:r w:rsidRPr="00A9371F">
        <w:rPr>
          <w:rFonts w:ascii="Times New Roman" w:hAnsi="Times New Roman" w:cs="Times New Roman"/>
          <w:b/>
          <w:sz w:val="24"/>
          <w:szCs w:val="24"/>
        </w:rPr>
        <w:tab/>
      </w:r>
      <w:r w:rsidRPr="00A9371F">
        <w:rPr>
          <w:rFonts w:ascii="Times New Roman" w:hAnsi="Times New Roman" w:cs="Times New Roman"/>
          <w:b/>
          <w:sz w:val="24"/>
          <w:szCs w:val="24"/>
        </w:rPr>
        <w:tab/>
      </w:r>
      <w:r w:rsidRPr="00A9371F">
        <w:rPr>
          <w:rFonts w:ascii="Times New Roman" w:hAnsi="Times New Roman" w:cs="Times New Roman"/>
          <w:b/>
          <w:sz w:val="24"/>
          <w:szCs w:val="24"/>
        </w:rPr>
        <w:tab/>
      </w:r>
      <w:r w:rsidRPr="00A9371F">
        <w:rPr>
          <w:rFonts w:ascii="Times New Roman" w:hAnsi="Times New Roman" w:cs="Times New Roman"/>
          <w:b/>
          <w:sz w:val="24"/>
          <w:szCs w:val="24"/>
        </w:rPr>
        <w:tab/>
      </w:r>
      <w:r w:rsidRPr="00A9371F">
        <w:rPr>
          <w:rFonts w:ascii="Times New Roman" w:hAnsi="Times New Roman" w:cs="Times New Roman"/>
          <w:b/>
          <w:sz w:val="24"/>
          <w:szCs w:val="24"/>
        </w:rPr>
        <w:tab/>
        <w:t>Date</w:t>
      </w:r>
      <w:r w:rsidRPr="00A9371F">
        <w:rPr>
          <w:rFonts w:ascii="Times New Roman" w:hAnsi="Times New Roman" w:cs="Times New Roman"/>
          <w:b/>
          <w:sz w:val="24"/>
          <w:szCs w:val="24"/>
        </w:rPr>
        <w:tab/>
      </w:r>
      <w:r w:rsidRPr="00A9371F">
        <w:rPr>
          <w:rFonts w:ascii="Times New Roman" w:hAnsi="Times New Roman" w:cs="Times New Roman"/>
          <w:b/>
          <w:sz w:val="24"/>
          <w:szCs w:val="24"/>
        </w:rPr>
        <w:tab/>
      </w:r>
      <w:r w:rsidRPr="00A9371F">
        <w:rPr>
          <w:rFonts w:ascii="Times New Roman" w:hAnsi="Times New Roman" w:cs="Times New Roman"/>
          <w:b/>
          <w:sz w:val="24"/>
          <w:szCs w:val="24"/>
        </w:rPr>
        <w:tab/>
      </w:r>
      <w:r w:rsidRPr="00A9371F">
        <w:rPr>
          <w:rFonts w:ascii="Times New Roman" w:hAnsi="Times New Roman" w:cs="Times New Roman"/>
          <w:b/>
          <w:sz w:val="24"/>
          <w:szCs w:val="24"/>
        </w:rPr>
        <w:tab/>
      </w:r>
    </w:p>
    <w:p w:rsidR="00A9371F" w:rsidRPr="00A9371F" w:rsidRDefault="00A9371F" w:rsidP="00A9371F">
      <w:pPr>
        <w:spacing w:after="0"/>
        <w:rPr>
          <w:rFonts w:ascii="Times New Roman" w:hAnsi="Times New Roman" w:cs="Times New Roman"/>
          <w:sz w:val="24"/>
          <w:szCs w:val="24"/>
        </w:rPr>
      </w:pPr>
      <w:r w:rsidRPr="00A9371F">
        <w:rPr>
          <w:rFonts w:ascii="Times New Roman" w:hAnsi="Times New Roman" w:cs="Times New Roman"/>
          <w:sz w:val="24"/>
          <w:szCs w:val="24"/>
        </w:rPr>
        <w:t>Project Supervisor</w:t>
      </w:r>
      <w:r w:rsidRPr="00A9371F">
        <w:rPr>
          <w:rFonts w:ascii="Times New Roman" w:hAnsi="Times New Roman" w:cs="Times New Roman"/>
          <w:sz w:val="24"/>
          <w:szCs w:val="24"/>
        </w:rPr>
        <w:tab/>
      </w:r>
    </w:p>
    <w:p w:rsidR="00A9371F" w:rsidRPr="00A9371F" w:rsidRDefault="00A9371F" w:rsidP="00A9371F">
      <w:pPr>
        <w:spacing w:after="0"/>
        <w:rPr>
          <w:rFonts w:ascii="Times New Roman" w:hAnsi="Times New Roman" w:cs="Times New Roman"/>
          <w:sz w:val="24"/>
          <w:szCs w:val="24"/>
        </w:rPr>
      </w:pPr>
    </w:p>
    <w:p w:rsidR="00A9371F" w:rsidRPr="00A9371F" w:rsidRDefault="00A9371F" w:rsidP="00A9371F">
      <w:pPr>
        <w:spacing w:after="0"/>
        <w:rPr>
          <w:rFonts w:ascii="Times New Roman" w:hAnsi="Times New Roman" w:cs="Times New Roman"/>
          <w:sz w:val="24"/>
          <w:szCs w:val="24"/>
        </w:rPr>
      </w:pPr>
    </w:p>
    <w:p w:rsidR="00A9371F" w:rsidRPr="00A9371F" w:rsidRDefault="00A9371F" w:rsidP="00A9371F">
      <w:pPr>
        <w:spacing w:after="0" w:line="240" w:lineRule="auto"/>
        <w:rPr>
          <w:rFonts w:ascii="Times New Roman" w:hAnsi="Times New Roman" w:cs="Times New Roman"/>
          <w:sz w:val="24"/>
          <w:szCs w:val="24"/>
        </w:rPr>
      </w:pPr>
      <w:r w:rsidRPr="00A9371F">
        <w:rPr>
          <w:rFonts w:ascii="Times New Roman" w:hAnsi="Times New Roman" w:cs="Times New Roman"/>
          <w:sz w:val="24"/>
          <w:szCs w:val="24"/>
        </w:rPr>
        <w:t>_______________________</w:t>
      </w:r>
      <w:r w:rsidRPr="00A9371F">
        <w:rPr>
          <w:rFonts w:ascii="Times New Roman" w:hAnsi="Times New Roman" w:cs="Times New Roman"/>
          <w:sz w:val="24"/>
          <w:szCs w:val="24"/>
        </w:rPr>
        <w:tab/>
      </w:r>
      <w:r w:rsidRPr="00A9371F">
        <w:rPr>
          <w:rFonts w:ascii="Times New Roman" w:hAnsi="Times New Roman" w:cs="Times New Roman"/>
          <w:sz w:val="24"/>
          <w:szCs w:val="24"/>
        </w:rPr>
        <w:tab/>
      </w:r>
      <w:r w:rsidRPr="00A9371F">
        <w:rPr>
          <w:rFonts w:ascii="Times New Roman" w:hAnsi="Times New Roman" w:cs="Times New Roman"/>
          <w:sz w:val="24"/>
          <w:szCs w:val="24"/>
        </w:rPr>
        <w:tab/>
      </w:r>
      <w:r w:rsidRPr="00A9371F">
        <w:rPr>
          <w:rFonts w:ascii="Times New Roman" w:hAnsi="Times New Roman" w:cs="Times New Roman"/>
          <w:sz w:val="24"/>
          <w:szCs w:val="24"/>
        </w:rPr>
        <w:tab/>
      </w:r>
      <w:r w:rsidRPr="00A9371F">
        <w:rPr>
          <w:rFonts w:ascii="Times New Roman" w:hAnsi="Times New Roman" w:cs="Times New Roman"/>
          <w:sz w:val="24"/>
          <w:szCs w:val="24"/>
        </w:rPr>
        <w:tab/>
      </w:r>
      <w:r w:rsidRPr="00A9371F">
        <w:rPr>
          <w:rFonts w:ascii="Times New Roman" w:hAnsi="Times New Roman" w:cs="Times New Roman"/>
          <w:sz w:val="24"/>
          <w:szCs w:val="24"/>
        </w:rPr>
        <w:tab/>
        <w:t>________________________</w:t>
      </w:r>
    </w:p>
    <w:p w:rsidR="00A9371F" w:rsidRPr="00A9371F" w:rsidRDefault="00A9371F" w:rsidP="00A9371F">
      <w:pPr>
        <w:spacing w:after="0" w:line="240" w:lineRule="auto"/>
        <w:rPr>
          <w:rFonts w:ascii="Times New Roman" w:hAnsi="Times New Roman" w:cs="Times New Roman"/>
          <w:b/>
          <w:sz w:val="24"/>
          <w:szCs w:val="24"/>
        </w:rPr>
      </w:pPr>
      <w:r w:rsidRPr="00A9371F">
        <w:rPr>
          <w:rFonts w:ascii="Times New Roman" w:hAnsi="Times New Roman" w:cs="Times New Roman"/>
          <w:b/>
          <w:sz w:val="24"/>
          <w:szCs w:val="24"/>
        </w:rPr>
        <w:t>Professor Aderanti, Ruth A.</w:t>
      </w:r>
    </w:p>
    <w:p w:rsidR="00A9371F" w:rsidRPr="00A9371F" w:rsidRDefault="00A9371F" w:rsidP="00A9371F">
      <w:pPr>
        <w:spacing w:after="0" w:line="240" w:lineRule="auto"/>
        <w:rPr>
          <w:rFonts w:ascii="Times New Roman" w:hAnsi="Times New Roman" w:cs="Times New Roman"/>
          <w:sz w:val="24"/>
          <w:szCs w:val="24"/>
        </w:rPr>
      </w:pPr>
      <w:r w:rsidRPr="00A9371F">
        <w:rPr>
          <w:rFonts w:ascii="Times New Roman" w:hAnsi="Times New Roman" w:cs="Times New Roman"/>
          <w:sz w:val="24"/>
          <w:szCs w:val="24"/>
        </w:rPr>
        <w:t>Head of Department</w:t>
      </w:r>
      <w:r w:rsidRPr="00A9371F">
        <w:rPr>
          <w:rFonts w:ascii="Times New Roman" w:hAnsi="Times New Roman" w:cs="Times New Roman"/>
          <w:sz w:val="24"/>
          <w:szCs w:val="24"/>
        </w:rPr>
        <w:tab/>
      </w:r>
      <w:r w:rsidRPr="00A9371F">
        <w:rPr>
          <w:rFonts w:ascii="Times New Roman" w:hAnsi="Times New Roman" w:cs="Times New Roman"/>
          <w:sz w:val="24"/>
          <w:szCs w:val="24"/>
        </w:rPr>
        <w:tab/>
      </w:r>
      <w:r w:rsidRPr="00A9371F">
        <w:rPr>
          <w:rFonts w:ascii="Times New Roman" w:hAnsi="Times New Roman" w:cs="Times New Roman"/>
          <w:sz w:val="24"/>
          <w:szCs w:val="24"/>
        </w:rPr>
        <w:tab/>
      </w:r>
      <w:r w:rsidRPr="00A9371F">
        <w:rPr>
          <w:rFonts w:ascii="Times New Roman" w:hAnsi="Times New Roman" w:cs="Times New Roman"/>
          <w:sz w:val="24"/>
          <w:szCs w:val="24"/>
        </w:rPr>
        <w:tab/>
      </w:r>
      <w:r w:rsidRPr="00A9371F">
        <w:rPr>
          <w:rFonts w:ascii="Times New Roman" w:hAnsi="Times New Roman" w:cs="Times New Roman"/>
          <w:sz w:val="24"/>
          <w:szCs w:val="24"/>
        </w:rPr>
        <w:tab/>
      </w:r>
      <w:r w:rsidRPr="00A9371F">
        <w:rPr>
          <w:rFonts w:ascii="Times New Roman" w:hAnsi="Times New Roman" w:cs="Times New Roman"/>
          <w:sz w:val="24"/>
          <w:szCs w:val="24"/>
        </w:rPr>
        <w:tab/>
      </w:r>
      <w:r w:rsidRPr="00A9371F">
        <w:rPr>
          <w:rFonts w:ascii="Times New Roman" w:hAnsi="Times New Roman" w:cs="Times New Roman"/>
          <w:sz w:val="24"/>
          <w:szCs w:val="24"/>
        </w:rPr>
        <w:tab/>
        <w:t>Date</w:t>
      </w:r>
    </w:p>
    <w:p w:rsidR="00A9371F" w:rsidRPr="00A9371F" w:rsidRDefault="00A9371F" w:rsidP="00A9371F">
      <w:pPr>
        <w:spacing w:after="0"/>
        <w:rPr>
          <w:rFonts w:ascii="Times New Roman" w:hAnsi="Times New Roman" w:cs="Times New Roman"/>
          <w:sz w:val="24"/>
          <w:szCs w:val="24"/>
        </w:rPr>
      </w:pPr>
    </w:p>
    <w:p w:rsidR="00060618" w:rsidRPr="00A9371F" w:rsidRDefault="00060618" w:rsidP="00060618">
      <w:pPr>
        <w:spacing w:line="480" w:lineRule="auto"/>
        <w:rPr>
          <w:rFonts w:ascii="Times New Roman" w:hAnsi="Times New Roman" w:cs="Times New Roman"/>
          <w:b/>
          <w:bCs/>
          <w:sz w:val="24"/>
          <w:szCs w:val="24"/>
        </w:rPr>
      </w:pPr>
    </w:p>
    <w:p w:rsidR="00435534" w:rsidRDefault="00435534">
      <w:pPr>
        <w:rPr>
          <w:rFonts w:ascii="Times New Roman" w:hAnsi="Times New Roman" w:cs="Times New Roman"/>
          <w:b/>
          <w:bCs/>
          <w:sz w:val="28"/>
          <w:szCs w:val="28"/>
        </w:rPr>
      </w:pPr>
    </w:p>
    <w:p w:rsidR="00435534" w:rsidRDefault="00435534">
      <w:pPr>
        <w:rPr>
          <w:rFonts w:ascii="Times New Roman" w:hAnsi="Times New Roman" w:cs="Times New Roman"/>
          <w:b/>
          <w:bCs/>
          <w:sz w:val="28"/>
          <w:szCs w:val="28"/>
        </w:rPr>
      </w:pPr>
    </w:p>
    <w:p w:rsidR="00435534" w:rsidRDefault="00435534">
      <w:pPr>
        <w:rPr>
          <w:rFonts w:ascii="Times New Roman" w:hAnsi="Times New Roman" w:cs="Times New Roman"/>
          <w:b/>
          <w:bCs/>
          <w:sz w:val="28"/>
          <w:szCs w:val="28"/>
        </w:rPr>
      </w:pPr>
    </w:p>
    <w:p w:rsidR="00435534" w:rsidRDefault="00435534">
      <w:pPr>
        <w:rPr>
          <w:rFonts w:ascii="Times New Roman" w:hAnsi="Times New Roman" w:cs="Times New Roman"/>
          <w:b/>
          <w:bCs/>
          <w:sz w:val="28"/>
          <w:szCs w:val="28"/>
        </w:rPr>
      </w:pPr>
      <w:r>
        <w:rPr>
          <w:rFonts w:ascii="Times New Roman" w:hAnsi="Times New Roman" w:cs="Times New Roman"/>
          <w:b/>
          <w:bCs/>
          <w:sz w:val="28"/>
          <w:szCs w:val="28"/>
        </w:rPr>
        <w:br w:type="page"/>
      </w:r>
    </w:p>
    <w:p w:rsidR="00435534" w:rsidRDefault="00435534" w:rsidP="0060472E">
      <w:pPr>
        <w:pStyle w:val="Heading1"/>
      </w:pPr>
      <w:r>
        <w:lastRenderedPageBreak/>
        <w:tab/>
      </w:r>
      <w:r>
        <w:tab/>
      </w:r>
      <w:r>
        <w:tab/>
      </w:r>
      <w:r>
        <w:tab/>
      </w:r>
      <w:bookmarkStart w:id="2" w:name="_Toc49251312"/>
      <w:r>
        <w:t>DEDICATION</w:t>
      </w:r>
      <w:bookmarkEnd w:id="2"/>
    </w:p>
    <w:p w:rsidR="00435534" w:rsidRDefault="00435534" w:rsidP="00435534">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This work is dedicated to God (the seed sower and director of my life), my mother (the nurturer of my fragile embryo) and my ever-caring sister (a near perfect substitute).</w:t>
      </w:r>
    </w:p>
    <w:p w:rsidR="00435534" w:rsidRDefault="00435534" w:rsidP="00435534">
      <w:pPr>
        <w:spacing w:line="480" w:lineRule="auto"/>
        <w:jc w:val="both"/>
        <w:rPr>
          <w:rFonts w:ascii="Times New Roman" w:hAnsi="Times New Roman" w:cs="Times New Roman"/>
          <w:b/>
          <w:bCs/>
          <w:sz w:val="28"/>
          <w:szCs w:val="28"/>
        </w:rPr>
      </w:pPr>
    </w:p>
    <w:p w:rsidR="00435534" w:rsidRDefault="00435534">
      <w:pPr>
        <w:rPr>
          <w:rFonts w:ascii="Times New Roman" w:hAnsi="Times New Roman" w:cs="Times New Roman"/>
          <w:b/>
          <w:bCs/>
          <w:sz w:val="28"/>
          <w:szCs w:val="28"/>
        </w:rPr>
      </w:pPr>
      <w:r>
        <w:rPr>
          <w:rFonts w:ascii="Times New Roman" w:hAnsi="Times New Roman" w:cs="Times New Roman"/>
          <w:b/>
          <w:bCs/>
          <w:sz w:val="28"/>
          <w:szCs w:val="28"/>
        </w:rPr>
        <w:br w:type="page"/>
      </w:r>
    </w:p>
    <w:p w:rsidR="00435534" w:rsidRDefault="00435534" w:rsidP="0060472E">
      <w:pPr>
        <w:pStyle w:val="Heading1"/>
      </w:pPr>
      <w:r>
        <w:lastRenderedPageBreak/>
        <w:tab/>
      </w:r>
      <w:r>
        <w:tab/>
      </w:r>
      <w:r>
        <w:tab/>
      </w:r>
      <w:r>
        <w:tab/>
      </w:r>
      <w:bookmarkStart w:id="3" w:name="_Toc49251313"/>
      <w:r>
        <w:t>ACKNOWLEDGEMENT</w:t>
      </w:r>
      <w:bookmarkEnd w:id="3"/>
    </w:p>
    <w:p w:rsidR="009C0827" w:rsidRDefault="003452F0" w:rsidP="00435534">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“As I was with Moses, so I will be with you. I will not leave you nor forsake you… and lo, I am with you always, even to the end of the age.” I thank the Almighty God for fulfilling His promise to me.</w:t>
      </w:r>
    </w:p>
    <w:p w:rsidR="00EC5A70" w:rsidRDefault="00D12CBB" w:rsidP="00435534">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Many people get lecturers as supervisors. Some get advisers as their supervisors. But I got a mother as my supervisor. </w:t>
      </w:r>
      <w:r w:rsidRPr="00D12CBB">
        <w:rPr>
          <w:rFonts w:ascii="Times New Roman" w:hAnsi="Times New Roman" w:cs="Times New Roman"/>
          <w:sz w:val="24"/>
          <w:szCs w:val="24"/>
        </w:rPr>
        <w:t>Dr James, Nma C., your</w:t>
      </w:r>
      <w:r>
        <w:rPr>
          <w:rFonts w:ascii="Times New Roman" w:hAnsi="Times New Roman" w:cs="Times New Roman"/>
          <w:b/>
          <w:bCs/>
          <w:sz w:val="28"/>
          <w:szCs w:val="28"/>
        </w:rPr>
        <w:t xml:space="preserve"> </w:t>
      </w:r>
      <w:r w:rsidRPr="00D12CBB">
        <w:rPr>
          <w:rFonts w:ascii="Times New Roman" w:hAnsi="Times New Roman" w:cs="Times New Roman"/>
          <w:bCs/>
          <w:sz w:val="24"/>
          <w:szCs w:val="24"/>
        </w:rPr>
        <w:t>words of</w:t>
      </w:r>
      <w:r>
        <w:rPr>
          <w:rFonts w:ascii="Times New Roman" w:hAnsi="Times New Roman" w:cs="Times New Roman"/>
          <w:bCs/>
          <w:sz w:val="24"/>
          <w:szCs w:val="24"/>
        </w:rPr>
        <w:t xml:space="preserve"> encouragement and your motherly care has convinced me that there are still mothers in the teaching profession who prioritizes the issues of their supervisees. I thank you so much, ma. May God continue to bless the works of your hands. </w:t>
      </w:r>
    </w:p>
    <w:p w:rsidR="00EC5A70" w:rsidRDefault="00EC5A70" w:rsidP="00435534">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Managing the classroom is a demanding task let alone managing a department. To the Head of Department, Professor Aderanti, Ruth A.,   I thank you for always listening to our concerns and always ensuring that such concerns were duly and appropriately addressed. May the God you serve, continue to treat you as the apple of His eye.</w:t>
      </w:r>
    </w:p>
    <w:p w:rsidR="002B7034" w:rsidRDefault="00F80441" w:rsidP="00435534">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Although many believe that the jejune mind is not tabula rasa, it still needs suggestions before its resources can be mined. Thanks to all the lecturers of the department for using their wealth of understanding to disclose my lack of understanding to me. I cannot thank them enough for the great impact they have my in my life by ensuring that I become a certified teacher with the right mindset and the appropriate skills necessary for the educational workspace. I thank you.</w:t>
      </w:r>
    </w:p>
    <w:p w:rsidR="002A57B5" w:rsidRDefault="002B7034" w:rsidP="00435534">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My family is the giant that carries me whenever I find it difficult to walk, and such times are numerous. </w:t>
      </w:r>
      <w:r w:rsidR="00073BE1">
        <w:rPr>
          <w:rFonts w:ascii="Times New Roman" w:hAnsi="Times New Roman" w:cs="Times New Roman"/>
          <w:bCs/>
          <w:sz w:val="24"/>
          <w:szCs w:val="24"/>
        </w:rPr>
        <w:t>To all my family members: Mr. and Mrs. Awe, Mr. and Mrs. Solomon, Messrs Gbenga and Daniel Omofaiye, I say thank you all for being there always. And to my heart in another body: Justina, I say thank you for being there when it matters.</w:t>
      </w:r>
    </w:p>
    <w:p w:rsidR="00924D6B" w:rsidRDefault="002F4BDF" w:rsidP="00435534">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Almost everyone I have ever approached in for help in writing a thesis has been quick to offer it. Most people I work with are like that in general. They are always willing to what they can if I but ask in the appropriate manner.</w:t>
      </w:r>
      <w:r w:rsidR="009433E5">
        <w:rPr>
          <w:rFonts w:ascii="Times New Roman" w:hAnsi="Times New Roman" w:cs="Times New Roman"/>
          <w:bCs/>
          <w:sz w:val="24"/>
          <w:szCs w:val="24"/>
        </w:rPr>
        <w:t xml:space="preserve"> The list includes those who were gracious when asked and those who helped without even knowing they did. A big thank you to Daniel Akor, </w:t>
      </w:r>
      <w:r w:rsidR="005046B7">
        <w:rPr>
          <w:rFonts w:ascii="Times New Roman" w:hAnsi="Times New Roman" w:cs="Times New Roman"/>
          <w:bCs/>
          <w:sz w:val="24"/>
          <w:szCs w:val="24"/>
        </w:rPr>
        <w:t xml:space="preserve">Justina Ayinmode, Agweche Emmanuel, David Tanko, the class of Ducibus, </w:t>
      </w:r>
      <w:r w:rsidR="00774CB8">
        <w:rPr>
          <w:rFonts w:ascii="Times New Roman" w:hAnsi="Times New Roman" w:cs="Times New Roman"/>
          <w:bCs/>
          <w:sz w:val="24"/>
          <w:szCs w:val="24"/>
        </w:rPr>
        <w:t>Assumpta Dagat, Courage Agbeti, Moses Stephen, the Headmaster, members of staff and management at Aliyu Makama Model Primary School, all the schools where samples were drawn, my course mates, ipablo  and my Udacity community. Without your inputs, my study would have been stuck beyond retrieval.</w:t>
      </w:r>
    </w:p>
    <w:p w:rsidR="00924D6B" w:rsidRPr="00924D6B" w:rsidRDefault="00924D6B" w:rsidP="00435534">
      <w:pPr>
        <w:spacing w:line="480" w:lineRule="auto"/>
        <w:jc w:val="both"/>
        <w:rPr>
          <w:rFonts w:ascii="Times New Roman" w:hAnsi="Times New Roman" w:cs="Times New Roman"/>
          <w:b/>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924D6B">
        <w:rPr>
          <w:rFonts w:ascii="Times New Roman" w:hAnsi="Times New Roman" w:cs="Times New Roman"/>
          <w:b/>
          <w:bCs/>
          <w:sz w:val="24"/>
          <w:szCs w:val="24"/>
        </w:rPr>
        <w:t>OMOFAIYE, Moses Amos</w:t>
      </w:r>
    </w:p>
    <w:p w:rsidR="00312EB0" w:rsidRDefault="00924D6B" w:rsidP="00435534">
      <w:pPr>
        <w:spacing w:line="480" w:lineRule="auto"/>
        <w:jc w:val="both"/>
        <w:rPr>
          <w:rFonts w:ascii="Times New Roman" w:hAnsi="Times New Roman" w:cs="Times New Roman"/>
          <w:b/>
          <w:bCs/>
          <w:sz w:val="24"/>
          <w:szCs w:val="24"/>
        </w:rPr>
      </w:pPr>
      <w:r w:rsidRPr="00924D6B">
        <w:rPr>
          <w:rFonts w:ascii="Times New Roman" w:hAnsi="Times New Roman" w:cs="Times New Roman"/>
          <w:b/>
          <w:bCs/>
          <w:sz w:val="24"/>
          <w:szCs w:val="24"/>
        </w:rPr>
        <w:tab/>
      </w:r>
      <w:r w:rsidRPr="00924D6B">
        <w:rPr>
          <w:rFonts w:ascii="Times New Roman" w:hAnsi="Times New Roman" w:cs="Times New Roman"/>
          <w:b/>
          <w:bCs/>
          <w:sz w:val="24"/>
          <w:szCs w:val="24"/>
        </w:rPr>
        <w:tab/>
      </w:r>
      <w:r w:rsidRPr="00924D6B">
        <w:rPr>
          <w:rFonts w:ascii="Times New Roman" w:hAnsi="Times New Roman" w:cs="Times New Roman"/>
          <w:b/>
          <w:bCs/>
          <w:sz w:val="24"/>
          <w:szCs w:val="24"/>
        </w:rPr>
        <w:tab/>
      </w:r>
      <w:r w:rsidRPr="00924D6B">
        <w:rPr>
          <w:rFonts w:ascii="Times New Roman" w:hAnsi="Times New Roman" w:cs="Times New Roman"/>
          <w:b/>
          <w:bCs/>
          <w:sz w:val="24"/>
          <w:szCs w:val="24"/>
        </w:rPr>
        <w:tab/>
      </w:r>
      <w:r w:rsidRPr="00924D6B">
        <w:rPr>
          <w:rFonts w:ascii="Times New Roman" w:hAnsi="Times New Roman" w:cs="Times New Roman"/>
          <w:b/>
          <w:bCs/>
          <w:sz w:val="24"/>
          <w:szCs w:val="24"/>
        </w:rPr>
        <w:tab/>
      </w:r>
      <w:r w:rsidRPr="00924D6B">
        <w:rPr>
          <w:rFonts w:ascii="Times New Roman" w:hAnsi="Times New Roman" w:cs="Times New Roman"/>
          <w:b/>
          <w:bCs/>
          <w:sz w:val="24"/>
          <w:szCs w:val="24"/>
        </w:rPr>
        <w:tab/>
      </w:r>
      <w:r w:rsidRPr="00924D6B">
        <w:rPr>
          <w:rFonts w:ascii="Times New Roman" w:hAnsi="Times New Roman" w:cs="Times New Roman"/>
          <w:b/>
          <w:bCs/>
          <w:sz w:val="24"/>
          <w:szCs w:val="24"/>
        </w:rPr>
        <w:tab/>
      </w:r>
      <w:r w:rsidRPr="00924D6B">
        <w:rPr>
          <w:rFonts w:ascii="Times New Roman" w:hAnsi="Times New Roman" w:cs="Times New Roman"/>
          <w:b/>
          <w:bCs/>
          <w:sz w:val="24"/>
          <w:szCs w:val="24"/>
        </w:rPr>
        <w:tab/>
      </w:r>
      <w:r w:rsidRPr="00924D6B">
        <w:rPr>
          <w:rFonts w:ascii="Times New Roman" w:hAnsi="Times New Roman" w:cs="Times New Roman"/>
          <w:b/>
          <w:bCs/>
          <w:sz w:val="24"/>
          <w:szCs w:val="24"/>
        </w:rPr>
        <w:tab/>
      </w:r>
      <w:r w:rsidRPr="00924D6B">
        <w:rPr>
          <w:rFonts w:ascii="Times New Roman" w:hAnsi="Times New Roman" w:cs="Times New Roman"/>
          <w:b/>
          <w:bCs/>
          <w:sz w:val="24"/>
          <w:szCs w:val="24"/>
        </w:rPr>
        <w:tab/>
        <w:t>August, 2020</w:t>
      </w:r>
    </w:p>
    <w:p w:rsidR="00312EB0" w:rsidRDefault="00312EB0" w:rsidP="00435534">
      <w:pPr>
        <w:spacing w:line="480" w:lineRule="auto"/>
        <w:jc w:val="both"/>
        <w:rPr>
          <w:rFonts w:ascii="Times New Roman" w:hAnsi="Times New Roman" w:cs="Times New Roman"/>
          <w:b/>
          <w:bCs/>
          <w:sz w:val="24"/>
          <w:szCs w:val="24"/>
        </w:rPr>
      </w:pPr>
    </w:p>
    <w:p w:rsidR="00312EB0" w:rsidRDefault="00312EB0" w:rsidP="00435534">
      <w:pPr>
        <w:spacing w:line="480" w:lineRule="auto"/>
        <w:jc w:val="both"/>
        <w:rPr>
          <w:rFonts w:ascii="Times New Roman" w:hAnsi="Times New Roman" w:cs="Times New Roman"/>
          <w:b/>
          <w:bCs/>
          <w:sz w:val="28"/>
          <w:szCs w:val="28"/>
        </w:rPr>
      </w:pPr>
    </w:p>
    <w:p w:rsidR="00312EB0" w:rsidRDefault="00312EB0">
      <w:pPr>
        <w:rPr>
          <w:rFonts w:ascii="Times New Roman" w:hAnsi="Times New Roman" w:cs="Times New Roman"/>
          <w:b/>
          <w:bCs/>
          <w:sz w:val="28"/>
          <w:szCs w:val="28"/>
        </w:rPr>
      </w:pPr>
      <w:r>
        <w:rPr>
          <w:rFonts w:ascii="Times New Roman" w:hAnsi="Times New Roman" w:cs="Times New Roman"/>
          <w:b/>
          <w:bCs/>
          <w:sz w:val="28"/>
          <w:szCs w:val="28"/>
        </w:rPr>
        <w:br w:type="page"/>
      </w:r>
    </w:p>
    <w:p w:rsidR="00363EF3" w:rsidRDefault="00312EB0" w:rsidP="0060472E">
      <w:pPr>
        <w:pStyle w:val="Heading1"/>
      </w:pPr>
      <w:bookmarkStart w:id="4" w:name="_Toc49251314"/>
      <w:r>
        <w:lastRenderedPageBreak/>
        <w:t>TABLE OF CONTENT</w:t>
      </w:r>
      <w:bookmarkEnd w:id="4"/>
    </w:p>
    <w:sdt>
      <w:sdtPr>
        <w:id w:val="404181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60472E" w:rsidRDefault="0060472E">
          <w:pPr>
            <w:pStyle w:val="TOCHeading"/>
          </w:pPr>
          <w:r>
            <w:t>Table of Contents</w:t>
          </w:r>
        </w:p>
        <w:p w:rsidR="0060472E" w:rsidRDefault="0060472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251310" w:history="1">
            <w:r w:rsidRPr="00297869">
              <w:rPr>
                <w:rStyle w:val="Hyperlink"/>
                <w:noProof/>
              </w:rPr>
              <w:t>ABSTRACT</w:t>
            </w:r>
            <w:r>
              <w:rPr>
                <w:noProof/>
                <w:webHidden/>
              </w:rPr>
              <w:tab/>
            </w:r>
            <w:r>
              <w:rPr>
                <w:noProof/>
                <w:webHidden/>
              </w:rPr>
              <w:fldChar w:fldCharType="begin"/>
            </w:r>
            <w:r>
              <w:rPr>
                <w:noProof/>
                <w:webHidden/>
              </w:rPr>
              <w:instrText xml:space="preserve"> PAGEREF _Toc49251310 \h </w:instrText>
            </w:r>
            <w:r>
              <w:rPr>
                <w:noProof/>
                <w:webHidden/>
              </w:rPr>
            </w:r>
            <w:r>
              <w:rPr>
                <w:noProof/>
                <w:webHidden/>
              </w:rPr>
              <w:fldChar w:fldCharType="separate"/>
            </w:r>
            <w:r>
              <w:rPr>
                <w:noProof/>
                <w:webHidden/>
              </w:rPr>
              <w:t>ii</w:t>
            </w:r>
            <w:r>
              <w:rPr>
                <w:noProof/>
                <w:webHidden/>
              </w:rPr>
              <w:fldChar w:fldCharType="end"/>
            </w:r>
          </w:hyperlink>
        </w:p>
        <w:p w:rsidR="0060472E" w:rsidRDefault="0060472E">
          <w:pPr>
            <w:pStyle w:val="TOC1"/>
            <w:tabs>
              <w:tab w:val="right" w:leader="dot" w:pos="9350"/>
            </w:tabs>
            <w:rPr>
              <w:rFonts w:eastAsiaTheme="minorEastAsia"/>
              <w:noProof/>
            </w:rPr>
          </w:pPr>
          <w:hyperlink w:anchor="_Toc49251311" w:history="1">
            <w:r w:rsidRPr="00297869">
              <w:rPr>
                <w:rStyle w:val="Hyperlink"/>
                <w:noProof/>
              </w:rPr>
              <w:t>CERTIFICATION</w:t>
            </w:r>
            <w:r>
              <w:rPr>
                <w:noProof/>
                <w:webHidden/>
              </w:rPr>
              <w:tab/>
            </w:r>
            <w:r>
              <w:rPr>
                <w:noProof/>
                <w:webHidden/>
              </w:rPr>
              <w:fldChar w:fldCharType="begin"/>
            </w:r>
            <w:r>
              <w:rPr>
                <w:noProof/>
                <w:webHidden/>
              </w:rPr>
              <w:instrText xml:space="preserve"> PAGEREF _Toc49251311 \h </w:instrText>
            </w:r>
            <w:r>
              <w:rPr>
                <w:noProof/>
                <w:webHidden/>
              </w:rPr>
            </w:r>
            <w:r>
              <w:rPr>
                <w:noProof/>
                <w:webHidden/>
              </w:rPr>
              <w:fldChar w:fldCharType="separate"/>
            </w:r>
            <w:r>
              <w:rPr>
                <w:noProof/>
                <w:webHidden/>
              </w:rPr>
              <w:t>iii</w:t>
            </w:r>
            <w:r>
              <w:rPr>
                <w:noProof/>
                <w:webHidden/>
              </w:rPr>
              <w:fldChar w:fldCharType="end"/>
            </w:r>
          </w:hyperlink>
        </w:p>
        <w:p w:rsidR="0060472E" w:rsidRDefault="0060472E">
          <w:pPr>
            <w:pStyle w:val="TOC1"/>
            <w:tabs>
              <w:tab w:val="right" w:leader="dot" w:pos="9350"/>
            </w:tabs>
            <w:rPr>
              <w:rFonts w:eastAsiaTheme="minorEastAsia"/>
              <w:noProof/>
            </w:rPr>
          </w:pPr>
          <w:hyperlink w:anchor="_Toc49251312" w:history="1">
            <w:r w:rsidRPr="00297869">
              <w:rPr>
                <w:rStyle w:val="Hyperlink"/>
                <w:noProof/>
              </w:rPr>
              <w:t>DEDICATION</w:t>
            </w:r>
            <w:r>
              <w:rPr>
                <w:noProof/>
                <w:webHidden/>
              </w:rPr>
              <w:tab/>
            </w:r>
            <w:r>
              <w:rPr>
                <w:noProof/>
                <w:webHidden/>
              </w:rPr>
              <w:fldChar w:fldCharType="begin"/>
            </w:r>
            <w:r>
              <w:rPr>
                <w:noProof/>
                <w:webHidden/>
              </w:rPr>
              <w:instrText xml:space="preserve"> PAGEREF _Toc49251312 \h </w:instrText>
            </w:r>
            <w:r>
              <w:rPr>
                <w:noProof/>
                <w:webHidden/>
              </w:rPr>
            </w:r>
            <w:r>
              <w:rPr>
                <w:noProof/>
                <w:webHidden/>
              </w:rPr>
              <w:fldChar w:fldCharType="separate"/>
            </w:r>
            <w:r>
              <w:rPr>
                <w:noProof/>
                <w:webHidden/>
              </w:rPr>
              <w:t>iv</w:t>
            </w:r>
            <w:r>
              <w:rPr>
                <w:noProof/>
                <w:webHidden/>
              </w:rPr>
              <w:fldChar w:fldCharType="end"/>
            </w:r>
          </w:hyperlink>
        </w:p>
        <w:p w:rsidR="0060472E" w:rsidRDefault="0060472E">
          <w:pPr>
            <w:pStyle w:val="TOC1"/>
            <w:tabs>
              <w:tab w:val="right" w:leader="dot" w:pos="9350"/>
            </w:tabs>
            <w:rPr>
              <w:rFonts w:eastAsiaTheme="minorEastAsia"/>
              <w:noProof/>
            </w:rPr>
          </w:pPr>
          <w:hyperlink w:anchor="_Toc49251313" w:history="1">
            <w:r w:rsidRPr="00297869">
              <w:rPr>
                <w:rStyle w:val="Hyperlink"/>
                <w:noProof/>
              </w:rPr>
              <w:t>ACKNOWLEDGEMENT</w:t>
            </w:r>
            <w:r>
              <w:rPr>
                <w:noProof/>
                <w:webHidden/>
              </w:rPr>
              <w:tab/>
            </w:r>
            <w:r>
              <w:rPr>
                <w:noProof/>
                <w:webHidden/>
              </w:rPr>
              <w:fldChar w:fldCharType="begin"/>
            </w:r>
            <w:r>
              <w:rPr>
                <w:noProof/>
                <w:webHidden/>
              </w:rPr>
              <w:instrText xml:space="preserve"> PAGEREF _Toc49251313 \h </w:instrText>
            </w:r>
            <w:r>
              <w:rPr>
                <w:noProof/>
                <w:webHidden/>
              </w:rPr>
            </w:r>
            <w:r>
              <w:rPr>
                <w:noProof/>
                <w:webHidden/>
              </w:rPr>
              <w:fldChar w:fldCharType="separate"/>
            </w:r>
            <w:r>
              <w:rPr>
                <w:noProof/>
                <w:webHidden/>
              </w:rPr>
              <w:t>v</w:t>
            </w:r>
            <w:r>
              <w:rPr>
                <w:noProof/>
                <w:webHidden/>
              </w:rPr>
              <w:fldChar w:fldCharType="end"/>
            </w:r>
          </w:hyperlink>
        </w:p>
        <w:p w:rsidR="0060472E" w:rsidRDefault="0060472E">
          <w:pPr>
            <w:pStyle w:val="TOC1"/>
            <w:tabs>
              <w:tab w:val="right" w:leader="dot" w:pos="9350"/>
            </w:tabs>
            <w:rPr>
              <w:rFonts w:eastAsiaTheme="minorEastAsia"/>
              <w:noProof/>
            </w:rPr>
          </w:pPr>
          <w:hyperlink w:anchor="_Toc49251314" w:history="1">
            <w:r w:rsidRPr="00297869">
              <w:rPr>
                <w:rStyle w:val="Hyperlink"/>
                <w:noProof/>
              </w:rPr>
              <w:t>TABLE OF CONTENT</w:t>
            </w:r>
            <w:r>
              <w:rPr>
                <w:noProof/>
                <w:webHidden/>
              </w:rPr>
              <w:tab/>
            </w:r>
            <w:r>
              <w:rPr>
                <w:noProof/>
                <w:webHidden/>
              </w:rPr>
              <w:fldChar w:fldCharType="begin"/>
            </w:r>
            <w:r>
              <w:rPr>
                <w:noProof/>
                <w:webHidden/>
              </w:rPr>
              <w:instrText xml:space="preserve"> PAGEREF _Toc49251314 \h </w:instrText>
            </w:r>
            <w:r>
              <w:rPr>
                <w:noProof/>
                <w:webHidden/>
              </w:rPr>
            </w:r>
            <w:r>
              <w:rPr>
                <w:noProof/>
                <w:webHidden/>
              </w:rPr>
              <w:fldChar w:fldCharType="separate"/>
            </w:r>
            <w:r>
              <w:rPr>
                <w:noProof/>
                <w:webHidden/>
              </w:rPr>
              <w:t>vii</w:t>
            </w:r>
            <w:r>
              <w:rPr>
                <w:noProof/>
                <w:webHidden/>
              </w:rPr>
              <w:fldChar w:fldCharType="end"/>
            </w:r>
          </w:hyperlink>
        </w:p>
        <w:p w:rsidR="0060472E" w:rsidRDefault="0060472E">
          <w:pPr>
            <w:pStyle w:val="TOC1"/>
            <w:tabs>
              <w:tab w:val="right" w:leader="dot" w:pos="9350"/>
            </w:tabs>
            <w:rPr>
              <w:rFonts w:eastAsiaTheme="minorEastAsia"/>
              <w:noProof/>
            </w:rPr>
          </w:pPr>
          <w:hyperlink w:anchor="_Toc49251315" w:history="1">
            <w:r w:rsidRPr="00297869">
              <w:rPr>
                <w:rStyle w:val="Hyperlink"/>
                <w:noProof/>
              </w:rPr>
              <w:t>CHAPTER ONE</w:t>
            </w:r>
            <w:r>
              <w:rPr>
                <w:noProof/>
                <w:webHidden/>
              </w:rPr>
              <w:tab/>
            </w:r>
            <w:r>
              <w:rPr>
                <w:noProof/>
                <w:webHidden/>
              </w:rPr>
              <w:fldChar w:fldCharType="begin"/>
            </w:r>
            <w:r>
              <w:rPr>
                <w:noProof/>
                <w:webHidden/>
              </w:rPr>
              <w:instrText xml:space="preserve"> PAGEREF _Toc49251315 \h </w:instrText>
            </w:r>
            <w:r>
              <w:rPr>
                <w:noProof/>
                <w:webHidden/>
              </w:rPr>
            </w:r>
            <w:r>
              <w:rPr>
                <w:noProof/>
                <w:webHidden/>
              </w:rPr>
              <w:fldChar w:fldCharType="separate"/>
            </w:r>
            <w:r>
              <w:rPr>
                <w:noProof/>
                <w:webHidden/>
              </w:rPr>
              <w:t>1</w:t>
            </w:r>
            <w:r>
              <w:rPr>
                <w:noProof/>
                <w:webHidden/>
              </w:rPr>
              <w:fldChar w:fldCharType="end"/>
            </w:r>
          </w:hyperlink>
        </w:p>
        <w:p w:rsidR="0060472E" w:rsidRDefault="0060472E">
          <w:pPr>
            <w:pStyle w:val="TOC2"/>
            <w:tabs>
              <w:tab w:val="right" w:leader="dot" w:pos="9350"/>
            </w:tabs>
            <w:rPr>
              <w:noProof/>
            </w:rPr>
          </w:pPr>
          <w:hyperlink w:anchor="_Toc49251316" w:history="1">
            <w:r w:rsidRPr="00297869">
              <w:rPr>
                <w:rStyle w:val="Hyperlink"/>
                <w:noProof/>
              </w:rPr>
              <w:t>1.1 Background to the study</w:t>
            </w:r>
            <w:r>
              <w:rPr>
                <w:noProof/>
                <w:webHidden/>
              </w:rPr>
              <w:tab/>
            </w:r>
            <w:r>
              <w:rPr>
                <w:noProof/>
                <w:webHidden/>
              </w:rPr>
              <w:fldChar w:fldCharType="begin"/>
            </w:r>
            <w:r>
              <w:rPr>
                <w:noProof/>
                <w:webHidden/>
              </w:rPr>
              <w:instrText xml:space="preserve"> PAGEREF _Toc49251316 \h </w:instrText>
            </w:r>
            <w:r>
              <w:rPr>
                <w:noProof/>
                <w:webHidden/>
              </w:rPr>
            </w:r>
            <w:r>
              <w:rPr>
                <w:noProof/>
                <w:webHidden/>
              </w:rPr>
              <w:fldChar w:fldCharType="separate"/>
            </w:r>
            <w:r>
              <w:rPr>
                <w:noProof/>
                <w:webHidden/>
              </w:rPr>
              <w:t>1</w:t>
            </w:r>
            <w:r>
              <w:rPr>
                <w:noProof/>
                <w:webHidden/>
              </w:rPr>
              <w:fldChar w:fldCharType="end"/>
            </w:r>
          </w:hyperlink>
        </w:p>
        <w:p w:rsidR="0060472E" w:rsidRDefault="0060472E">
          <w:r>
            <w:fldChar w:fldCharType="end"/>
          </w:r>
        </w:p>
      </w:sdtContent>
    </w:sdt>
    <w:p w:rsidR="0018783E" w:rsidRDefault="0018783E" w:rsidP="00312EB0">
      <w:pPr>
        <w:spacing w:line="480" w:lineRule="auto"/>
        <w:ind w:left="2160" w:firstLine="720"/>
        <w:jc w:val="both"/>
        <w:rPr>
          <w:rFonts w:ascii="Times New Roman" w:hAnsi="Times New Roman" w:cs="Times New Roman"/>
          <w:b/>
          <w:bCs/>
          <w:sz w:val="28"/>
          <w:szCs w:val="28"/>
        </w:rPr>
      </w:pPr>
    </w:p>
    <w:p w:rsidR="006C793B" w:rsidRDefault="006C793B" w:rsidP="00312EB0">
      <w:pPr>
        <w:spacing w:line="480" w:lineRule="auto"/>
        <w:ind w:left="2160" w:firstLine="720"/>
        <w:jc w:val="both"/>
        <w:rPr>
          <w:rFonts w:ascii="Times New Roman" w:hAnsi="Times New Roman" w:cs="Times New Roman"/>
          <w:b/>
          <w:bCs/>
          <w:sz w:val="28"/>
          <w:szCs w:val="28"/>
        </w:rPr>
      </w:pPr>
    </w:p>
    <w:p w:rsidR="006C793B" w:rsidRDefault="006C793B" w:rsidP="00312EB0">
      <w:pPr>
        <w:spacing w:line="480" w:lineRule="auto"/>
        <w:ind w:left="2160" w:firstLine="720"/>
        <w:jc w:val="both"/>
        <w:rPr>
          <w:rFonts w:ascii="Times New Roman" w:hAnsi="Times New Roman" w:cs="Times New Roman"/>
          <w:b/>
          <w:bCs/>
          <w:sz w:val="28"/>
          <w:szCs w:val="28"/>
        </w:rPr>
      </w:pPr>
    </w:p>
    <w:p w:rsidR="006C793B" w:rsidRDefault="006C793B" w:rsidP="00312EB0">
      <w:pPr>
        <w:spacing w:line="480" w:lineRule="auto"/>
        <w:ind w:left="2160" w:firstLine="720"/>
        <w:jc w:val="both"/>
        <w:rPr>
          <w:rFonts w:ascii="Times New Roman" w:hAnsi="Times New Roman" w:cs="Times New Roman"/>
          <w:b/>
          <w:bCs/>
          <w:sz w:val="28"/>
          <w:szCs w:val="28"/>
        </w:rPr>
      </w:pPr>
    </w:p>
    <w:p w:rsidR="006C793B" w:rsidRDefault="006C793B" w:rsidP="00312EB0">
      <w:pPr>
        <w:spacing w:line="480" w:lineRule="auto"/>
        <w:ind w:left="2160" w:firstLine="720"/>
        <w:jc w:val="both"/>
        <w:rPr>
          <w:rFonts w:ascii="Times New Roman" w:hAnsi="Times New Roman" w:cs="Times New Roman"/>
          <w:b/>
          <w:bCs/>
          <w:sz w:val="28"/>
          <w:szCs w:val="28"/>
        </w:rPr>
      </w:pPr>
    </w:p>
    <w:p w:rsidR="006C793B" w:rsidRDefault="006C793B" w:rsidP="00312EB0">
      <w:pPr>
        <w:spacing w:line="480" w:lineRule="auto"/>
        <w:ind w:left="2160" w:firstLine="720"/>
        <w:jc w:val="both"/>
        <w:rPr>
          <w:rFonts w:ascii="Times New Roman" w:hAnsi="Times New Roman" w:cs="Times New Roman"/>
          <w:b/>
          <w:bCs/>
          <w:sz w:val="28"/>
          <w:szCs w:val="28"/>
        </w:rPr>
      </w:pPr>
    </w:p>
    <w:p w:rsidR="006C793B" w:rsidRDefault="006C793B" w:rsidP="00312EB0">
      <w:pPr>
        <w:spacing w:line="480" w:lineRule="auto"/>
        <w:ind w:left="2160" w:firstLine="720"/>
        <w:jc w:val="both"/>
        <w:rPr>
          <w:rFonts w:ascii="Times New Roman" w:hAnsi="Times New Roman" w:cs="Times New Roman"/>
          <w:b/>
          <w:bCs/>
          <w:sz w:val="28"/>
          <w:szCs w:val="28"/>
        </w:rPr>
      </w:pPr>
    </w:p>
    <w:p w:rsidR="006C793B" w:rsidRDefault="006C793B" w:rsidP="00312EB0">
      <w:pPr>
        <w:spacing w:line="480" w:lineRule="auto"/>
        <w:ind w:left="2160" w:firstLine="720"/>
        <w:jc w:val="both"/>
        <w:rPr>
          <w:rFonts w:ascii="Times New Roman" w:hAnsi="Times New Roman" w:cs="Times New Roman"/>
          <w:b/>
          <w:bCs/>
          <w:sz w:val="28"/>
          <w:szCs w:val="28"/>
        </w:rPr>
      </w:pPr>
    </w:p>
    <w:p w:rsidR="006C793B" w:rsidRDefault="006C793B" w:rsidP="00312EB0">
      <w:pPr>
        <w:spacing w:line="480" w:lineRule="auto"/>
        <w:ind w:left="2160" w:firstLine="720"/>
        <w:jc w:val="both"/>
        <w:rPr>
          <w:rFonts w:ascii="Times New Roman" w:hAnsi="Times New Roman" w:cs="Times New Roman"/>
          <w:b/>
          <w:bCs/>
          <w:sz w:val="28"/>
          <w:szCs w:val="28"/>
        </w:rPr>
      </w:pPr>
    </w:p>
    <w:p w:rsidR="006C793B" w:rsidRDefault="006C793B" w:rsidP="00312EB0">
      <w:pPr>
        <w:spacing w:line="480" w:lineRule="auto"/>
        <w:ind w:left="2160" w:firstLine="720"/>
        <w:jc w:val="both"/>
        <w:rPr>
          <w:rFonts w:ascii="Times New Roman" w:hAnsi="Times New Roman" w:cs="Times New Roman"/>
          <w:b/>
          <w:bCs/>
          <w:sz w:val="28"/>
          <w:szCs w:val="28"/>
        </w:rPr>
      </w:pPr>
    </w:p>
    <w:p w:rsidR="006C793B" w:rsidRDefault="006C793B" w:rsidP="00312EB0">
      <w:pPr>
        <w:spacing w:line="480" w:lineRule="auto"/>
        <w:ind w:left="2160" w:firstLine="720"/>
        <w:jc w:val="both"/>
        <w:rPr>
          <w:rFonts w:ascii="Times New Roman" w:hAnsi="Times New Roman" w:cs="Times New Roman"/>
          <w:b/>
          <w:bCs/>
          <w:sz w:val="28"/>
          <w:szCs w:val="28"/>
        </w:rPr>
      </w:pPr>
    </w:p>
    <w:p w:rsidR="006C793B" w:rsidRDefault="006C793B" w:rsidP="00312EB0">
      <w:pPr>
        <w:spacing w:line="480" w:lineRule="auto"/>
        <w:ind w:left="2160" w:firstLine="720"/>
        <w:jc w:val="both"/>
        <w:rPr>
          <w:rFonts w:ascii="Times New Roman" w:hAnsi="Times New Roman" w:cs="Times New Roman"/>
          <w:b/>
          <w:bCs/>
          <w:sz w:val="28"/>
          <w:szCs w:val="28"/>
        </w:rPr>
      </w:pPr>
    </w:p>
    <w:p w:rsidR="006C793B" w:rsidRDefault="006C793B" w:rsidP="00312EB0">
      <w:pPr>
        <w:spacing w:line="480" w:lineRule="auto"/>
        <w:ind w:left="2160" w:firstLine="720"/>
        <w:jc w:val="both"/>
        <w:rPr>
          <w:rFonts w:ascii="Times New Roman" w:hAnsi="Times New Roman" w:cs="Times New Roman"/>
          <w:b/>
          <w:bCs/>
          <w:sz w:val="28"/>
          <w:szCs w:val="28"/>
        </w:rPr>
      </w:pPr>
    </w:p>
    <w:p w:rsidR="006C793B" w:rsidRDefault="006C793B" w:rsidP="00312EB0">
      <w:pPr>
        <w:spacing w:line="480" w:lineRule="auto"/>
        <w:ind w:left="2160" w:firstLine="720"/>
        <w:jc w:val="both"/>
        <w:rPr>
          <w:rFonts w:ascii="Times New Roman" w:hAnsi="Times New Roman" w:cs="Times New Roman"/>
          <w:b/>
          <w:bCs/>
          <w:sz w:val="28"/>
          <w:szCs w:val="28"/>
        </w:rPr>
      </w:pPr>
    </w:p>
    <w:p w:rsidR="006C793B" w:rsidRDefault="006C793B" w:rsidP="00312EB0">
      <w:pPr>
        <w:spacing w:line="480" w:lineRule="auto"/>
        <w:ind w:left="2160" w:firstLine="720"/>
        <w:jc w:val="both"/>
        <w:rPr>
          <w:rFonts w:ascii="Times New Roman" w:hAnsi="Times New Roman" w:cs="Times New Roman"/>
          <w:b/>
          <w:bCs/>
          <w:sz w:val="28"/>
          <w:szCs w:val="28"/>
        </w:rPr>
      </w:pPr>
    </w:p>
    <w:p w:rsidR="006C793B" w:rsidRDefault="006C793B" w:rsidP="00312EB0">
      <w:pPr>
        <w:spacing w:line="480" w:lineRule="auto"/>
        <w:ind w:left="2160" w:firstLine="720"/>
        <w:jc w:val="both"/>
        <w:rPr>
          <w:rFonts w:ascii="Times New Roman" w:hAnsi="Times New Roman" w:cs="Times New Roman"/>
          <w:b/>
          <w:bCs/>
          <w:sz w:val="28"/>
          <w:szCs w:val="28"/>
        </w:rPr>
        <w:sectPr w:rsidR="006C793B" w:rsidSect="000701B5">
          <w:footerReference w:type="default" r:id="rId9"/>
          <w:pgSz w:w="12240" w:h="15840"/>
          <w:pgMar w:top="1440" w:right="1440" w:bottom="1440" w:left="1440" w:header="720" w:footer="720" w:gutter="0"/>
          <w:pgNumType w:fmt="lowerRoman" w:start="1"/>
          <w:cols w:space="720"/>
          <w:titlePg/>
          <w:docGrid w:linePitch="360"/>
        </w:sectPr>
      </w:pPr>
    </w:p>
    <w:p w:rsidR="00B3263C" w:rsidRPr="00BE04CD" w:rsidRDefault="00B3263C" w:rsidP="0060472E">
      <w:pPr>
        <w:pStyle w:val="Heading1"/>
      </w:pPr>
      <w:bookmarkStart w:id="5" w:name="_Toc49251315"/>
      <w:r w:rsidRPr="00BE04CD">
        <w:lastRenderedPageBreak/>
        <w:t>CHAPTER ONE</w:t>
      </w:r>
      <w:bookmarkEnd w:id="5"/>
      <w:r w:rsidR="009618B9" w:rsidRPr="00BE04CD">
        <w:tab/>
      </w:r>
      <w:r w:rsidR="009618B9" w:rsidRPr="00BE04CD">
        <w:tab/>
      </w:r>
      <w:r w:rsidR="009618B9" w:rsidRPr="00BE04CD">
        <w:tab/>
      </w:r>
      <w:r w:rsidR="009618B9" w:rsidRPr="00BE04CD">
        <w:tab/>
      </w:r>
      <w:r w:rsidR="009618B9" w:rsidRPr="00BE04CD">
        <w:tab/>
      </w:r>
    </w:p>
    <w:p w:rsidR="009618B9" w:rsidRPr="00BE04CD" w:rsidRDefault="009618B9" w:rsidP="000A4E0B">
      <w:pPr>
        <w:spacing w:line="480" w:lineRule="auto"/>
        <w:ind w:left="2880" w:firstLine="720"/>
        <w:rPr>
          <w:rFonts w:ascii="Times New Roman" w:hAnsi="Times New Roman" w:cs="Times New Roman"/>
          <w:b/>
          <w:bCs/>
          <w:sz w:val="28"/>
          <w:szCs w:val="28"/>
        </w:rPr>
      </w:pPr>
      <w:r w:rsidRPr="00BE04CD">
        <w:rPr>
          <w:rFonts w:ascii="Times New Roman" w:hAnsi="Times New Roman" w:cs="Times New Roman"/>
          <w:b/>
          <w:bCs/>
          <w:sz w:val="28"/>
          <w:szCs w:val="28"/>
        </w:rPr>
        <w:t>INTRODUCTION</w:t>
      </w:r>
    </w:p>
    <w:p w:rsidR="008246C1" w:rsidRPr="00BE04CD" w:rsidRDefault="00E438D8" w:rsidP="0060472E">
      <w:pPr>
        <w:pStyle w:val="Heading2"/>
      </w:pPr>
      <w:bookmarkStart w:id="6" w:name="_Toc49251316"/>
      <w:r w:rsidRPr="00BE04CD">
        <w:t xml:space="preserve">1.1 </w:t>
      </w:r>
      <w:r w:rsidR="008246C1" w:rsidRPr="00BE04CD">
        <w:t>Background to the study</w:t>
      </w:r>
      <w:bookmarkEnd w:id="6"/>
    </w:p>
    <w:p w:rsidR="009507E8" w:rsidRPr="000A4E0B" w:rsidRDefault="00A11E76"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 xml:space="preserve">Education is essential for the development of society. The more educated the people of a society are, the more civilized and well-disciplined the society might be </w:t>
      </w:r>
      <w:r w:rsidR="002A39EE" w:rsidRPr="000A4E0B">
        <w:rPr>
          <w:rFonts w:ascii="Times New Roman" w:hAnsi="Times New Roman" w:cs="Times New Roman"/>
          <w:sz w:val="24"/>
          <w:szCs w:val="24"/>
        </w:rPr>
        <w:fldChar w:fldCharType="begin" w:fldLock="1"/>
      </w:r>
      <w:r w:rsidR="00375338" w:rsidRPr="000A4E0B">
        <w:rPr>
          <w:rFonts w:ascii="Times New Roman" w:hAnsi="Times New Roman" w:cs="Times New Roman"/>
          <w:sz w:val="24"/>
          <w:szCs w:val="24"/>
        </w:rPr>
        <w:instrText>ADDIN CSL_CITATION {"citationItems":[{"id":"ITEM-1","itemData":{"abstract":"The present research aims to explore the effect of parental involvement in the academic achievement of their children","author":[{"dropping-particle":"","family":"Muhammad","given":"Hafiz","non-dropping-particle":"","parse-names":false,"suffix":""},{"dropping-particle":"","family":"Rafiq","given":"Waqas","non-dropping-particle":"","parse-names":false,"suffix":""},{"dropping-particle":"","family":"Sohail","given":"Malik Muhammad","non-dropping-particle":"","parse-names":false,"suffix":""},{"dropping-particle":"","family":"Saleem","given":"Muhammad","non-dropping-particle":"","parse-names":false,"suffix":""}],"container-title":"Parental Involvement and Academic Achievement ; A Study on Secondary School Students of Lahore , Pakistan","id":"ITEM-1","issue":"8","issued":{"date-parts":[["2013"]]},"page":"209-223","title":"Parental Involvement and Academic Achievement ; A Study on Secondary School Students of Lahore , Pakistan","type":"article-journal","volume":"3"},"uris":["http://www.mendeley.com/documents/?uuid=41a2b3d0-9b98-4f8c-8fda-ff128bc07ebc"]}],"mendeley":{"formattedCitation":"(Muhammad et al., 2013)","plainTextFormattedCitation":"(Muhammad et al., 2013)","previouslyFormattedCitation":"(Muhammad et al., 2013)"},"properties":{"noteIndex":0},"schema":"https://github.com/citation-style-language/schema/raw/master/csl-citation.json"}</w:instrText>
      </w:r>
      <w:r w:rsidR="002A39EE" w:rsidRPr="000A4E0B">
        <w:rPr>
          <w:rFonts w:ascii="Times New Roman" w:hAnsi="Times New Roman" w:cs="Times New Roman"/>
          <w:sz w:val="24"/>
          <w:szCs w:val="24"/>
        </w:rPr>
        <w:fldChar w:fldCharType="separate"/>
      </w:r>
      <w:r w:rsidR="001F681E" w:rsidRPr="000A4E0B">
        <w:rPr>
          <w:rFonts w:ascii="Times New Roman" w:hAnsi="Times New Roman" w:cs="Times New Roman"/>
          <w:noProof/>
          <w:sz w:val="24"/>
          <w:szCs w:val="24"/>
        </w:rPr>
        <w:t>(Muhammad et al., 2013)</w:t>
      </w:r>
      <w:r w:rsidR="002A39EE" w:rsidRPr="000A4E0B">
        <w:rPr>
          <w:rFonts w:ascii="Times New Roman" w:hAnsi="Times New Roman" w:cs="Times New Roman"/>
          <w:sz w:val="24"/>
          <w:szCs w:val="24"/>
        </w:rPr>
        <w:fldChar w:fldCharType="end"/>
      </w:r>
      <w:r w:rsidRPr="000A4E0B">
        <w:rPr>
          <w:rFonts w:ascii="Times New Roman" w:hAnsi="Times New Roman" w:cs="Times New Roman"/>
          <w:sz w:val="24"/>
          <w:szCs w:val="24"/>
        </w:rPr>
        <w:t>. Formal edu</w:t>
      </w:r>
      <w:r w:rsidR="00D8235D" w:rsidRPr="000A4E0B">
        <w:rPr>
          <w:rFonts w:ascii="Times New Roman" w:hAnsi="Times New Roman" w:cs="Times New Roman"/>
          <w:sz w:val="24"/>
          <w:szCs w:val="24"/>
        </w:rPr>
        <w:t>cation is obtained in schools t</w:t>
      </w:r>
      <w:r w:rsidRPr="000A4E0B">
        <w:rPr>
          <w:rFonts w:ascii="Times New Roman" w:hAnsi="Times New Roman" w:cs="Times New Roman"/>
          <w:sz w:val="24"/>
          <w:szCs w:val="24"/>
        </w:rPr>
        <w:t xml:space="preserve">hrough an array of subjects. </w:t>
      </w:r>
      <w:r w:rsidR="009507E8" w:rsidRPr="000A4E0B">
        <w:rPr>
          <w:rFonts w:ascii="Times New Roman" w:hAnsi="Times New Roman" w:cs="Times New Roman"/>
          <w:sz w:val="24"/>
          <w:szCs w:val="24"/>
        </w:rPr>
        <w:t xml:space="preserve">Academic </w:t>
      </w:r>
      <w:r w:rsidR="006E7C07" w:rsidRPr="000A4E0B">
        <w:rPr>
          <w:rFonts w:ascii="Times New Roman" w:hAnsi="Times New Roman" w:cs="Times New Roman"/>
          <w:sz w:val="24"/>
          <w:szCs w:val="24"/>
        </w:rPr>
        <w:t>performance</w:t>
      </w:r>
      <w:r w:rsidR="009507E8" w:rsidRPr="000A4E0B">
        <w:rPr>
          <w:rFonts w:ascii="Times New Roman" w:hAnsi="Times New Roman" w:cs="Times New Roman"/>
          <w:sz w:val="24"/>
          <w:szCs w:val="24"/>
        </w:rPr>
        <w:t xml:space="preserve"> is an important parameter used in measuring students’ success or failure in a particular subject in school </w:t>
      </w:r>
      <w:r w:rsidR="002A39EE" w:rsidRPr="000A4E0B">
        <w:rPr>
          <w:rFonts w:ascii="Times New Roman" w:hAnsi="Times New Roman" w:cs="Times New Roman"/>
          <w:sz w:val="24"/>
          <w:szCs w:val="24"/>
        </w:rPr>
        <w:fldChar w:fldCharType="begin" w:fldLock="1"/>
      </w:r>
      <w:r w:rsidR="00203567" w:rsidRPr="000A4E0B">
        <w:rPr>
          <w:rFonts w:ascii="Times New Roman" w:hAnsi="Times New Roman" w:cs="Times New Roman"/>
          <w:sz w:val="24"/>
          <w:szCs w:val="24"/>
        </w:rPr>
        <w:instrText>ADDIN CSL_CITATION {"citationItems":[{"id":"ITEM-1","itemData":{"abstract":"There has been continuous outcry from stakeholders against poor performances of students in Senior Secondary School Examinations in Nigeria. The study investigated the influence of family size and family type on students' academic performance in Government, in Calabar Municipality of Cross River State. To achieve the purpose of this study, two null hypotheses were formulated and tested at 0.05 level of significance. The simple random sampling technique was adopted in selecting the six (6) public secondary schools and two hundred (200) SS2 students used for the study. The survey research design was adopted for the study. A self-constructed questionnaire and a students' achievement test in Government were the instruments used for data collection. The instruments were face-validated by three experts in Test and measurement before they were administered. The test re-retest method was adopted in testing the reliability of the students' achievement test items. The reliability co-efficient was 0.728 and this was considered high enough for use in the study. Data collected was analysed using One-way Analysis of Variance (ANOVA). The result revealed a significant influence of family size and family type on academic performance of secondary school students in Government in Calabar Municipality, Cross River State, Nigeria. Based on these findings, it was recommended that: parents should be adequately sensitized on how best they can assist their children irrespective of the size and type of family among others.","author":[{"dropping-particle":"","family":"Fwacn","given":"Re","non-dropping-particle":"","parse-names":false,"suffix":""},{"dropping-particle":"","family":"Rnt","given":"RM","non-dropping-particle":"","parse-names":false,"suffix":""},{"dropping-particle":"","family":"Ed","given":"M","non-dropping-particle":"","parse-names":false,"suffix":""},{"dropping-particle":"","family":"Senior","given":"Ph D","non-dropping-particle":"","parse-names":false,"suffix":""},{"dropping-particle":"","family":"Ed","given":"Ge B","non-dropping-particle":"","parse-names":false,"suffix":""}],"container-title":"International Journal of Humanities Social Sciences and Education","id":"ITEM-1","issue":"11","issued":{"date-parts":[["2015"]]},"page":"108-114","title":"Influence of Family Size and Family Type on Academic Performance of Students in Government in Calabar Municipality, Cross River State, Nigeria","type":"article-journal","volume":"2"},"uris":["http://www.mendeley.com/documents/?uuid=86878827-8b80-43cf-8ba4-ab3848543b27"]}],"mendeley":{"formattedCitation":"(Fwacn et al., 2015)","manualFormatting":"(Ellaet al., 2015)","plainTextFormattedCitation":"(Fwacn et al., 2015)","previouslyFormattedCitation":"(Fwacn et al., 2015)"},"properties":{"noteIndex":0},"schema":"https://github.com/citation-style-language/schema/raw/master/csl-citation.json"}</w:instrText>
      </w:r>
      <w:r w:rsidR="002A39EE" w:rsidRPr="000A4E0B">
        <w:rPr>
          <w:rFonts w:ascii="Times New Roman" w:hAnsi="Times New Roman" w:cs="Times New Roman"/>
          <w:sz w:val="24"/>
          <w:szCs w:val="24"/>
        </w:rPr>
        <w:fldChar w:fldCharType="separate"/>
      </w:r>
      <w:r w:rsidR="00A4638A" w:rsidRPr="000A4E0B">
        <w:rPr>
          <w:rFonts w:ascii="Times New Roman" w:hAnsi="Times New Roman" w:cs="Times New Roman"/>
          <w:noProof/>
          <w:sz w:val="24"/>
          <w:szCs w:val="24"/>
        </w:rPr>
        <w:t>(</w:t>
      </w:r>
      <w:r w:rsidR="00485A03" w:rsidRPr="000A4E0B">
        <w:rPr>
          <w:rFonts w:ascii="Times New Roman" w:hAnsi="Times New Roman" w:cs="Times New Roman"/>
          <w:noProof/>
          <w:sz w:val="24"/>
          <w:szCs w:val="24"/>
        </w:rPr>
        <w:t>Ella</w:t>
      </w:r>
      <w:r w:rsidR="00A4638A" w:rsidRPr="000A4E0B">
        <w:rPr>
          <w:rFonts w:ascii="Times New Roman" w:hAnsi="Times New Roman" w:cs="Times New Roman"/>
          <w:noProof/>
          <w:sz w:val="24"/>
          <w:szCs w:val="24"/>
        </w:rPr>
        <w:t>et al., 2015)</w:t>
      </w:r>
      <w:r w:rsidR="002A39EE" w:rsidRPr="000A4E0B">
        <w:rPr>
          <w:rFonts w:ascii="Times New Roman" w:hAnsi="Times New Roman" w:cs="Times New Roman"/>
          <w:sz w:val="24"/>
          <w:szCs w:val="24"/>
        </w:rPr>
        <w:fldChar w:fldCharType="end"/>
      </w:r>
      <w:r w:rsidR="009507E8" w:rsidRPr="000A4E0B">
        <w:rPr>
          <w:rFonts w:ascii="Times New Roman" w:hAnsi="Times New Roman" w:cs="Times New Roman"/>
          <w:sz w:val="24"/>
          <w:szCs w:val="24"/>
        </w:rPr>
        <w:t>.</w:t>
      </w:r>
      <w:r w:rsidR="006E7C07" w:rsidRPr="000A4E0B">
        <w:rPr>
          <w:rFonts w:ascii="Times New Roman" w:hAnsi="Times New Roman" w:cs="Times New Roman"/>
          <w:sz w:val="24"/>
          <w:szCs w:val="24"/>
        </w:rPr>
        <w:t xml:space="preserve"> Academic performance is used synonymously with academic attainment.</w:t>
      </w:r>
      <w:r w:rsidR="003F7D36" w:rsidRPr="000A4E0B">
        <w:rPr>
          <w:rFonts w:ascii="Times New Roman" w:hAnsi="Times New Roman" w:cs="Times New Roman"/>
          <w:sz w:val="24"/>
          <w:szCs w:val="24"/>
        </w:rPr>
        <w:t xml:space="preserve"> A student's academic performance attracts the attention of all those involved in education. </w:t>
      </w:r>
      <w:r w:rsidRPr="000A4E0B">
        <w:rPr>
          <w:rFonts w:ascii="Times New Roman" w:hAnsi="Times New Roman" w:cs="Times New Roman"/>
          <w:sz w:val="24"/>
          <w:szCs w:val="24"/>
        </w:rPr>
        <w:t xml:space="preserve">This is so because academic performance is a proxy for measuring learning. </w:t>
      </w:r>
      <w:r w:rsidR="003F7D36" w:rsidRPr="000A4E0B">
        <w:rPr>
          <w:rFonts w:ascii="Times New Roman" w:hAnsi="Times New Roman" w:cs="Times New Roman"/>
          <w:sz w:val="24"/>
          <w:szCs w:val="24"/>
        </w:rPr>
        <w:t>Moreover, the improvement of students' achievements has always been one of the main goals of education</w:t>
      </w:r>
      <w:r w:rsidR="002A39EE" w:rsidRPr="000A4E0B">
        <w:rPr>
          <w:rFonts w:ascii="Times New Roman" w:hAnsi="Times New Roman" w:cs="Times New Roman"/>
          <w:sz w:val="24"/>
          <w:szCs w:val="24"/>
        </w:rPr>
        <w:fldChar w:fldCharType="begin" w:fldLock="1"/>
      </w:r>
      <w:r w:rsidR="008F2B8C" w:rsidRPr="000A4E0B">
        <w:rPr>
          <w:rFonts w:ascii="Times New Roman" w:hAnsi="Times New Roman" w:cs="Times New Roman"/>
          <w:sz w:val="24"/>
          <w:szCs w:val="24"/>
        </w:rPr>
        <w:instrText>ADDIN CSL_CITATION {"citationItems":[{"id":"ITEM-1","itemData":{"DOI":"10.3329/bjme.v8i2.33332","ISSN":"2306-0654","abstract":"This descriptive cross sectional study was conducted to explore the influence of socio-demographic characteristics on academic performance of medical students. The study period was from July 2015 to June 2016. Total 627 final year MBBS students of 11 (6 government and 5 non-government) medical colleges were selected through convenient sampling technique. A self-administered semi structured questionnaire and an interview schedule were used. Study revealed that family income did not have any influence on the academic performance of medical students. Location of parental stay did not show any influence on students' academic performance. Respondents' previous medium of study had little influence on their academic performance. Students who were regular in passing formative assessment also had better performance in professional examinations. Students who failed in professional examinations mostly failed in oral portions (more than 80%). Father's educational qualification did not have any influence on the performance of students but mother's educational qualification had positive relation on it. Performance of those students who were willing to study MBBS were better than unwilling ones. Respondents who were satisfied with the money provided by the parents/guardians were more regular in passing professional examinations. Many of the findings of this study are aligned with findings of the study conducted by Ali S, Haider Z et al.1Bangladesh Journal of Medical Education Vol.8(2) 2017: 18-23","author":[{"dropping-particle":"","family":"Salahuddin","given":"Sheikh","non-dropping-particle":"","parse-names":false,"suffix":""},{"dropping-particle":"","family":"Talukder","given":"Md Humayun Kabir","non-dropping-particle":"","parse-names":false,"suffix":""}],"container-title":"Bangladesh Journal of Medical Education","id":"ITEM-1","issue":"2","issued":{"date-parts":[["2017"]]},"page":"18-23","title":"Influence of Socio-Demographic Characteristics on Academic Performance of Medical Students","type":"article-journal","volume":"8"},"uris":["http://www.mendeley.com/documents/?uuid=bdae439b-fe3c-4621-8e92-d4a8ccb38054"]}],"mendeley":{"formattedCitation":"(Salahuddin &amp; Talukder, 2017)","plainTextFormattedCitation":"(Salahuddin &amp; Talukder, 2017)","previouslyFormattedCitation":"(Salahuddin &amp; Talukder, 2017)"},"properties":{"noteIndex":0},"schema":"https://github.com/citation-style-language/schema/raw/master/csl-citation.json"}</w:instrText>
      </w:r>
      <w:r w:rsidR="002A39EE" w:rsidRPr="000A4E0B">
        <w:rPr>
          <w:rFonts w:ascii="Times New Roman" w:hAnsi="Times New Roman" w:cs="Times New Roman"/>
          <w:sz w:val="24"/>
          <w:szCs w:val="24"/>
        </w:rPr>
        <w:fldChar w:fldCharType="separate"/>
      </w:r>
      <w:r w:rsidR="00375338" w:rsidRPr="000A4E0B">
        <w:rPr>
          <w:rFonts w:ascii="Times New Roman" w:hAnsi="Times New Roman" w:cs="Times New Roman"/>
          <w:noProof/>
          <w:sz w:val="24"/>
          <w:szCs w:val="24"/>
        </w:rPr>
        <w:t>(Salahuddin &amp; Talukder, 2017)</w:t>
      </w:r>
      <w:r w:rsidR="002A39EE" w:rsidRPr="000A4E0B">
        <w:rPr>
          <w:rFonts w:ascii="Times New Roman" w:hAnsi="Times New Roman" w:cs="Times New Roman"/>
          <w:sz w:val="24"/>
          <w:szCs w:val="24"/>
        </w:rPr>
        <w:fldChar w:fldCharType="end"/>
      </w:r>
      <w:r w:rsidR="003F7D36" w:rsidRPr="000A4E0B">
        <w:rPr>
          <w:rFonts w:ascii="Times New Roman" w:hAnsi="Times New Roman" w:cs="Times New Roman"/>
          <w:sz w:val="24"/>
          <w:szCs w:val="24"/>
        </w:rPr>
        <w:t>.</w:t>
      </w:r>
      <w:r w:rsidRPr="000A4E0B">
        <w:rPr>
          <w:rFonts w:ascii="Times New Roman" w:hAnsi="Times New Roman" w:cs="Times New Roman"/>
          <w:sz w:val="24"/>
          <w:szCs w:val="24"/>
        </w:rPr>
        <w:t xml:space="preserve">Educators want learning to improve and as such strife to raise pupils’ academic performance (PAP). </w:t>
      </w:r>
    </w:p>
    <w:p w:rsidR="006F62B9" w:rsidRPr="000A4E0B" w:rsidRDefault="006F62B9" w:rsidP="000A4E0B">
      <w:pPr>
        <w:spacing w:line="480" w:lineRule="auto"/>
        <w:jc w:val="both"/>
        <w:rPr>
          <w:rFonts w:ascii="Times New Roman" w:hAnsi="Times New Roman" w:cs="Times New Roman"/>
          <w:b/>
          <w:bCs/>
          <w:sz w:val="24"/>
          <w:szCs w:val="24"/>
        </w:rPr>
      </w:pPr>
      <w:r w:rsidRPr="000A4E0B">
        <w:rPr>
          <w:rFonts w:ascii="Times New Roman" w:hAnsi="Times New Roman" w:cs="Times New Roman"/>
          <w:sz w:val="24"/>
          <w:szCs w:val="24"/>
        </w:rPr>
        <w:t xml:space="preserve">Many factors contribute to the academic performance of learners (pupils in this case). </w:t>
      </w:r>
      <w:r w:rsidR="00A968C2" w:rsidRPr="000A4E0B">
        <w:rPr>
          <w:rFonts w:ascii="Times New Roman" w:hAnsi="Times New Roman" w:cs="Times New Roman"/>
          <w:sz w:val="24"/>
          <w:szCs w:val="24"/>
        </w:rPr>
        <w:t xml:space="preserve">Some of these have been studied by researchers with many emphasizing the role of students, schools, governments, peer groups and so on. More often than not, some of these factors influencing the academic achievement of the students have been traced back to parents and family; being the primary platform on which learning not only begins but is nurtured, encouraged and developed which later transforms to the performance of the students </w:t>
      </w:r>
      <w:r w:rsidR="002A39EE" w:rsidRPr="000A4E0B">
        <w:rPr>
          <w:rFonts w:ascii="Times New Roman" w:hAnsi="Times New Roman" w:cs="Times New Roman"/>
          <w:sz w:val="24"/>
          <w:szCs w:val="24"/>
        </w:rPr>
        <w:fldChar w:fldCharType="begin" w:fldLock="1"/>
      </w:r>
      <w:r w:rsidR="0094437A" w:rsidRPr="000A4E0B">
        <w:rPr>
          <w:rFonts w:ascii="Times New Roman" w:hAnsi="Times New Roman" w:cs="Times New Roman"/>
          <w:sz w:val="24"/>
          <w:szCs w:val="24"/>
        </w:rPr>
        <w:instrText>ADDIN CSL_CITATION {"citationItems":[{"id":"ITEM-1","itemData":{"DOI":"scholar.waset.org/1999.10/10001503","ISBN":"2347065335","abstract":"Many factors influence the educational outcome of students. Some of these have been studied by researchers with many emphasizing the role of students, schools, governments, peer groups and so on. More often than not, some of these factors influencing the academic achievement of the students have been traced back to parents and family; being the primary platform on which learning not only begins but is nurtured, encouraged and developed which later transforms to the performance of the students. This study not only explores parental and related factors that predict academic achievement through the review of relevant literatures but also, investigates the influence of parental background on the academic achievement of senior secondary school students in Ibadan North Local Government Area of Oyo State, Nigeria. As one of the criteria of the quality of education, students' academic achievement was investigated because it is most often cited as an indicator of school effectiveness by school authorities and educationists. The data collection was done through interviews and use of well-structured questionnaires administered to one hundred students (100) within the target local government. This was statistically analysed and the result showed that parents' attitudes towards their children's education had significant effect(s) on students' self-reporting of academic achievement. However, such factors as parental education and socioeconomic background had no significant relationship with the students' self-reporting of academic achievement.","author":[{"dropping-particle":"","family":"Ogunsola","given":"Oladele","non-dropping-particle":"","parse-names":false,"suffix":""},{"dropping-particle":"","family":"Osuolale","given":"Kazeem","non-dropping-particle":"","parse-names":false,"suffix":""},{"dropping-particle":"","family":"Ojo","given":"Akintayo","non-dropping-particle":"","parse-names":false,"suffix":""}],"container-title":"International Journal of Social, Behavioral, Educational, Economic, Business and Industrial Engineering","id":"ITEM-1","issue":"9","issued":{"date-parts":[["2014"]]},"page":"3129-3136","title":"Parental and Related Factors Affecting Students’ Academic Achievement in Oyo State, Nigeria","type":"article-journal","volume":"8"},"uris":["http://www.mendeley.com/documents/?uuid=343e97bc-6003-42c5-82b1-e49d576fbfb0"]}],"mendeley":{"formattedCitation":"(Ogunsola et al., 2014)","plainTextFormattedCitation":"(Ogunsola et al., 2014)","previouslyFormattedCitation":"(Ogunsola et al., 2014)"},"properties":{"noteIndex":0},"schema":"https://github.com/citation-style-language/schema/raw/master/csl-citation.json"}</w:instrText>
      </w:r>
      <w:r w:rsidR="002A39EE" w:rsidRPr="000A4E0B">
        <w:rPr>
          <w:rFonts w:ascii="Times New Roman" w:hAnsi="Times New Roman" w:cs="Times New Roman"/>
          <w:sz w:val="24"/>
          <w:szCs w:val="24"/>
        </w:rPr>
        <w:fldChar w:fldCharType="separate"/>
      </w:r>
      <w:r w:rsidR="0094437A" w:rsidRPr="000A4E0B">
        <w:rPr>
          <w:rFonts w:ascii="Times New Roman" w:hAnsi="Times New Roman" w:cs="Times New Roman"/>
          <w:noProof/>
          <w:sz w:val="24"/>
          <w:szCs w:val="24"/>
        </w:rPr>
        <w:t>(Ogunsola et al., 2014)</w:t>
      </w:r>
      <w:r w:rsidR="002A39EE" w:rsidRPr="000A4E0B">
        <w:rPr>
          <w:rFonts w:ascii="Times New Roman" w:hAnsi="Times New Roman" w:cs="Times New Roman"/>
          <w:sz w:val="24"/>
          <w:szCs w:val="24"/>
        </w:rPr>
        <w:fldChar w:fldCharType="end"/>
      </w:r>
      <w:r w:rsidR="00AA79C1" w:rsidRPr="000A4E0B">
        <w:rPr>
          <w:rFonts w:ascii="Times New Roman" w:hAnsi="Times New Roman" w:cs="Times New Roman"/>
          <w:sz w:val="24"/>
          <w:szCs w:val="24"/>
        </w:rPr>
        <w:t>.</w:t>
      </w:r>
      <w:r w:rsidR="004F3DB5" w:rsidRPr="000A4E0B">
        <w:rPr>
          <w:rFonts w:ascii="Times New Roman" w:hAnsi="Times New Roman" w:cs="Times New Roman"/>
          <w:sz w:val="24"/>
          <w:szCs w:val="24"/>
        </w:rPr>
        <w:t xml:space="preserve"> The training and development of a child is naturally placed in the hands of the parents. This is congruent with the common assertion of sociologists that education can be an instrument of cultural change whose foundation begins from home. It is not out of place to imagine that parental socio–economic background can have effects on the academic achievement of children in school </w:t>
      </w:r>
      <w:r w:rsidR="002A39EE" w:rsidRPr="000A4E0B">
        <w:rPr>
          <w:rFonts w:ascii="Times New Roman" w:hAnsi="Times New Roman" w:cs="Times New Roman"/>
          <w:sz w:val="24"/>
          <w:szCs w:val="24"/>
        </w:rPr>
        <w:lastRenderedPageBreak/>
        <w:fldChar w:fldCharType="begin" w:fldLock="1"/>
      </w:r>
      <w:r w:rsidR="00A4638A" w:rsidRPr="000A4E0B">
        <w:rPr>
          <w:rFonts w:ascii="Times New Roman" w:hAnsi="Times New Roman" w:cs="Times New Roman"/>
          <w:sz w:val="24"/>
          <w:szCs w:val="24"/>
        </w:rPr>
        <w:instrText>ADDIN CSL_CITATION {"citationItems":[{"id":"ITEM-1","itemData":{"abstract":"Social and economic policies should be put in place to enable children from parents of low economic status to have equal opportunity of advancing the cause of education of their children","author":[{"dropping-particle":"","family":"Adewale","given":"a.M","non-dropping-particle":"","parse-names":false,"suffix":""},{"dropping-particle":"","family":"Ogunshola","given":"F.","non-dropping-particle":"","parse-names":false,"suffix":""}],"id":"ITEM-1","issue":"7","issued":{"date-parts":[["2012"]]},"page":"230-239","title":"The effects of parental socio-economic status on academic performance of students in selected schools in Edu Lga of Kwara state,Nigeria. International Journal of academic research in business and social sciences.July 2012, Vol. 2, No.7ISSN; 2222-6990. www","type":"article-journal","volume":"2"},"uris":["http://www.mendeley.com/documents/?uuid=a765d38b-a8c1-4868-b93b-14446ef9c249"]}],"mendeley":{"formattedCitation":"(Adewale &amp; Ogunshola, 2012)","plainTextFormattedCitation":"(Adewale &amp; Ogunshola, 2012)","previouslyFormattedCitation":"(Adewale &amp; Ogunshola, 2012)"},"properties":{"noteIndex":0},"schema":"https://github.com/citation-style-language/schema/raw/master/csl-citation.json"}</w:instrText>
      </w:r>
      <w:r w:rsidR="002A39EE" w:rsidRPr="000A4E0B">
        <w:rPr>
          <w:rFonts w:ascii="Times New Roman" w:hAnsi="Times New Roman" w:cs="Times New Roman"/>
          <w:sz w:val="24"/>
          <w:szCs w:val="24"/>
        </w:rPr>
        <w:fldChar w:fldCharType="separate"/>
      </w:r>
      <w:r w:rsidR="008F2B8C" w:rsidRPr="000A4E0B">
        <w:rPr>
          <w:rFonts w:ascii="Times New Roman" w:hAnsi="Times New Roman" w:cs="Times New Roman"/>
          <w:noProof/>
          <w:sz w:val="24"/>
          <w:szCs w:val="24"/>
        </w:rPr>
        <w:t>(Adewale &amp; Ogunshola, 2012)</w:t>
      </w:r>
      <w:r w:rsidR="002A39EE" w:rsidRPr="000A4E0B">
        <w:rPr>
          <w:rFonts w:ascii="Times New Roman" w:hAnsi="Times New Roman" w:cs="Times New Roman"/>
          <w:sz w:val="24"/>
          <w:szCs w:val="24"/>
        </w:rPr>
        <w:fldChar w:fldCharType="end"/>
      </w:r>
      <w:r w:rsidR="008F2B8C" w:rsidRPr="000A4E0B">
        <w:rPr>
          <w:rFonts w:ascii="Times New Roman" w:hAnsi="Times New Roman" w:cs="Times New Roman"/>
          <w:sz w:val="24"/>
          <w:szCs w:val="24"/>
        </w:rPr>
        <w:t>.</w:t>
      </w:r>
      <w:r w:rsidR="00F047F9" w:rsidRPr="000A4E0B">
        <w:rPr>
          <w:rFonts w:ascii="Times New Roman" w:hAnsi="Times New Roman" w:cs="Times New Roman"/>
          <w:sz w:val="24"/>
          <w:szCs w:val="24"/>
        </w:rPr>
        <w:t xml:space="preserve"> Learning begins at home through interaction with one’s family. Parental involvement in a child’s education along with environmental and economic factors may affect child development in areas such as cognition, language, and social skills. Numerous studies in this area have demonstrated the importance of family interaction and involvement in the years prior to entering school (Bergsten, 1998; Hill, 2001; Wynn, 2002). Research findings have also shown that a continued effort of parental involvement throughout the child’s education can improve academic achievement (Driessen, Smit &amp; Sleegers, 2005; Fan, 2001; Hong &amp; Ho, 2005</w:t>
      </w:r>
      <w:r w:rsidR="00E438D8" w:rsidRPr="000A4E0B">
        <w:rPr>
          <w:rFonts w:ascii="Times New Roman" w:hAnsi="Times New Roman" w:cs="Times New Roman"/>
          <w:sz w:val="24"/>
          <w:szCs w:val="24"/>
        </w:rPr>
        <w:t xml:space="preserve"> </w:t>
      </w:r>
      <w:r w:rsidR="006D0403" w:rsidRPr="000A4E0B">
        <w:rPr>
          <w:rFonts w:ascii="Times New Roman" w:hAnsi="Times New Roman" w:cs="Times New Roman"/>
          <w:bCs/>
          <w:sz w:val="24"/>
          <w:szCs w:val="24"/>
        </w:rPr>
        <w:t>in Rafiq et.al., 2013</w:t>
      </w:r>
      <w:r w:rsidR="00E438D8" w:rsidRPr="000A4E0B">
        <w:rPr>
          <w:rFonts w:ascii="Times New Roman" w:hAnsi="Times New Roman" w:cs="Times New Roman"/>
          <w:bCs/>
          <w:sz w:val="24"/>
          <w:szCs w:val="24"/>
        </w:rPr>
        <w:t>).</w:t>
      </w:r>
      <w:r w:rsidR="00F047F9" w:rsidRPr="000A4E0B">
        <w:rPr>
          <w:rFonts w:ascii="Times New Roman" w:hAnsi="Times New Roman" w:cs="Times New Roman"/>
          <w:b/>
          <w:bCs/>
          <w:sz w:val="24"/>
          <w:szCs w:val="24"/>
        </w:rPr>
        <w:t xml:space="preserve"> </w:t>
      </w:r>
    </w:p>
    <w:p w:rsidR="008246C1" w:rsidRPr="000A4E0B" w:rsidRDefault="00FA43FC"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But if parental involvement is so important, are so</w:t>
      </w:r>
      <w:r w:rsidR="007B2FC3" w:rsidRPr="000A4E0B">
        <w:rPr>
          <w:rFonts w:ascii="Times New Roman" w:hAnsi="Times New Roman" w:cs="Times New Roman"/>
          <w:sz w:val="24"/>
          <w:szCs w:val="24"/>
        </w:rPr>
        <w:t>me</w:t>
      </w:r>
      <w:r w:rsidRPr="000A4E0B">
        <w:rPr>
          <w:rFonts w:ascii="Times New Roman" w:hAnsi="Times New Roman" w:cs="Times New Roman"/>
          <w:sz w:val="24"/>
          <w:szCs w:val="24"/>
        </w:rPr>
        <w:t xml:space="preserve"> parents </w:t>
      </w:r>
      <w:r w:rsidR="00AA6009" w:rsidRPr="000A4E0B">
        <w:rPr>
          <w:rFonts w:ascii="Times New Roman" w:hAnsi="Times New Roman" w:cs="Times New Roman"/>
          <w:sz w:val="24"/>
          <w:szCs w:val="24"/>
        </w:rPr>
        <w:t>better</w:t>
      </w:r>
      <w:r w:rsidRPr="000A4E0B">
        <w:rPr>
          <w:rFonts w:ascii="Times New Roman" w:hAnsi="Times New Roman" w:cs="Times New Roman"/>
          <w:sz w:val="24"/>
          <w:szCs w:val="24"/>
        </w:rPr>
        <w:t xml:space="preserve"> placed to influence the</w:t>
      </w:r>
      <w:r w:rsidR="00225706" w:rsidRPr="000A4E0B">
        <w:rPr>
          <w:rFonts w:ascii="Times New Roman" w:hAnsi="Times New Roman" w:cs="Times New Roman"/>
          <w:sz w:val="24"/>
          <w:szCs w:val="24"/>
        </w:rPr>
        <w:t xml:space="preserve">ir children academic output than others? </w:t>
      </w:r>
      <w:r w:rsidR="007B2FC3" w:rsidRPr="000A4E0B">
        <w:rPr>
          <w:rFonts w:ascii="Times New Roman" w:hAnsi="Times New Roman" w:cs="Times New Roman"/>
          <w:sz w:val="24"/>
          <w:szCs w:val="24"/>
        </w:rPr>
        <w:t xml:space="preserve"> Socioeconomic status is seen as one of the factors that affect learning; students learn better if they are from an above-average or average income family</w:t>
      </w:r>
      <w:r w:rsidR="00AA6009" w:rsidRPr="000A4E0B">
        <w:rPr>
          <w:rFonts w:ascii="Times New Roman" w:hAnsi="Times New Roman" w:cs="Times New Roman"/>
          <w:sz w:val="24"/>
          <w:szCs w:val="24"/>
        </w:rPr>
        <w:t xml:space="preserve"> (Shawwa, Ahmad, Rhman, Merdad, Sara, Algethami,, Abu-shanab, &amp; Balkhoyor, 2015)</w:t>
      </w:r>
      <w:r w:rsidR="007B2FC3" w:rsidRPr="000A4E0B">
        <w:rPr>
          <w:rFonts w:ascii="Times New Roman" w:hAnsi="Times New Roman" w:cs="Times New Roman"/>
          <w:sz w:val="24"/>
          <w:szCs w:val="24"/>
        </w:rPr>
        <w:t>. The impact of demographic, socioeconomic and educational patterns onacademic performance is an especially relevant issue in developing countries, where major inequality in the distribution of wealth is a serious social concern</w:t>
      </w:r>
      <w:r w:rsidR="00AA6009" w:rsidRPr="000A4E0B">
        <w:rPr>
          <w:rFonts w:ascii="Times New Roman" w:hAnsi="Times New Roman" w:cs="Times New Roman"/>
          <w:sz w:val="24"/>
          <w:szCs w:val="24"/>
        </w:rPr>
        <w:t xml:space="preserve"> (Azhar, Nadeem, Naz, Perveen, &amp; Sameen, 2013). Low-resource and low-income families may be unable to provide materials and fees needed by their children in school. </w:t>
      </w:r>
      <w:r w:rsidR="00A950CD" w:rsidRPr="000A4E0B">
        <w:rPr>
          <w:rFonts w:ascii="Times New Roman" w:hAnsi="Times New Roman" w:cs="Times New Roman"/>
          <w:sz w:val="24"/>
          <w:szCs w:val="24"/>
        </w:rPr>
        <w:t>According to Salahuddin et.al., (2017) one of the</w:t>
      </w:r>
      <w:r w:rsidR="00AA6009" w:rsidRPr="000A4E0B">
        <w:rPr>
          <w:rFonts w:ascii="Times New Roman" w:hAnsi="Times New Roman" w:cs="Times New Roman"/>
          <w:sz w:val="24"/>
          <w:szCs w:val="24"/>
        </w:rPr>
        <w:t xml:space="preserve"> main factors </w:t>
      </w:r>
      <w:r w:rsidR="00A950CD" w:rsidRPr="000A4E0B">
        <w:rPr>
          <w:rFonts w:ascii="Times New Roman" w:hAnsi="Times New Roman" w:cs="Times New Roman"/>
          <w:sz w:val="24"/>
          <w:szCs w:val="24"/>
        </w:rPr>
        <w:t xml:space="preserve">that </w:t>
      </w:r>
      <w:r w:rsidR="00AA6009" w:rsidRPr="000A4E0B">
        <w:rPr>
          <w:rFonts w:ascii="Times New Roman" w:hAnsi="Times New Roman" w:cs="Times New Roman"/>
          <w:sz w:val="24"/>
          <w:szCs w:val="24"/>
        </w:rPr>
        <w:t>affect</w:t>
      </w:r>
      <w:r w:rsidR="00A950CD" w:rsidRPr="000A4E0B">
        <w:rPr>
          <w:rFonts w:ascii="Times New Roman" w:hAnsi="Times New Roman" w:cs="Times New Roman"/>
          <w:sz w:val="24"/>
          <w:szCs w:val="24"/>
        </w:rPr>
        <w:t>s</w:t>
      </w:r>
      <w:r w:rsidR="00AA6009" w:rsidRPr="000A4E0B">
        <w:rPr>
          <w:rFonts w:ascii="Times New Roman" w:hAnsi="Times New Roman" w:cs="Times New Roman"/>
          <w:sz w:val="24"/>
          <w:szCs w:val="24"/>
        </w:rPr>
        <w:t xml:space="preserve"> the academic performance of students </w:t>
      </w:r>
      <w:r w:rsidR="00A950CD" w:rsidRPr="000A4E0B">
        <w:rPr>
          <w:rFonts w:ascii="Times New Roman" w:hAnsi="Times New Roman" w:cs="Times New Roman"/>
          <w:sz w:val="24"/>
          <w:szCs w:val="24"/>
        </w:rPr>
        <w:t xml:space="preserve">is </w:t>
      </w:r>
      <w:r w:rsidR="00AA6009" w:rsidRPr="000A4E0B">
        <w:rPr>
          <w:rFonts w:ascii="Times New Roman" w:hAnsi="Times New Roman" w:cs="Times New Roman"/>
          <w:sz w:val="24"/>
          <w:szCs w:val="24"/>
        </w:rPr>
        <w:t>adequacy of money provided by the parents/guardians to the students</w:t>
      </w:r>
      <w:r w:rsidR="00A950CD" w:rsidRPr="000A4E0B">
        <w:rPr>
          <w:rFonts w:ascii="Times New Roman" w:hAnsi="Times New Roman" w:cs="Times New Roman"/>
          <w:sz w:val="24"/>
          <w:szCs w:val="24"/>
        </w:rPr>
        <w:t>. High income families may be able to provide more resources and as a result their children may have better academic outcomes than those from low income families. Daniyal, Nawaz, Aleem , and Hassan (2011) also found this to be true in Nigeria.</w:t>
      </w:r>
    </w:p>
    <w:p w:rsidR="00A950CD" w:rsidRPr="000A4E0B" w:rsidRDefault="00A950CD"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 xml:space="preserve">If parents do not have the resources, they may be unable to provide not only the needed academic resources for their wards but also the necessary nutrient intake. </w:t>
      </w:r>
      <w:r w:rsidR="00594953" w:rsidRPr="000A4E0B">
        <w:rPr>
          <w:rFonts w:ascii="Times New Roman" w:hAnsi="Times New Roman" w:cs="Times New Roman"/>
          <w:sz w:val="24"/>
          <w:szCs w:val="24"/>
        </w:rPr>
        <w:t xml:space="preserve">When a woman’s nutritional </w:t>
      </w:r>
      <w:r w:rsidR="00594953" w:rsidRPr="000A4E0B">
        <w:rPr>
          <w:rFonts w:ascii="Times New Roman" w:hAnsi="Times New Roman" w:cs="Times New Roman"/>
          <w:sz w:val="24"/>
          <w:szCs w:val="24"/>
        </w:rPr>
        <w:lastRenderedPageBreak/>
        <w:t xml:space="preserve">status improves, so does the nutrition of her young children (Ogunshola et.al., 2014). Low resource families or large households also create in the upbringing of children some identified problems such as feeding, poor clothing, insufficient funds, and lack of proper attention for children, disciplinary problems and malnutrition which impact negatively on children academic performance (Ella et.al., 2015). </w:t>
      </w:r>
      <w:r w:rsidR="00F54139" w:rsidRPr="000A4E0B">
        <w:rPr>
          <w:rFonts w:ascii="Times New Roman" w:hAnsi="Times New Roman" w:cs="Times New Roman"/>
          <w:sz w:val="24"/>
          <w:szCs w:val="24"/>
        </w:rPr>
        <w:t>Moreover</w:t>
      </w:r>
      <w:r w:rsidR="00594953" w:rsidRPr="000A4E0B">
        <w:rPr>
          <w:rFonts w:ascii="Times New Roman" w:hAnsi="Times New Roman" w:cs="Times New Roman"/>
          <w:sz w:val="24"/>
          <w:szCs w:val="24"/>
        </w:rPr>
        <w:t>, Powell and Stellman (2010) and Van-Ejick and DeGraaf (2012) argued that children’s academic attainment depends on inputs of time and money from their parents, the more children there are in family the less of both inputs. These inputs are not money alone, but other essential things like attention, resource dilution and so on.</w:t>
      </w:r>
      <w:r w:rsidR="00F54139" w:rsidRPr="000A4E0B">
        <w:rPr>
          <w:rFonts w:ascii="Times New Roman" w:hAnsi="Times New Roman" w:cs="Times New Roman"/>
          <w:sz w:val="24"/>
          <w:szCs w:val="24"/>
        </w:rPr>
        <w:t xml:space="preserve"> For low-income households there is less money and this may translate to less time for the children because parents will be busy trying to get money to cater for the family needs. This means that the single constraint of not having adequate money can attract such undesirables as inadequate family resources, inadequate time for family interactions, lack of focus and attention to the children academic and nutritional needs thereby culminating in low academic performance for the children in the household. </w:t>
      </w:r>
    </w:p>
    <w:p w:rsidR="00F54139" w:rsidRPr="000A4E0B" w:rsidRDefault="00F54139"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To reduce this low academic performance issue among primary school students, the government of the federation and that of the state instituted a free education and free feeding programme in primary schools in the state. Pupils pay 100 naira per term as examination fee. Pupils may not pay this amount and still be allowed to write the examination provided they are ready to copy questions into their notebooks from the chalk board.</w:t>
      </w:r>
      <w:r w:rsidR="006F2887" w:rsidRPr="000A4E0B">
        <w:rPr>
          <w:rFonts w:ascii="Times New Roman" w:hAnsi="Times New Roman" w:cs="Times New Roman"/>
          <w:sz w:val="24"/>
          <w:szCs w:val="24"/>
        </w:rPr>
        <w:t xml:space="preserve"> In such case the chalkboard serves as the question paper while the pupil’s note is the answer booklet. Moreover, textbooks are provided. Pupils can share textbooks with their seat partners usually about 2-5. </w:t>
      </w:r>
      <w:r w:rsidR="00820B4A" w:rsidRPr="000A4E0B">
        <w:rPr>
          <w:rFonts w:ascii="Times New Roman" w:hAnsi="Times New Roman" w:cs="Times New Roman"/>
          <w:sz w:val="24"/>
          <w:szCs w:val="24"/>
        </w:rPr>
        <w:t>Also,</w:t>
      </w:r>
      <w:r w:rsidR="006F2887" w:rsidRPr="000A4E0B">
        <w:rPr>
          <w:rFonts w:ascii="Times New Roman" w:hAnsi="Times New Roman" w:cs="Times New Roman"/>
          <w:sz w:val="24"/>
          <w:szCs w:val="24"/>
        </w:rPr>
        <w:t xml:space="preserve"> pupils from primary one through three get nutritious age-grade relevant meals once every school day during breakfast </w:t>
      </w:r>
      <w:r w:rsidR="006F2887" w:rsidRPr="000A4E0B">
        <w:rPr>
          <w:rFonts w:ascii="Times New Roman" w:hAnsi="Times New Roman" w:cs="Times New Roman"/>
          <w:sz w:val="24"/>
          <w:szCs w:val="24"/>
        </w:rPr>
        <w:lastRenderedPageBreak/>
        <w:t>to complement household consumption. These are expected to lighten the educational load on the pupils’ families and therefore raise the academic performance of the pupils.</w:t>
      </w:r>
    </w:p>
    <w:p w:rsidR="006F2887" w:rsidRPr="00BE04CD" w:rsidRDefault="00E438D8" w:rsidP="0060472E">
      <w:pPr>
        <w:pStyle w:val="Heading2"/>
      </w:pPr>
      <w:r w:rsidRPr="00BE04CD">
        <w:t xml:space="preserve">1.2 </w:t>
      </w:r>
      <w:r w:rsidR="006F2887" w:rsidRPr="00BE04CD">
        <w:t>Statement of the research problem</w:t>
      </w:r>
    </w:p>
    <w:p w:rsidR="006F2887" w:rsidRPr="000A4E0B" w:rsidRDefault="00806FDF"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A conducive environment is necessary to enhance the academic performance of a child. A stimulating home environment can spur up a potential mediocre into an intellectual giant while an inhibiting</w:t>
      </w:r>
      <w:r w:rsidR="00820B4A" w:rsidRPr="000A4E0B">
        <w:rPr>
          <w:rFonts w:ascii="Times New Roman" w:hAnsi="Times New Roman" w:cs="Times New Roman"/>
          <w:sz w:val="24"/>
          <w:szCs w:val="24"/>
        </w:rPr>
        <w:t xml:space="preserve"> one</w:t>
      </w:r>
      <w:r w:rsidRPr="000A4E0B">
        <w:rPr>
          <w:rFonts w:ascii="Times New Roman" w:hAnsi="Times New Roman" w:cs="Times New Roman"/>
          <w:sz w:val="24"/>
          <w:szCs w:val="24"/>
        </w:rPr>
        <w:t xml:space="preserve"> could turn a genius into a mediocre (Olakan, Osakinle, &amp;</w:t>
      </w:r>
      <w:r w:rsidR="00051CCC">
        <w:rPr>
          <w:rFonts w:ascii="Times New Roman" w:hAnsi="Times New Roman" w:cs="Times New Roman"/>
          <w:sz w:val="24"/>
          <w:szCs w:val="24"/>
        </w:rPr>
        <w:t xml:space="preserve"> </w:t>
      </w:r>
      <w:r w:rsidRPr="000A4E0B">
        <w:rPr>
          <w:rFonts w:ascii="Times New Roman" w:hAnsi="Times New Roman" w:cs="Times New Roman"/>
          <w:sz w:val="24"/>
          <w:szCs w:val="24"/>
        </w:rPr>
        <w:t>Onijingin,2013). Taking care of children and also making provision for their needs, especially educational needs, are very important in determining the academic performance of children</w:t>
      </w:r>
      <w:r w:rsidR="00820B4A" w:rsidRPr="000A4E0B">
        <w:rPr>
          <w:rFonts w:ascii="Times New Roman" w:hAnsi="Times New Roman" w:cs="Times New Roman"/>
          <w:sz w:val="24"/>
          <w:szCs w:val="24"/>
        </w:rPr>
        <w:t xml:space="preserve"> (Ella et.al., 2015)</w:t>
      </w:r>
      <w:r w:rsidRPr="000A4E0B">
        <w:rPr>
          <w:rFonts w:ascii="Times New Roman" w:hAnsi="Times New Roman" w:cs="Times New Roman"/>
          <w:sz w:val="24"/>
          <w:szCs w:val="24"/>
        </w:rPr>
        <w:t>. The home environment and family processes provide a network of physical, social, and intellectual forces and factors that affect the student’s learning. The family’s level of encouragement, expectations, and educational activities in the home is related to socio-economic status. Families from different socio-economic groups create different learning environments that affect the</w:t>
      </w:r>
      <w:r w:rsidR="004D7C57" w:rsidRPr="000A4E0B">
        <w:rPr>
          <w:rFonts w:ascii="Times New Roman" w:hAnsi="Times New Roman" w:cs="Times New Roman"/>
          <w:sz w:val="24"/>
          <w:szCs w:val="24"/>
        </w:rPr>
        <w:t xml:space="preserve"> </w:t>
      </w:r>
      <w:r w:rsidRPr="000A4E0B">
        <w:rPr>
          <w:rFonts w:ascii="Times New Roman" w:hAnsi="Times New Roman" w:cs="Times New Roman"/>
          <w:sz w:val="24"/>
          <w:szCs w:val="24"/>
        </w:rPr>
        <w:t>child’s academic achievemen</w:t>
      </w:r>
      <w:r w:rsidR="003D4612" w:rsidRPr="000A4E0B">
        <w:rPr>
          <w:rFonts w:ascii="Times New Roman" w:hAnsi="Times New Roman" w:cs="Times New Roman"/>
          <w:sz w:val="24"/>
          <w:szCs w:val="24"/>
        </w:rPr>
        <w:t xml:space="preserve">t </w:t>
      </w:r>
      <w:r w:rsidRPr="000A4E0B">
        <w:rPr>
          <w:rFonts w:ascii="Times New Roman" w:hAnsi="Times New Roman" w:cs="Times New Roman"/>
          <w:sz w:val="24"/>
          <w:szCs w:val="24"/>
        </w:rPr>
        <w:t>(</w:t>
      </w:r>
      <w:r w:rsidR="00820B4A" w:rsidRPr="000A4E0B">
        <w:rPr>
          <w:rFonts w:ascii="Times New Roman" w:hAnsi="Times New Roman" w:cs="Times New Roman"/>
          <w:sz w:val="24"/>
          <w:szCs w:val="24"/>
        </w:rPr>
        <w:t>Slaughter, 2007</w:t>
      </w:r>
      <w:r w:rsidRPr="000A4E0B">
        <w:rPr>
          <w:rFonts w:ascii="Times New Roman" w:hAnsi="Times New Roman" w:cs="Times New Roman"/>
          <w:sz w:val="24"/>
          <w:szCs w:val="24"/>
        </w:rPr>
        <w:t>).</w:t>
      </w:r>
    </w:p>
    <w:p w:rsidR="009E5852" w:rsidRPr="000A4E0B" w:rsidRDefault="009E5852"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In situation</w:t>
      </w:r>
      <w:r w:rsidR="00BA260C" w:rsidRPr="000A4E0B">
        <w:rPr>
          <w:rFonts w:ascii="Times New Roman" w:hAnsi="Times New Roman" w:cs="Times New Roman"/>
          <w:sz w:val="24"/>
          <w:szCs w:val="24"/>
        </w:rPr>
        <w:t xml:space="preserve">s </w:t>
      </w:r>
      <w:r w:rsidRPr="000A4E0B">
        <w:rPr>
          <w:rFonts w:ascii="Times New Roman" w:hAnsi="Times New Roman" w:cs="Times New Roman"/>
          <w:sz w:val="24"/>
          <w:szCs w:val="24"/>
        </w:rPr>
        <w:t xml:space="preserve">where </w:t>
      </w:r>
      <w:r w:rsidR="00BA260C" w:rsidRPr="000A4E0B">
        <w:rPr>
          <w:rFonts w:ascii="Times New Roman" w:hAnsi="Times New Roman" w:cs="Times New Roman"/>
          <w:sz w:val="24"/>
          <w:szCs w:val="24"/>
        </w:rPr>
        <w:t xml:space="preserve">parents are unable to provide such conducive environments at home, a suitable alternative must be sought. The Free Education and The Home-Grown School Feeding Programme </w:t>
      </w:r>
      <w:r w:rsidR="008B217A" w:rsidRPr="000A4E0B">
        <w:rPr>
          <w:rFonts w:ascii="Times New Roman" w:hAnsi="Times New Roman" w:cs="Times New Roman"/>
          <w:sz w:val="24"/>
          <w:szCs w:val="24"/>
        </w:rPr>
        <w:t>were</w:t>
      </w:r>
      <w:r w:rsidR="00BA260C" w:rsidRPr="000A4E0B">
        <w:rPr>
          <w:rFonts w:ascii="Times New Roman" w:hAnsi="Times New Roman" w:cs="Times New Roman"/>
          <w:sz w:val="24"/>
          <w:szCs w:val="24"/>
        </w:rPr>
        <w:t xml:space="preserve"> introduced. It was supposed to help parents and pupils surmount the obstacles to learning at home thereby raising pupils’ academic performance. Various supporting programme like massive teacher training and school renovations were carried out. </w:t>
      </w:r>
    </w:p>
    <w:p w:rsidR="000D4228" w:rsidRPr="000A4E0B" w:rsidRDefault="00BA260C"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 xml:space="preserve">Despite all these, pupils’ academic performance still varies substantially especially in literacy, </w:t>
      </w:r>
      <w:r w:rsidR="001D60FA" w:rsidRPr="000A4E0B">
        <w:rPr>
          <w:rFonts w:ascii="Times New Roman" w:hAnsi="Times New Roman" w:cs="Times New Roman"/>
          <w:sz w:val="24"/>
          <w:szCs w:val="24"/>
        </w:rPr>
        <w:t>and numeracy. Moreover, when overall subject scores are disaggregated into examination and continuous assessment there appears a bimodal distribution and substantial variance across aggregates. For pupils who do not have to worry about whether their school fees are paid or not, who enjoys meal at school during break</w:t>
      </w:r>
      <w:r w:rsidR="00543E4A" w:rsidRPr="000A4E0B">
        <w:rPr>
          <w:rFonts w:ascii="Times New Roman" w:hAnsi="Times New Roman" w:cs="Times New Roman"/>
          <w:sz w:val="24"/>
          <w:szCs w:val="24"/>
        </w:rPr>
        <w:t xml:space="preserve"> </w:t>
      </w:r>
      <w:r w:rsidR="001D60FA" w:rsidRPr="000A4E0B">
        <w:rPr>
          <w:rFonts w:ascii="Times New Roman" w:hAnsi="Times New Roman" w:cs="Times New Roman"/>
          <w:sz w:val="24"/>
          <w:szCs w:val="24"/>
        </w:rPr>
        <w:t xml:space="preserve">time, and who are being taught by trained teachers with </w:t>
      </w:r>
      <w:r w:rsidR="001D60FA" w:rsidRPr="000A4E0B">
        <w:rPr>
          <w:rFonts w:ascii="Times New Roman" w:hAnsi="Times New Roman" w:cs="Times New Roman"/>
          <w:sz w:val="24"/>
          <w:szCs w:val="24"/>
        </w:rPr>
        <w:lastRenderedPageBreak/>
        <w:t xml:space="preserve">modern academic toolkits, this observation is unexpected. Could it be that there </w:t>
      </w:r>
      <w:r w:rsidR="000D4228" w:rsidRPr="000A4E0B">
        <w:rPr>
          <w:rFonts w:ascii="Times New Roman" w:hAnsi="Times New Roman" w:cs="Times New Roman"/>
          <w:sz w:val="24"/>
          <w:szCs w:val="24"/>
        </w:rPr>
        <w:t>‘</w:t>
      </w:r>
      <w:r w:rsidR="001D60FA" w:rsidRPr="000A4E0B">
        <w:rPr>
          <w:rFonts w:ascii="Times New Roman" w:hAnsi="Times New Roman" w:cs="Times New Roman"/>
          <w:sz w:val="24"/>
          <w:szCs w:val="24"/>
        </w:rPr>
        <w:t>are other aspects of parents</w:t>
      </w:r>
      <w:r w:rsidR="00543E4A" w:rsidRPr="000A4E0B">
        <w:rPr>
          <w:rFonts w:ascii="Times New Roman" w:hAnsi="Times New Roman" w:cs="Times New Roman"/>
          <w:sz w:val="24"/>
          <w:szCs w:val="24"/>
        </w:rPr>
        <w:t>’</w:t>
      </w:r>
      <w:r w:rsidR="001D60FA" w:rsidRPr="000A4E0B">
        <w:rPr>
          <w:rFonts w:ascii="Times New Roman" w:hAnsi="Times New Roman" w:cs="Times New Roman"/>
          <w:sz w:val="24"/>
          <w:szCs w:val="24"/>
        </w:rPr>
        <w:t xml:space="preserve"> demographics that should be addressed? This is a </w:t>
      </w:r>
      <w:r w:rsidR="000D4228" w:rsidRPr="000A4E0B">
        <w:rPr>
          <w:rFonts w:ascii="Times New Roman" w:hAnsi="Times New Roman" w:cs="Times New Roman"/>
          <w:sz w:val="24"/>
          <w:szCs w:val="24"/>
        </w:rPr>
        <w:t>knowledge</w:t>
      </w:r>
      <w:r w:rsidR="001D60FA" w:rsidRPr="000A4E0B">
        <w:rPr>
          <w:rFonts w:ascii="Times New Roman" w:hAnsi="Times New Roman" w:cs="Times New Roman"/>
          <w:sz w:val="24"/>
          <w:szCs w:val="24"/>
        </w:rPr>
        <w:t xml:space="preserve"> gap</w:t>
      </w:r>
      <w:r w:rsidR="000D4228" w:rsidRPr="000A4E0B">
        <w:rPr>
          <w:rFonts w:ascii="Times New Roman" w:hAnsi="Times New Roman" w:cs="Times New Roman"/>
          <w:sz w:val="24"/>
          <w:szCs w:val="24"/>
        </w:rPr>
        <w:t xml:space="preserve"> that this study hopes to address. </w:t>
      </w:r>
    </w:p>
    <w:p w:rsidR="00431BE7" w:rsidRPr="00BE04CD" w:rsidRDefault="00E438D8" w:rsidP="0060472E">
      <w:pPr>
        <w:pStyle w:val="Heading2"/>
      </w:pPr>
      <w:r w:rsidRPr="00BE04CD">
        <w:t xml:space="preserve">1.3 </w:t>
      </w:r>
      <w:r w:rsidR="00431BE7" w:rsidRPr="00BE04CD">
        <w:t>Objectives of the study</w:t>
      </w:r>
    </w:p>
    <w:p w:rsidR="00431BE7" w:rsidRPr="000A4E0B" w:rsidRDefault="00431BE7"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The general objective of the study is to assess how parents’ socio</w:t>
      </w:r>
      <w:r w:rsidR="0098262F" w:rsidRPr="000A4E0B">
        <w:rPr>
          <w:rFonts w:ascii="Times New Roman" w:hAnsi="Times New Roman" w:cs="Times New Roman"/>
          <w:sz w:val="24"/>
          <w:szCs w:val="24"/>
        </w:rPr>
        <w:t>-</w:t>
      </w:r>
      <w:r w:rsidRPr="000A4E0B">
        <w:rPr>
          <w:rFonts w:ascii="Times New Roman" w:hAnsi="Times New Roman" w:cs="Times New Roman"/>
          <w:sz w:val="24"/>
          <w:szCs w:val="24"/>
        </w:rPr>
        <w:t>demographic characteristics affect pupils’ academic performance in Kaduna Metropolis Primary Schools. The specific objectives of the study shall be to:</w:t>
      </w:r>
    </w:p>
    <w:p w:rsidR="00431BE7" w:rsidRPr="000A4E0B" w:rsidRDefault="00431BE7" w:rsidP="000A4E0B">
      <w:pPr>
        <w:pStyle w:val="ListParagraph"/>
        <w:numPr>
          <w:ilvl w:val="0"/>
          <w:numId w:val="2"/>
        </w:num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assess the socioeconomic characteristics of the primary school pupils in the study area</w:t>
      </w:r>
    </w:p>
    <w:p w:rsidR="00431BE7" w:rsidRPr="000A4E0B" w:rsidRDefault="00431BE7" w:rsidP="000A4E0B">
      <w:pPr>
        <w:pStyle w:val="ListParagraph"/>
        <w:numPr>
          <w:ilvl w:val="0"/>
          <w:numId w:val="2"/>
        </w:num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assess the socio</w:t>
      </w:r>
      <w:r w:rsidR="0098262F" w:rsidRPr="000A4E0B">
        <w:rPr>
          <w:rFonts w:ascii="Times New Roman" w:hAnsi="Times New Roman" w:cs="Times New Roman"/>
          <w:sz w:val="24"/>
          <w:szCs w:val="24"/>
        </w:rPr>
        <w:t>-</w:t>
      </w:r>
      <w:r w:rsidRPr="000A4E0B">
        <w:rPr>
          <w:rFonts w:ascii="Times New Roman" w:hAnsi="Times New Roman" w:cs="Times New Roman"/>
          <w:sz w:val="24"/>
          <w:szCs w:val="24"/>
        </w:rPr>
        <w:t>demographic characteristics of their parents</w:t>
      </w:r>
    </w:p>
    <w:p w:rsidR="00431BE7" w:rsidRPr="000A4E0B" w:rsidRDefault="00431BE7" w:rsidP="000A4E0B">
      <w:pPr>
        <w:pStyle w:val="ListParagraph"/>
        <w:numPr>
          <w:ilvl w:val="0"/>
          <w:numId w:val="2"/>
        </w:num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examine the relationship between the socio</w:t>
      </w:r>
      <w:r w:rsidR="0098262F" w:rsidRPr="000A4E0B">
        <w:rPr>
          <w:rFonts w:ascii="Times New Roman" w:hAnsi="Times New Roman" w:cs="Times New Roman"/>
          <w:sz w:val="24"/>
          <w:szCs w:val="24"/>
        </w:rPr>
        <w:t>-</w:t>
      </w:r>
      <w:r w:rsidRPr="000A4E0B">
        <w:rPr>
          <w:rFonts w:ascii="Times New Roman" w:hAnsi="Times New Roman" w:cs="Times New Roman"/>
          <w:sz w:val="24"/>
          <w:szCs w:val="24"/>
        </w:rPr>
        <w:t>demographic characteristics of the parents and the academic performance of the pupils, and</w:t>
      </w:r>
    </w:p>
    <w:p w:rsidR="00431BE7" w:rsidRPr="000A4E0B" w:rsidRDefault="00431BE7" w:rsidP="000A4E0B">
      <w:pPr>
        <w:pStyle w:val="ListParagraph"/>
        <w:numPr>
          <w:ilvl w:val="0"/>
          <w:numId w:val="2"/>
        </w:num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determine which components of the parents’ socio</w:t>
      </w:r>
      <w:r w:rsidR="0098262F" w:rsidRPr="000A4E0B">
        <w:rPr>
          <w:rFonts w:ascii="Times New Roman" w:hAnsi="Times New Roman" w:cs="Times New Roman"/>
          <w:sz w:val="24"/>
          <w:szCs w:val="24"/>
        </w:rPr>
        <w:t>-</w:t>
      </w:r>
      <w:r w:rsidRPr="000A4E0B">
        <w:rPr>
          <w:rFonts w:ascii="Times New Roman" w:hAnsi="Times New Roman" w:cs="Times New Roman"/>
          <w:sz w:val="24"/>
          <w:szCs w:val="24"/>
        </w:rPr>
        <w:t>demographic characteristics influence pupils’ academic performance.</w:t>
      </w:r>
    </w:p>
    <w:p w:rsidR="00C52B46" w:rsidRPr="000A4E0B" w:rsidRDefault="00C52B46"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 xml:space="preserve">It is the hope of the researcher that </w:t>
      </w:r>
      <w:r w:rsidR="00143B42" w:rsidRPr="000A4E0B">
        <w:rPr>
          <w:rFonts w:ascii="Times New Roman" w:hAnsi="Times New Roman" w:cs="Times New Roman"/>
          <w:sz w:val="24"/>
          <w:szCs w:val="24"/>
        </w:rPr>
        <w:t>achieving these specific objectives will ultimately translate to the achievement of the general objectives of the study.</w:t>
      </w:r>
    </w:p>
    <w:p w:rsidR="00E438D8" w:rsidRPr="000A4E0B" w:rsidRDefault="00143B42" w:rsidP="000A4E0B">
      <w:pPr>
        <w:spacing w:line="480" w:lineRule="auto"/>
        <w:rPr>
          <w:rFonts w:ascii="Times New Roman" w:hAnsi="Times New Roman" w:cs="Times New Roman"/>
          <w:b/>
          <w:bCs/>
          <w:sz w:val="24"/>
          <w:szCs w:val="24"/>
        </w:rPr>
      </w:pPr>
      <w:r w:rsidRPr="000A4E0B">
        <w:rPr>
          <w:rFonts w:ascii="Times New Roman" w:hAnsi="Times New Roman" w:cs="Times New Roman"/>
          <w:b/>
          <w:bCs/>
          <w:sz w:val="24"/>
          <w:szCs w:val="24"/>
        </w:rPr>
        <w:br w:type="page"/>
      </w:r>
    </w:p>
    <w:p w:rsidR="00E438D8" w:rsidRPr="00BE04CD" w:rsidRDefault="00E438D8" w:rsidP="0060472E">
      <w:pPr>
        <w:pStyle w:val="Heading2"/>
      </w:pPr>
      <w:r w:rsidRPr="00BE04CD">
        <w:lastRenderedPageBreak/>
        <w:t>1.4</w:t>
      </w:r>
      <w:r w:rsidRPr="00BE04CD">
        <w:tab/>
        <w:t>Research Questions</w:t>
      </w:r>
    </w:p>
    <w:p w:rsidR="00E438D8" w:rsidRPr="000A4E0B" w:rsidRDefault="00E438D8"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To address the knowledge gap, the following research questions will be raised:</w:t>
      </w:r>
    </w:p>
    <w:p w:rsidR="00543E4A" w:rsidRPr="000A4E0B" w:rsidRDefault="00543E4A" w:rsidP="000A4E0B">
      <w:pPr>
        <w:pStyle w:val="ListParagraph"/>
        <w:numPr>
          <w:ilvl w:val="0"/>
          <w:numId w:val="1"/>
        </w:num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 xml:space="preserve">Will parents’ occupation type have any influence on pupils’ academic performances in Literacy and Numeracy? </w:t>
      </w:r>
    </w:p>
    <w:p w:rsidR="00543E4A" w:rsidRPr="000A4E0B" w:rsidRDefault="00074A26" w:rsidP="000A4E0B">
      <w:pPr>
        <w:pStyle w:val="ListParagraph"/>
        <w:numPr>
          <w:ilvl w:val="0"/>
          <w:numId w:val="1"/>
        </w:num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 xml:space="preserve">Will pupils’ </w:t>
      </w:r>
      <w:r w:rsidR="00543E4A" w:rsidRPr="000A4E0B">
        <w:rPr>
          <w:rFonts w:ascii="Times New Roman" w:hAnsi="Times New Roman" w:cs="Times New Roman"/>
          <w:sz w:val="24"/>
          <w:szCs w:val="24"/>
        </w:rPr>
        <w:t xml:space="preserve">household sizes have any influence on pupils’ academic performances in Literacy and Numeracy? </w:t>
      </w:r>
    </w:p>
    <w:p w:rsidR="00543E4A" w:rsidRPr="000A4E0B" w:rsidRDefault="00543E4A" w:rsidP="000A4E0B">
      <w:pPr>
        <w:pStyle w:val="ListParagraph"/>
        <w:numPr>
          <w:ilvl w:val="0"/>
          <w:numId w:val="1"/>
        </w:num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 xml:space="preserve">Will parents’ educational status have any influence on pupils’ academic performances in Literacy and Numeracy? </w:t>
      </w:r>
    </w:p>
    <w:p w:rsidR="00E438D8" w:rsidRPr="000A4E0B" w:rsidRDefault="00E438D8"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It is the hope of the researcher that providing answers to the research questions will ultimately answer the research problem and consequently fill the knowledge gap.</w:t>
      </w:r>
    </w:p>
    <w:p w:rsidR="00E438D8" w:rsidRPr="000A4E0B" w:rsidRDefault="00E438D8" w:rsidP="000A4E0B">
      <w:pPr>
        <w:spacing w:line="480" w:lineRule="auto"/>
        <w:rPr>
          <w:rFonts w:ascii="Times New Roman" w:hAnsi="Times New Roman" w:cs="Times New Roman"/>
          <w:b/>
          <w:bCs/>
          <w:sz w:val="24"/>
          <w:szCs w:val="24"/>
        </w:rPr>
      </w:pPr>
    </w:p>
    <w:p w:rsidR="00143B42" w:rsidRPr="00BE04CD" w:rsidRDefault="00E438D8" w:rsidP="0060472E">
      <w:pPr>
        <w:pStyle w:val="Heading2"/>
      </w:pPr>
      <w:r w:rsidRPr="00BE04CD">
        <w:t xml:space="preserve">1.5 </w:t>
      </w:r>
      <w:r w:rsidR="00143B42" w:rsidRPr="00BE04CD">
        <w:t>Hypotheses for the study</w:t>
      </w:r>
    </w:p>
    <w:p w:rsidR="00143B42" w:rsidRPr="000A4E0B" w:rsidRDefault="00143B42"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The following null hypotheses will be tested in order to achieve some of the objectives of this study.</w:t>
      </w:r>
    </w:p>
    <w:p w:rsidR="00143B42" w:rsidRPr="000A4E0B" w:rsidRDefault="00143B42" w:rsidP="000A4E0B">
      <w:pPr>
        <w:pStyle w:val="ListParagraph"/>
        <w:numPr>
          <w:ilvl w:val="0"/>
          <w:numId w:val="3"/>
        </w:num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There is no significant rel</w:t>
      </w:r>
      <w:r w:rsidR="00715DE3" w:rsidRPr="000A4E0B">
        <w:rPr>
          <w:rFonts w:ascii="Times New Roman" w:hAnsi="Times New Roman" w:cs="Times New Roman"/>
          <w:sz w:val="24"/>
          <w:szCs w:val="24"/>
        </w:rPr>
        <w:t>ationship between Parents’ occupation type (POT</w:t>
      </w:r>
      <w:r w:rsidRPr="000A4E0B">
        <w:rPr>
          <w:rFonts w:ascii="Times New Roman" w:hAnsi="Times New Roman" w:cs="Times New Roman"/>
          <w:sz w:val="24"/>
          <w:szCs w:val="24"/>
        </w:rPr>
        <w:t xml:space="preserve">) and Pupils’ Academic Performance </w:t>
      </w:r>
      <w:r w:rsidR="00BE7B2D" w:rsidRPr="000A4E0B">
        <w:rPr>
          <w:rFonts w:ascii="Times New Roman" w:hAnsi="Times New Roman" w:cs="Times New Roman"/>
          <w:sz w:val="24"/>
          <w:szCs w:val="24"/>
        </w:rPr>
        <w:t xml:space="preserve">in Literacy and Numeracy </w:t>
      </w:r>
      <w:r w:rsidRPr="000A4E0B">
        <w:rPr>
          <w:rFonts w:ascii="Times New Roman" w:hAnsi="Times New Roman" w:cs="Times New Roman"/>
          <w:sz w:val="24"/>
          <w:szCs w:val="24"/>
        </w:rPr>
        <w:t>(PAP</w:t>
      </w:r>
      <w:r w:rsidR="00BE7B2D" w:rsidRPr="000A4E0B">
        <w:rPr>
          <w:rFonts w:ascii="Times New Roman" w:hAnsi="Times New Roman" w:cs="Times New Roman"/>
          <w:sz w:val="24"/>
          <w:szCs w:val="24"/>
        </w:rPr>
        <w:t>LIN</w:t>
      </w:r>
      <w:r w:rsidRPr="000A4E0B">
        <w:rPr>
          <w:rFonts w:ascii="Times New Roman" w:hAnsi="Times New Roman" w:cs="Times New Roman"/>
          <w:sz w:val="24"/>
          <w:szCs w:val="24"/>
        </w:rPr>
        <w:t>).</w:t>
      </w:r>
    </w:p>
    <w:p w:rsidR="00143B42" w:rsidRPr="000A4E0B" w:rsidRDefault="00143B42" w:rsidP="000A4E0B">
      <w:pPr>
        <w:pStyle w:val="ListParagraph"/>
        <w:numPr>
          <w:ilvl w:val="0"/>
          <w:numId w:val="3"/>
        </w:num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 xml:space="preserve">There is no significant relationship between </w:t>
      </w:r>
      <w:r w:rsidR="00A079A2" w:rsidRPr="000A4E0B">
        <w:rPr>
          <w:rFonts w:ascii="Times New Roman" w:hAnsi="Times New Roman" w:cs="Times New Roman"/>
          <w:sz w:val="24"/>
          <w:szCs w:val="24"/>
        </w:rPr>
        <w:t xml:space="preserve">pupils’ </w:t>
      </w:r>
      <w:r w:rsidRPr="000A4E0B">
        <w:rPr>
          <w:rFonts w:ascii="Times New Roman" w:hAnsi="Times New Roman" w:cs="Times New Roman"/>
          <w:sz w:val="24"/>
          <w:szCs w:val="24"/>
        </w:rPr>
        <w:t>Household size and PAP</w:t>
      </w:r>
      <w:r w:rsidR="00BE7B2D" w:rsidRPr="000A4E0B">
        <w:rPr>
          <w:rFonts w:ascii="Times New Roman" w:hAnsi="Times New Roman" w:cs="Times New Roman"/>
          <w:sz w:val="24"/>
          <w:szCs w:val="24"/>
        </w:rPr>
        <w:t>LIN</w:t>
      </w:r>
      <w:r w:rsidRPr="000A4E0B">
        <w:rPr>
          <w:rFonts w:ascii="Times New Roman" w:hAnsi="Times New Roman" w:cs="Times New Roman"/>
          <w:sz w:val="24"/>
          <w:szCs w:val="24"/>
        </w:rPr>
        <w:t>.</w:t>
      </w:r>
    </w:p>
    <w:p w:rsidR="00143B42" w:rsidRPr="000A4E0B" w:rsidRDefault="00143B42" w:rsidP="000A4E0B">
      <w:pPr>
        <w:pStyle w:val="ListParagraph"/>
        <w:numPr>
          <w:ilvl w:val="0"/>
          <w:numId w:val="3"/>
        </w:num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There is no significant relationship between P</w:t>
      </w:r>
      <w:r w:rsidR="00BE7B2D" w:rsidRPr="000A4E0B">
        <w:rPr>
          <w:rFonts w:ascii="Times New Roman" w:hAnsi="Times New Roman" w:cs="Times New Roman"/>
          <w:sz w:val="24"/>
          <w:szCs w:val="24"/>
        </w:rPr>
        <w:t>upils’ socio-educational characteristics</w:t>
      </w:r>
      <w:r w:rsidRPr="000A4E0B">
        <w:rPr>
          <w:rFonts w:ascii="Times New Roman" w:hAnsi="Times New Roman" w:cs="Times New Roman"/>
          <w:sz w:val="24"/>
          <w:szCs w:val="24"/>
        </w:rPr>
        <w:t xml:space="preserve"> and PAP</w:t>
      </w:r>
      <w:r w:rsidR="00BE7B2D" w:rsidRPr="000A4E0B">
        <w:rPr>
          <w:rFonts w:ascii="Times New Roman" w:hAnsi="Times New Roman" w:cs="Times New Roman"/>
          <w:sz w:val="24"/>
          <w:szCs w:val="24"/>
        </w:rPr>
        <w:t>LIN</w:t>
      </w:r>
      <w:r w:rsidRPr="000A4E0B">
        <w:rPr>
          <w:rFonts w:ascii="Times New Roman" w:hAnsi="Times New Roman" w:cs="Times New Roman"/>
          <w:sz w:val="24"/>
          <w:szCs w:val="24"/>
        </w:rPr>
        <w:t>.</w:t>
      </w:r>
    </w:p>
    <w:p w:rsidR="00BE7B2D" w:rsidRPr="000A4E0B" w:rsidRDefault="00BE7B2D" w:rsidP="000A4E0B">
      <w:pPr>
        <w:pStyle w:val="ListParagraph"/>
        <w:numPr>
          <w:ilvl w:val="0"/>
          <w:numId w:val="3"/>
        </w:num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There is no significant relation</w:t>
      </w:r>
      <w:r w:rsidR="00A079A2" w:rsidRPr="000A4E0B">
        <w:rPr>
          <w:rFonts w:ascii="Times New Roman" w:hAnsi="Times New Roman" w:cs="Times New Roman"/>
          <w:sz w:val="24"/>
          <w:szCs w:val="24"/>
        </w:rPr>
        <w:t>ship between parents’ educational status</w:t>
      </w:r>
      <w:r w:rsidRPr="000A4E0B">
        <w:rPr>
          <w:rFonts w:ascii="Times New Roman" w:hAnsi="Times New Roman" w:cs="Times New Roman"/>
          <w:sz w:val="24"/>
          <w:szCs w:val="24"/>
        </w:rPr>
        <w:t xml:space="preserve"> and PAPLIN.</w:t>
      </w:r>
    </w:p>
    <w:p w:rsidR="00BE04CD" w:rsidRDefault="00BE04CD" w:rsidP="000A4E0B">
      <w:pPr>
        <w:spacing w:line="480" w:lineRule="auto"/>
        <w:jc w:val="both"/>
        <w:rPr>
          <w:rFonts w:ascii="Times New Roman" w:hAnsi="Times New Roman" w:cs="Times New Roman"/>
          <w:b/>
          <w:bCs/>
          <w:sz w:val="28"/>
          <w:szCs w:val="28"/>
        </w:rPr>
      </w:pPr>
    </w:p>
    <w:p w:rsidR="00BE7B2D" w:rsidRPr="00BE04CD" w:rsidRDefault="00F05989" w:rsidP="0060472E">
      <w:pPr>
        <w:pStyle w:val="Heading2"/>
      </w:pPr>
      <w:r w:rsidRPr="00BE04CD">
        <w:lastRenderedPageBreak/>
        <w:t xml:space="preserve">1.6 </w:t>
      </w:r>
      <w:r w:rsidR="00BE7B2D" w:rsidRPr="00BE04CD">
        <w:t>Significance of the study</w:t>
      </w:r>
    </w:p>
    <w:p w:rsidR="00BE7B2D" w:rsidRPr="000A4E0B" w:rsidRDefault="00AC4D71"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 xml:space="preserve">Education is instituted to produce learning. Formal education is believed to make students learn specific skills. These skills are expected to be evident in the learners’ interaction with his/her environment. As a result, the society improves and becomes better overtime. Such is the reasoning behind the creation of schools and the advancement of education right from the early childhood years. Learning cannot be directly measured. Therefore, quantitative record of academic performance is used to proxy learning. The higher the academic performance the higher the amount of learning that has taken place. </w:t>
      </w:r>
    </w:p>
    <w:p w:rsidR="00AC4D71" w:rsidRPr="000A4E0B" w:rsidRDefault="00AC4D71"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Every country is concerned with improving the academic performance of its learners. But to improve something we must understand its dynamics. Earlier studies have pointed to the positive relationship between child nutrition, household income and academic performance. This</w:t>
      </w:r>
      <w:r w:rsidR="006435AD" w:rsidRPr="000A4E0B">
        <w:rPr>
          <w:rFonts w:ascii="Times New Roman" w:hAnsi="Times New Roman" w:cs="Times New Roman"/>
          <w:sz w:val="24"/>
          <w:szCs w:val="24"/>
        </w:rPr>
        <w:t xml:space="preserve"> relationship if enhanced is expected to raise the academic performance of the pupils. But the disheartening </w:t>
      </w:r>
      <w:r w:rsidR="0098262F" w:rsidRPr="000A4E0B">
        <w:rPr>
          <w:rFonts w:ascii="Times New Roman" w:hAnsi="Times New Roman" w:cs="Times New Roman"/>
          <w:sz w:val="24"/>
          <w:szCs w:val="24"/>
        </w:rPr>
        <w:t xml:space="preserve">situation still persists. Hence, </w:t>
      </w:r>
      <w:r w:rsidR="006435AD" w:rsidRPr="000A4E0B">
        <w:rPr>
          <w:rFonts w:ascii="Times New Roman" w:hAnsi="Times New Roman" w:cs="Times New Roman"/>
          <w:sz w:val="24"/>
          <w:szCs w:val="24"/>
        </w:rPr>
        <w:t>the need for this study.</w:t>
      </w:r>
    </w:p>
    <w:p w:rsidR="00F606EC" w:rsidRPr="000A4E0B" w:rsidRDefault="006435AD"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The study has the potential of revealing which aspects of PSP that should be addressed in order to address the issue of undesirable PAPLIN in Kaduna Metropolis. The findings may be applicable to neighbouring metropolis or communities that have similar socio</w:t>
      </w:r>
      <w:r w:rsidR="0098262F" w:rsidRPr="000A4E0B">
        <w:rPr>
          <w:rFonts w:ascii="Times New Roman" w:hAnsi="Times New Roman" w:cs="Times New Roman"/>
          <w:sz w:val="24"/>
          <w:szCs w:val="24"/>
        </w:rPr>
        <w:t>-</w:t>
      </w:r>
      <w:r w:rsidRPr="000A4E0B">
        <w:rPr>
          <w:rFonts w:ascii="Times New Roman" w:hAnsi="Times New Roman" w:cs="Times New Roman"/>
          <w:sz w:val="24"/>
          <w:szCs w:val="24"/>
        </w:rPr>
        <w:t>demographic characteristics. The findings will therefore be a useful guide in steering the wheel of primary education to the desired state in the state.</w:t>
      </w:r>
    </w:p>
    <w:p w:rsidR="00F05989" w:rsidRPr="00BE04CD" w:rsidRDefault="00F05989" w:rsidP="0060472E">
      <w:pPr>
        <w:pStyle w:val="Heading2"/>
      </w:pPr>
      <w:r w:rsidRPr="00BE04CD">
        <w:t>1.7 Scope of the study</w:t>
      </w:r>
    </w:p>
    <w:p w:rsidR="00F05989" w:rsidRPr="000A4E0B" w:rsidRDefault="00F05989"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This study is limited to lower primary school pupils in Kaduna Metropolis.</w:t>
      </w:r>
      <w:r w:rsidR="00BE04CD">
        <w:rPr>
          <w:rFonts w:ascii="Times New Roman" w:hAnsi="Times New Roman" w:cs="Times New Roman"/>
          <w:sz w:val="24"/>
          <w:szCs w:val="24"/>
        </w:rPr>
        <w:t xml:space="preserve"> Specifically it is limited to primary three learners in Kaduna Metropolis.</w:t>
      </w:r>
    </w:p>
    <w:p w:rsidR="009908CD" w:rsidRPr="00662F93" w:rsidRDefault="00F05989" w:rsidP="0060472E">
      <w:pPr>
        <w:pStyle w:val="Heading2"/>
      </w:pPr>
      <w:r w:rsidRPr="00662F93">
        <w:t xml:space="preserve">1.8 </w:t>
      </w:r>
      <w:r w:rsidR="009908CD" w:rsidRPr="00662F93">
        <w:t>Operational definition of terms</w:t>
      </w:r>
    </w:p>
    <w:p w:rsidR="009908CD" w:rsidRPr="000A4E0B" w:rsidRDefault="009908CD"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It is necessary at this juncture to define some constructs proposed to be used in this study.</w:t>
      </w:r>
    </w:p>
    <w:p w:rsidR="009908CD" w:rsidRPr="000A4E0B" w:rsidRDefault="00946715"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lastRenderedPageBreak/>
        <w:t xml:space="preserve">1. </w:t>
      </w:r>
      <w:r w:rsidR="009908CD" w:rsidRPr="000A4E0B">
        <w:rPr>
          <w:rFonts w:ascii="Times New Roman" w:hAnsi="Times New Roman" w:cs="Times New Roman"/>
          <w:sz w:val="24"/>
          <w:szCs w:val="24"/>
        </w:rPr>
        <w:t xml:space="preserve">Pupils’ Academic Performance in </w:t>
      </w:r>
      <w:r w:rsidR="00920203" w:rsidRPr="000A4E0B">
        <w:rPr>
          <w:rFonts w:ascii="Times New Roman" w:hAnsi="Times New Roman" w:cs="Times New Roman"/>
          <w:sz w:val="24"/>
          <w:szCs w:val="24"/>
        </w:rPr>
        <w:t>Literacy and Numeracy (PAPLIN)…………..</w:t>
      </w:r>
      <w:r w:rsidR="009908CD" w:rsidRPr="000A4E0B">
        <w:rPr>
          <w:rFonts w:ascii="Times New Roman" w:hAnsi="Times New Roman" w:cs="Times New Roman"/>
          <w:sz w:val="24"/>
          <w:szCs w:val="24"/>
        </w:rPr>
        <w:t xml:space="preserve">This is the individual pupil score in Literacy and Numeracy. The score ranges from 0-100 </w:t>
      </w:r>
      <w:r w:rsidR="0098262F" w:rsidRPr="000A4E0B">
        <w:rPr>
          <w:rFonts w:ascii="Times New Roman" w:hAnsi="Times New Roman" w:cs="Times New Roman"/>
          <w:sz w:val="24"/>
          <w:szCs w:val="24"/>
        </w:rPr>
        <w:t xml:space="preserve">and </w:t>
      </w:r>
      <w:r w:rsidR="009908CD" w:rsidRPr="000A4E0B">
        <w:rPr>
          <w:rFonts w:ascii="Times New Roman" w:hAnsi="Times New Roman" w:cs="Times New Roman"/>
          <w:sz w:val="24"/>
          <w:szCs w:val="24"/>
        </w:rPr>
        <w:t>is made of two components -the continuous assessment part and the examination part.</w:t>
      </w:r>
    </w:p>
    <w:p w:rsidR="009908CD" w:rsidRPr="000A4E0B" w:rsidRDefault="00946715"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 xml:space="preserve">2. </w:t>
      </w:r>
      <w:r w:rsidR="009908CD" w:rsidRPr="000A4E0B">
        <w:rPr>
          <w:rFonts w:ascii="Times New Roman" w:hAnsi="Times New Roman" w:cs="Times New Roman"/>
          <w:sz w:val="24"/>
          <w:szCs w:val="24"/>
        </w:rPr>
        <w:t>Parents’ Socio</w:t>
      </w:r>
      <w:r w:rsidR="0098262F" w:rsidRPr="000A4E0B">
        <w:rPr>
          <w:rFonts w:ascii="Times New Roman" w:hAnsi="Times New Roman" w:cs="Times New Roman"/>
          <w:sz w:val="24"/>
          <w:szCs w:val="24"/>
        </w:rPr>
        <w:t>-</w:t>
      </w:r>
      <w:r w:rsidR="009908CD" w:rsidRPr="000A4E0B">
        <w:rPr>
          <w:rFonts w:ascii="Times New Roman" w:hAnsi="Times New Roman" w:cs="Times New Roman"/>
          <w:sz w:val="24"/>
          <w:szCs w:val="24"/>
        </w:rPr>
        <w:t>dem</w:t>
      </w:r>
      <w:r w:rsidR="00920203" w:rsidRPr="000A4E0B">
        <w:rPr>
          <w:rFonts w:ascii="Times New Roman" w:hAnsi="Times New Roman" w:cs="Times New Roman"/>
          <w:sz w:val="24"/>
          <w:szCs w:val="24"/>
        </w:rPr>
        <w:t>ographic Characteristics (PSC)…………….</w:t>
      </w:r>
      <w:r w:rsidR="009908CD" w:rsidRPr="000A4E0B">
        <w:rPr>
          <w:rFonts w:ascii="Times New Roman" w:hAnsi="Times New Roman" w:cs="Times New Roman"/>
          <w:sz w:val="24"/>
          <w:szCs w:val="24"/>
        </w:rPr>
        <w:t>These are the population, economic, and social characteristics of the parents of the primary school pupils.</w:t>
      </w:r>
      <w:r w:rsidR="00B019AE" w:rsidRPr="000A4E0B">
        <w:rPr>
          <w:rFonts w:ascii="Times New Roman" w:hAnsi="Times New Roman" w:cs="Times New Roman"/>
          <w:sz w:val="24"/>
          <w:szCs w:val="24"/>
        </w:rPr>
        <w:t xml:space="preserve"> Examples are age, household size, educational attainment, occupation, tribe etc.</w:t>
      </w:r>
    </w:p>
    <w:p w:rsidR="009908CD" w:rsidRPr="000A4E0B" w:rsidRDefault="00946715"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 xml:space="preserve">3. </w:t>
      </w:r>
      <w:r w:rsidR="009908CD" w:rsidRPr="000A4E0B">
        <w:rPr>
          <w:rFonts w:ascii="Times New Roman" w:hAnsi="Times New Roman" w:cs="Times New Roman"/>
          <w:sz w:val="24"/>
          <w:szCs w:val="24"/>
        </w:rPr>
        <w:t>Socio-educational charact</w:t>
      </w:r>
      <w:r w:rsidR="00920203" w:rsidRPr="000A4E0B">
        <w:rPr>
          <w:rFonts w:ascii="Times New Roman" w:hAnsi="Times New Roman" w:cs="Times New Roman"/>
          <w:sz w:val="24"/>
          <w:szCs w:val="24"/>
        </w:rPr>
        <w:t>eristics…………………</w:t>
      </w:r>
      <w:r w:rsidR="00B019AE" w:rsidRPr="000A4E0B">
        <w:rPr>
          <w:rFonts w:ascii="Times New Roman" w:hAnsi="Times New Roman" w:cs="Times New Roman"/>
          <w:sz w:val="24"/>
          <w:szCs w:val="24"/>
        </w:rPr>
        <w:t xml:space="preserve"> These are the social, anthropometric and educational characteristics of the pupils. These include sex, pastimes, educational ability classification, literacy and numeracy score, grade level, age, height, weight, either with parent or guardian etc.</w:t>
      </w:r>
    </w:p>
    <w:p w:rsidR="00F606EC" w:rsidRPr="000A4E0B" w:rsidRDefault="00F606EC" w:rsidP="000A4E0B">
      <w:pPr>
        <w:spacing w:line="480" w:lineRule="auto"/>
        <w:rPr>
          <w:rFonts w:ascii="Times New Roman" w:hAnsi="Times New Roman" w:cs="Times New Roman"/>
          <w:sz w:val="24"/>
          <w:szCs w:val="24"/>
        </w:rPr>
      </w:pPr>
      <w:r w:rsidRPr="000A4E0B">
        <w:rPr>
          <w:rFonts w:ascii="Times New Roman" w:hAnsi="Times New Roman" w:cs="Times New Roman"/>
          <w:sz w:val="24"/>
          <w:szCs w:val="24"/>
        </w:rPr>
        <w:br w:type="page"/>
      </w:r>
    </w:p>
    <w:p w:rsidR="00B95B72" w:rsidRPr="00662F93" w:rsidRDefault="00B95B72" w:rsidP="0060472E">
      <w:pPr>
        <w:pStyle w:val="Heading1"/>
      </w:pPr>
      <w:r w:rsidRPr="00662F93">
        <w:lastRenderedPageBreak/>
        <w:t>CHAPTER TWO</w:t>
      </w:r>
      <w:r w:rsidR="00F606EC" w:rsidRPr="00662F93">
        <w:tab/>
      </w:r>
      <w:r w:rsidR="00F606EC" w:rsidRPr="00662F93">
        <w:tab/>
      </w:r>
      <w:r w:rsidR="00F606EC" w:rsidRPr="00662F93">
        <w:tab/>
      </w:r>
      <w:r w:rsidR="00F606EC" w:rsidRPr="00662F93">
        <w:tab/>
      </w:r>
    </w:p>
    <w:p w:rsidR="006435AD" w:rsidRPr="00662F93" w:rsidRDefault="00B95B72" w:rsidP="0060472E">
      <w:pPr>
        <w:pStyle w:val="Heading1"/>
      </w:pPr>
      <w:r w:rsidRPr="00662F93">
        <w:t xml:space="preserve">   </w:t>
      </w:r>
      <w:r w:rsidR="00F606EC" w:rsidRPr="00662F93">
        <w:t>LITERATURE REVIEW</w:t>
      </w:r>
    </w:p>
    <w:p w:rsidR="00F606EC" w:rsidRPr="000A4E0B" w:rsidRDefault="00F606EC"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This section presents a brief review of literature on socio</w:t>
      </w:r>
      <w:r w:rsidR="002F0EFF" w:rsidRPr="000A4E0B">
        <w:rPr>
          <w:rFonts w:ascii="Times New Roman" w:hAnsi="Times New Roman" w:cs="Times New Roman"/>
          <w:sz w:val="24"/>
          <w:szCs w:val="24"/>
        </w:rPr>
        <w:t>-</w:t>
      </w:r>
      <w:r w:rsidRPr="000A4E0B">
        <w:rPr>
          <w:rFonts w:ascii="Times New Roman" w:hAnsi="Times New Roman" w:cs="Times New Roman"/>
          <w:sz w:val="24"/>
          <w:szCs w:val="24"/>
        </w:rPr>
        <w:t xml:space="preserve">demographic characteristics of </w:t>
      </w:r>
      <w:r w:rsidR="00B7566C" w:rsidRPr="000A4E0B">
        <w:rPr>
          <w:rFonts w:ascii="Times New Roman" w:hAnsi="Times New Roman" w:cs="Times New Roman"/>
          <w:sz w:val="24"/>
          <w:szCs w:val="24"/>
        </w:rPr>
        <w:t>parents</w:t>
      </w:r>
      <w:r w:rsidRPr="000A4E0B">
        <w:rPr>
          <w:rFonts w:ascii="Times New Roman" w:hAnsi="Times New Roman" w:cs="Times New Roman"/>
          <w:sz w:val="24"/>
          <w:szCs w:val="24"/>
        </w:rPr>
        <w:t xml:space="preserve"> and the academic achievement if pupils. It sheds more light on the relevant theories and concepts, examines some empirical studies, visits some useful methodologies hitherto employed in literature and concludes by </w:t>
      </w:r>
      <w:r w:rsidR="00B7566C" w:rsidRPr="000A4E0B">
        <w:rPr>
          <w:rFonts w:ascii="Times New Roman" w:hAnsi="Times New Roman" w:cs="Times New Roman"/>
          <w:sz w:val="24"/>
          <w:szCs w:val="24"/>
        </w:rPr>
        <w:t>pointing out the peculiarities of this study.</w:t>
      </w:r>
    </w:p>
    <w:p w:rsidR="00940FE7" w:rsidRPr="00662F93" w:rsidRDefault="00F05989" w:rsidP="0060472E">
      <w:pPr>
        <w:pStyle w:val="Heading2"/>
      </w:pPr>
      <w:r w:rsidRPr="00662F93">
        <w:t xml:space="preserve">2.1 </w:t>
      </w:r>
      <w:r w:rsidR="00940FE7" w:rsidRPr="00662F93">
        <w:t>Theoretical Framework</w:t>
      </w:r>
    </w:p>
    <w:p w:rsidR="00175C6E" w:rsidRPr="000A4E0B" w:rsidRDefault="009D03C9"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 xml:space="preserve">Many theories have been propounded to explain </w:t>
      </w:r>
      <w:r w:rsidR="007C418C" w:rsidRPr="000A4E0B">
        <w:rPr>
          <w:rFonts w:ascii="Times New Roman" w:hAnsi="Times New Roman" w:cs="Times New Roman"/>
          <w:sz w:val="24"/>
          <w:szCs w:val="24"/>
        </w:rPr>
        <w:t xml:space="preserve">academic performance of learners. </w:t>
      </w:r>
    </w:p>
    <w:p w:rsidR="00175C6E" w:rsidRPr="000A4E0B" w:rsidRDefault="00175C6E" w:rsidP="000A4E0B">
      <w:pPr>
        <w:pStyle w:val="ListParagraph"/>
        <w:numPr>
          <w:ilvl w:val="0"/>
          <w:numId w:val="5"/>
        </w:numPr>
        <w:spacing w:line="480" w:lineRule="auto"/>
        <w:jc w:val="both"/>
        <w:rPr>
          <w:rFonts w:ascii="Times New Roman" w:hAnsi="Times New Roman" w:cs="Times New Roman"/>
          <w:b/>
          <w:bCs/>
          <w:sz w:val="24"/>
          <w:szCs w:val="24"/>
        </w:rPr>
      </w:pPr>
      <w:r w:rsidRPr="000A4E0B">
        <w:rPr>
          <w:rFonts w:ascii="Times New Roman" w:hAnsi="Times New Roman" w:cs="Times New Roman"/>
          <w:sz w:val="24"/>
          <w:szCs w:val="24"/>
        </w:rPr>
        <w:t xml:space="preserve">The Triarchic Theory of Intellectual Abilities:  According to the Theory of Intellectual Abilities (Sternberg, 1985; 1986:23), three kinds of intellectual abilities exist, namely analytical, creative and practical abilities. Measures of abilities tend to focus mainly on analytical abilities, whereas all three types of abilities need to be regarded as equally important. Research done by Sternberg (1997b:24) showed that: The more we teach and assess students based on a broader set of abilities, the more racially, ethnically, and socioeconomically diverse our achievers will be. </w:t>
      </w:r>
    </w:p>
    <w:p w:rsidR="0060472E" w:rsidRPr="0060472E" w:rsidRDefault="00175C6E" w:rsidP="0060472E">
      <w:pPr>
        <w:pStyle w:val="ListParagraph"/>
        <w:numPr>
          <w:ilvl w:val="0"/>
          <w:numId w:val="5"/>
        </w:numPr>
        <w:spacing w:line="480" w:lineRule="auto"/>
        <w:jc w:val="both"/>
        <w:rPr>
          <w:rFonts w:ascii="Times New Roman" w:hAnsi="Times New Roman" w:cs="Times New Roman"/>
          <w:b/>
          <w:bCs/>
          <w:sz w:val="24"/>
          <w:szCs w:val="24"/>
        </w:rPr>
      </w:pPr>
      <w:r w:rsidRPr="000A4E0B">
        <w:rPr>
          <w:rFonts w:ascii="Times New Roman" w:hAnsi="Times New Roman" w:cs="Times New Roman"/>
          <w:sz w:val="24"/>
          <w:szCs w:val="24"/>
        </w:rPr>
        <w:t>The Theory of Mental Self-Government Furthermore, research by Sternberg emphasizes that students' learning and thinking styles (Sternberg, 1997a) (which are usually ignored), together with their ability levels, play an important role in student performance (Sternberg, 1992:134; 1994:36-40; Sternberg and Grigorenko, 1997:295). The Theory of Mental Self-Government refers to an inventory of different thinking styles that gives an indication of people's preference of thinking patterns. Where the Triarchic Theory focuses on the ability itself, the theory of Mental Self-Government refers to different thinking styles which constitutes preference in the use of abilities (Sternberg, 1990:366-</w:t>
      </w:r>
      <w:r w:rsidRPr="000A4E0B">
        <w:rPr>
          <w:rFonts w:ascii="Times New Roman" w:hAnsi="Times New Roman" w:cs="Times New Roman"/>
          <w:sz w:val="24"/>
          <w:szCs w:val="24"/>
        </w:rPr>
        <w:lastRenderedPageBreak/>
        <w:t>371). In light of the above theories, this study adopted the theory of mental self-Government as the most appropriate one in enhancing students ‘academic performance at UNZA main campus. The reason is that, the learning and thinking styles of students at campus can either be reinforced leading to excellent academic performance or hindered leading to poor academic performance. This is heavily contingent upon the availability and provision of a number of essential facilities such as good study materials, accommodation, conducive learning environment (lecture theatres), good water and sanitation facilities among others. These being available and in provision, students’ potential abilities of being analytical, creative and practical as described in triarchic theory also become reinforced.</w:t>
      </w:r>
    </w:p>
    <w:p w:rsidR="00F05989" w:rsidRPr="0060472E" w:rsidRDefault="0060472E" w:rsidP="0060472E">
      <w:pPr>
        <w:pStyle w:val="Heading2"/>
        <w:rPr>
          <w:szCs w:val="28"/>
        </w:rPr>
      </w:pPr>
      <w:r w:rsidRPr="0060472E">
        <w:t>2.2</w:t>
      </w:r>
      <w:r>
        <w:t xml:space="preserve"> </w:t>
      </w:r>
      <w:r w:rsidR="00F05989" w:rsidRPr="0060472E">
        <w:rPr>
          <w:szCs w:val="28"/>
        </w:rPr>
        <w:t>Empirical review</w:t>
      </w:r>
    </w:p>
    <w:p w:rsidR="00F05989" w:rsidRPr="000A4E0B" w:rsidRDefault="00F05989" w:rsidP="000A4E0B">
      <w:pPr>
        <w:spacing w:line="480" w:lineRule="auto"/>
        <w:ind w:left="360"/>
        <w:jc w:val="both"/>
        <w:rPr>
          <w:rFonts w:ascii="Times New Roman" w:hAnsi="Times New Roman" w:cs="Times New Roman"/>
          <w:bCs/>
          <w:sz w:val="24"/>
          <w:szCs w:val="24"/>
        </w:rPr>
      </w:pPr>
      <w:r w:rsidRPr="000A4E0B">
        <w:rPr>
          <w:rFonts w:ascii="Times New Roman" w:hAnsi="Times New Roman" w:cs="Times New Roman"/>
          <w:bCs/>
          <w:sz w:val="24"/>
          <w:szCs w:val="24"/>
        </w:rPr>
        <w:t>This section presents the findings of some studies relating to academic performance.</w:t>
      </w:r>
    </w:p>
    <w:p w:rsidR="002E77B3" w:rsidRPr="000A4E0B" w:rsidRDefault="002E77B3" w:rsidP="000A4E0B">
      <w:pPr>
        <w:spacing w:line="480" w:lineRule="auto"/>
        <w:ind w:left="360"/>
        <w:jc w:val="both"/>
        <w:rPr>
          <w:rFonts w:ascii="Times New Roman" w:hAnsi="Times New Roman" w:cs="Times New Roman"/>
          <w:b/>
          <w:bCs/>
          <w:sz w:val="24"/>
          <w:szCs w:val="24"/>
        </w:rPr>
      </w:pPr>
      <w:r w:rsidRPr="000A4E0B">
        <w:rPr>
          <w:rFonts w:ascii="Times New Roman" w:hAnsi="Times New Roman" w:cs="Times New Roman"/>
          <w:b/>
          <w:bCs/>
          <w:sz w:val="24"/>
          <w:szCs w:val="24"/>
        </w:rPr>
        <w:t>Academic Performance segregated by socio</w:t>
      </w:r>
      <w:r w:rsidR="00CF71FB" w:rsidRPr="000A4E0B">
        <w:rPr>
          <w:rFonts w:ascii="Times New Roman" w:hAnsi="Times New Roman" w:cs="Times New Roman"/>
          <w:b/>
          <w:bCs/>
          <w:sz w:val="24"/>
          <w:szCs w:val="24"/>
        </w:rPr>
        <w:t>-</w:t>
      </w:r>
      <w:r w:rsidRPr="000A4E0B">
        <w:rPr>
          <w:rFonts w:ascii="Times New Roman" w:hAnsi="Times New Roman" w:cs="Times New Roman"/>
          <w:b/>
          <w:bCs/>
          <w:sz w:val="24"/>
          <w:szCs w:val="24"/>
        </w:rPr>
        <w:t>demographic factors</w:t>
      </w:r>
    </w:p>
    <w:p w:rsidR="00B35905" w:rsidRPr="000A4E0B" w:rsidRDefault="00B35905" w:rsidP="000A4E0B">
      <w:pPr>
        <w:shd w:val="clear" w:color="auto" w:fill="FFFFFF"/>
        <w:spacing w:before="100" w:beforeAutospacing="1" w:after="100" w:afterAutospacing="1" w:line="480" w:lineRule="auto"/>
        <w:ind w:left="360"/>
        <w:jc w:val="both"/>
        <w:rPr>
          <w:rFonts w:ascii="Times New Roman" w:eastAsia="Times New Roman" w:hAnsi="Times New Roman" w:cs="Times New Roman"/>
          <w:sz w:val="24"/>
          <w:szCs w:val="24"/>
        </w:rPr>
      </w:pPr>
      <w:r w:rsidRPr="000A4E0B">
        <w:rPr>
          <w:rFonts w:ascii="Times New Roman" w:eastAsia="Times New Roman" w:hAnsi="Times New Roman" w:cs="Times New Roman"/>
          <w:sz w:val="24"/>
          <w:szCs w:val="24"/>
        </w:rPr>
        <w:t xml:space="preserve">Several studies have been conducted in different countries to assess the factors which contribute to academic performance of students at different levels. In Pakistan, Farooq and Berhanu (2011) found that parents’ education and socio-economic status have significant effect on a student’s academic performance in Mathematics and English Language. A study conducted by Jayanthi, Balakrishnan, Ching, Latiff and Nasirudeen (2014) in Singapore revealed that the interest in pursuing a subject, co-curricular activities, nationality of a student and gender affect the academic performance of a student. Additionally, Sibanda, Iwu and Olumide (2015) found that, regular study, punctuality in school and self-motivation are the key determining factors which influence students’ academic performance in South Africa. </w:t>
      </w:r>
      <w:r w:rsidRPr="000A4E0B">
        <w:rPr>
          <w:rFonts w:ascii="Times New Roman" w:eastAsia="Times New Roman" w:hAnsi="Times New Roman" w:cs="Times New Roman"/>
          <w:sz w:val="24"/>
          <w:szCs w:val="24"/>
        </w:rPr>
        <w:lastRenderedPageBreak/>
        <w:t>Ali, Munir, Khan and Ahmed (2013) also found that daily study hours, parent’s socio-economic status and age have a significant impact on academic performance.</w:t>
      </w:r>
    </w:p>
    <w:p w:rsidR="00B35905" w:rsidRPr="000A4E0B" w:rsidRDefault="00B35905" w:rsidP="000A4E0B">
      <w:pPr>
        <w:pStyle w:val="NormalWeb"/>
        <w:shd w:val="clear" w:color="auto" w:fill="FFFFFF"/>
        <w:spacing w:line="480" w:lineRule="auto"/>
        <w:jc w:val="both"/>
      </w:pPr>
      <w:r w:rsidRPr="000A4E0B">
        <w:rPr>
          <w:shd w:val="clear" w:color="auto" w:fill="FFFFFF"/>
        </w:rPr>
        <w:t xml:space="preserve">Moreover, Catherine (2015) found that socio-economic status of parents especially those with high incomes has a significant impact on academic performance of students within the Kitale Municipality of Kenya. Positive classroom environment has also been found as determining factor of academic performance (MolokoMphale &amp; Mhlauli, 2014). Maganga (2016), Nghambi (2014) and Osei-Mensah (2012), indicated that the availability of teaching and learning materials, competency of teachers and the environment in which a school is located have an impact on students’ academic performance. Furthermore, students’ personality traits, personal goals and motivation as well as the support from teachers and the teacher’s level of experience significantly influence the academic performance of students (Ulate &amp; Carballo, 2011). </w:t>
      </w:r>
      <w:r w:rsidRPr="000A4E0B">
        <w:t>The discussion above suggests that academic performance of students is influenced by a combination of factors which includes but not limited to: Parents level of education, socio-economic status, interest in a subject, gender, regular studying, punctuality in class, self-motivation, availability of teaching and learning materials, and competency of teachers, school environment, personal goals, and personality traits. These factors could be classified into student, teacher, school and parents factors.</w:t>
      </w:r>
    </w:p>
    <w:p w:rsidR="00B35905" w:rsidRPr="000A4E0B" w:rsidRDefault="00B35905" w:rsidP="000A4E0B">
      <w:pPr>
        <w:pStyle w:val="Heading5"/>
        <w:shd w:val="clear" w:color="auto" w:fill="FFFFFF"/>
        <w:spacing w:before="75" w:after="75" w:line="480" w:lineRule="auto"/>
        <w:jc w:val="both"/>
        <w:rPr>
          <w:rFonts w:ascii="Times New Roman" w:hAnsi="Times New Roman" w:cs="Times New Roman"/>
          <w:color w:val="auto"/>
          <w:sz w:val="24"/>
          <w:szCs w:val="24"/>
        </w:rPr>
      </w:pPr>
      <w:r w:rsidRPr="000A4E0B">
        <w:rPr>
          <w:rFonts w:ascii="Times New Roman" w:hAnsi="Times New Roman" w:cs="Times New Roman"/>
          <w:color w:val="auto"/>
          <w:sz w:val="24"/>
          <w:szCs w:val="24"/>
        </w:rPr>
        <w:t>Student factors which contribute to academic performance</w:t>
      </w:r>
    </w:p>
    <w:p w:rsidR="00B35905" w:rsidRPr="000A4E0B" w:rsidRDefault="00B35905" w:rsidP="000A4E0B">
      <w:pPr>
        <w:pStyle w:val="NormalWeb"/>
        <w:shd w:val="clear" w:color="auto" w:fill="FFFFFF"/>
        <w:spacing w:line="480" w:lineRule="auto"/>
        <w:jc w:val="both"/>
      </w:pPr>
      <w:r w:rsidRPr="000A4E0B">
        <w:t xml:space="preserve">From the discussions above, it is evident that students play a critical role towards their academic performance. Students’ factors such as developing interest in a subject, engaging in co-curricular activities (Javanthi et al. 2014), regular studying, self-motivation, punctuality in school (Sibanda et al. 2015; Khan &amp; Ahmed, 2013), and students personal goals as well as personality traits </w:t>
      </w:r>
      <w:r w:rsidRPr="000A4E0B">
        <w:lastRenderedPageBreak/>
        <w:t>(Ulate &amp; Carballo, 2011) affect their academic performance. According to Maric and Sakac (2014), students’ factors that affects their academic performance could be classified into Internal and social factors. They found that the internal factors that influence students’ academic performance included interest in content of a subject, internal satisfaction, and aspiration. The social factors also included social prestige and material reward. MeenuDev (2016) corroborated that students level of interest in a subject influence their academic performance. Similarly, Kpolovie, Joe, and Okoto (2014) asserted that student’s attitude to school and their interest in learning influence their academic performance.</w:t>
      </w:r>
    </w:p>
    <w:p w:rsidR="00B35905" w:rsidRPr="000A4E0B" w:rsidRDefault="00B35905" w:rsidP="000A4E0B">
      <w:pPr>
        <w:pStyle w:val="NormalWeb"/>
        <w:shd w:val="clear" w:color="auto" w:fill="FFFFFF"/>
        <w:spacing w:line="480" w:lineRule="auto"/>
        <w:jc w:val="both"/>
      </w:pPr>
      <w:r w:rsidRPr="000A4E0B">
        <w:t>Moreover, Komakech (2015) found that there is a positive relationship between students’ attendance to school and academic performance. Using correlational approach to assess attendance on academic performance in Nigeria, Oghuvbu (2017) had the same result as Komakeck. He found that there is a positive correlation between class attendance and academic performance. Stanca (2010) also found that class attendance has a statistical significant impact on academic performance. Several studies have also found the same relationship (Lukkarinnen, Koivukangas, Seppala, 2016; Aden, Yahye, Dahir, 2013; Duran-Narucki, 2008).</w:t>
      </w:r>
    </w:p>
    <w:p w:rsidR="00B35905" w:rsidRPr="000A4E0B" w:rsidRDefault="00B35905" w:rsidP="000A4E0B">
      <w:pPr>
        <w:pStyle w:val="NormalWeb"/>
        <w:shd w:val="clear" w:color="auto" w:fill="FFFFFF"/>
        <w:spacing w:line="480" w:lineRule="auto"/>
        <w:jc w:val="both"/>
      </w:pPr>
      <w:r w:rsidRPr="000A4E0B">
        <w:t xml:space="preserve">The attitude of students towards their learning have been found to have a significant relationship with academic performance. For example, Awang, Ahmad, Bakar, Ghani, Yunus et al. (2013) found that there is statistical significance relationship between students attitudes towards their learning and academic performance. Janssen and O’Brien (2014) argued that although students learning has an impact on academic performance, it is indirect. Notwithstanding their findings, Manoah, Indoshi and Othuon (2011) confirmed that in the case of mathematics, students’ attitude towards the subject has a direct impact on their academic performance. However, Uok and </w:t>
      </w:r>
      <w:r w:rsidRPr="000A4E0B">
        <w:lastRenderedPageBreak/>
        <w:t>Langat (2015) found that students who had positive attitudes towards mathematics did not affect their mathematics score.</w:t>
      </w:r>
    </w:p>
    <w:p w:rsidR="00B35905" w:rsidRPr="000A4E0B" w:rsidRDefault="00B35905" w:rsidP="000A4E0B">
      <w:pPr>
        <w:pStyle w:val="NormalWeb"/>
        <w:shd w:val="clear" w:color="auto" w:fill="FFFFFF"/>
        <w:spacing w:line="480" w:lineRule="auto"/>
        <w:jc w:val="both"/>
      </w:pPr>
      <w:r w:rsidRPr="000A4E0B">
        <w:t xml:space="preserve">Afzal, Ali, Khan and Hamid (2010) asserted that students’ personal motivation plays a vital role towards their academic performance. </w:t>
      </w:r>
      <w:r w:rsidRPr="000A4E0B">
        <w:rPr>
          <w:shd w:val="clear" w:color="auto" w:fill="FFFFFF"/>
        </w:rPr>
        <w:t>They found that both intrinsic and extrinsic motivation has a positive on students’ academic performance. They added that intrinsic motivation has a strong predictor towards academic performance than extrinsic motivation. Similarly, Haider, Quereshi, Pirzada and Shahzadi (2015) concluded that motivation play an important role in the success of a student academics. In their study, they found that intrinsic and extrinsic motivation had a positive statistical significance relationship with academic performance. They outlined that students motivational characteristics such as self-exploration, altruism, and career focused and manages social pressure have a positive impact on their academic performance. Using structural equation modelling analysis to assess the effect of motivation on performance, Kusukar, Cate, Vos and Croiset (2013) categorised motivation into Random Autonomous Motivation (RAM), Controlled Motivation (CM) and Autonomous motivation (AM). They found that RAM which they define as intrinsic motivation is positively correlated with academic performance. </w:t>
      </w:r>
      <w:r w:rsidRPr="000A4E0B">
        <w:t>Additionally, Amrai, Motlagh, Zalani and Parhon (2011) argued that the academic performance of students is affected by a combination of different motivational factors.</w:t>
      </w:r>
    </w:p>
    <w:p w:rsidR="00B35905" w:rsidRPr="000A4E0B" w:rsidRDefault="00B35905" w:rsidP="000A4E0B">
      <w:pPr>
        <w:pStyle w:val="NormalWeb"/>
        <w:shd w:val="clear" w:color="auto" w:fill="FFFFFF"/>
        <w:spacing w:line="480" w:lineRule="auto"/>
        <w:jc w:val="both"/>
      </w:pPr>
      <w:r w:rsidRPr="000A4E0B">
        <w:t xml:space="preserve">The literatures reviewed indicated that students factors which influence their academic performance is a combinations of several indicators. From this review, it was found that interest in a subject, regular studying, class attendance, self-motivation and attitude of student towards learning are the key factors which affect their academic performance. All the literature reviewed with the exception of Uok and Langat (2015) who found that there is a positive relationship </w:t>
      </w:r>
      <w:r w:rsidRPr="000A4E0B">
        <w:lastRenderedPageBreak/>
        <w:t>between these factors and academic performance. This implies that if a student exhibit positive attitude towards these factors his/her academic performance will improve, all other things being equal.</w:t>
      </w:r>
    </w:p>
    <w:p w:rsidR="001E5BF1" w:rsidRPr="000A4E0B" w:rsidRDefault="001E5BF1" w:rsidP="000A4E0B">
      <w:pPr>
        <w:pStyle w:val="Heading5"/>
        <w:shd w:val="clear" w:color="auto" w:fill="FFFFFF"/>
        <w:spacing w:before="75" w:after="75" w:line="480" w:lineRule="auto"/>
        <w:jc w:val="both"/>
        <w:rPr>
          <w:rFonts w:ascii="Times New Roman" w:hAnsi="Times New Roman" w:cs="Times New Roman"/>
          <w:color w:val="auto"/>
          <w:sz w:val="24"/>
          <w:szCs w:val="24"/>
        </w:rPr>
      </w:pPr>
      <w:r w:rsidRPr="000A4E0B">
        <w:rPr>
          <w:rFonts w:ascii="Times New Roman" w:hAnsi="Times New Roman" w:cs="Times New Roman"/>
          <w:color w:val="auto"/>
          <w:sz w:val="24"/>
          <w:szCs w:val="24"/>
        </w:rPr>
        <w:t>Teacher factors which contribute to academic performance</w:t>
      </w:r>
    </w:p>
    <w:p w:rsidR="001E5BF1" w:rsidRPr="000A4E0B" w:rsidRDefault="001E5BF1" w:rsidP="000A4E0B">
      <w:pPr>
        <w:pStyle w:val="NormalWeb"/>
        <w:shd w:val="clear" w:color="auto" w:fill="FFFFFF"/>
        <w:spacing w:line="480" w:lineRule="auto"/>
        <w:jc w:val="both"/>
      </w:pPr>
      <w:r w:rsidRPr="000A4E0B">
        <w:t>Teachers play vital role towards the academic performance of students. A study conducted by Kimani, Kara and Njagi (2013) in Kenya on teacher factors influencing academic achievement, found that teachers experience, age, gender and professional qualification had no statistical significant relationship with academic performance of students. However, they noticed that performance targets, completion of syllabus, paying attention to weak students, assignments, student evaluation, and the teaching workload of a teacher had significant relationship with students’ academic performance. In Nigeria, Akiri and Ugborugbo (2009) also found that there is no statistical relationship between teacher effectiveness and academic performance.</w:t>
      </w:r>
    </w:p>
    <w:p w:rsidR="001E5BF1" w:rsidRPr="000A4E0B" w:rsidRDefault="001E5BF1" w:rsidP="000A4E0B">
      <w:pPr>
        <w:pStyle w:val="NormalWeb"/>
        <w:shd w:val="clear" w:color="auto" w:fill="FFFFFF"/>
        <w:spacing w:line="480" w:lineRule="auto"/>
        <w:jc w:val="both"/>
      </w:pPr>
      <w:r w:rsidRPr="000A4E0B">
        <w:t>Ganyaupfu (2013) on the other hand asserted that combination of teacher and student centred method have a positive effect on academic performance. They concluded that student centred method is more effective than teacher approach. Musili (2015) added that teacher experience and professional training have a significant impact on students performance. Blazar (2016) confirmed that the impact teachers have on the academic performance of their students is substantial. But stressed that little is known about the specific teacher factors which contributes to the academic performance of students.</w:t>
      </w:r>
    </w:p>
    <w:p w:rsidR="001E5BF1" w:rsidRPr="000A4E0B" w:rsidRDefault="001E5BF1" w:rsidP="000A4E0B">
      <w:pPr>
        <w:pStyle w:val="NormalWeb"/>
        <w:shd w:val="clear" w:color="auto" w:fill="FFFFFF"/>
        <w:spacing w:line="480" w:lineRule="auto"/>
        <w:jc w:val="both"/>
      </w:pPr>
      <w:r w:rsidRPr="000A4E0B">
        <w:t xml:space="preserve">Furthermore, Akinsolu (2010), concluded that teacher-student ratio, teacher’s experience and qualification has a significant impact on academic performance. Similarly, Ewetan and Ewetan </w:t>
      </w:r>
      <w:r w:rsidRPr="000A4E0B">
        <w:lastRenderedPageBreak/>
        <w:t>(2015) emphasized that the level of teacher’s experience has significant impact on academic performance in English Language and Mathematics. They posited that school with teachers with more than 10 years’ experience perform better than school with teachers with less than 10 years’ experience.</w:t>
      </w:r>
    </w:p>
    <w:p w:rsidR="00CF71FB" w:rsidRPr="000A4E0B" w:rsidRDefault="001E5BF1" w:rsidP="000A4E0B">
      <w:pPr>
        <w:pStyle w:val="NormalWeb"/>
        <w:shd w:val="clear" w:color="auto" w:fill="FFFFFF"/>
        <w:spacing w:line="480" w:lineRule="auto"/>
        <w:jc w:val="both"/>
      </w:pPr>
      <w:r w:rsidRPr="000A4E0B">
        <w:t>Teacher factors that significantly affects students’ academic performance as reviewed above includes: Teachers teaching experience, completing of syllabus, paying attention to weak students, assignments, students’ evaluation, teacher effectiveness, teacher and student centred method of teaching, professional training, teacher to student ratio and qualification of teachers. It was also noticed that teacher’s age and gender have no effect on students’ academic performance.</w:t>
      </w:r>
    </w:p>
    <w:p w:rsidR="001E5BF1" w:rsidRPr="000A4E0B" w:rsidRDefault="001E5BF1" w:rsidP="000A4E0B">
      <w:pPr>
        <w:pStyle w:val="NormalWeb"/>
        <w:shd w:val="clear" w:color="auto" w:fill="FFFFFF"/>
        <w:spacing w:line="480" w:lineRule="auto"/>
        <w:jc w:val="both"/>
      </w:pPr>
      <w:r w:rsidRPr="000A4E0B">
        <w:t>Parent factors which contribute to academic performance</w:t>
      </w:r>
    </w:p>
    <w:p w:rsidR="001E5BF1" w:rsidRPr="000A4E0B" w:rsidRDefault="001E5BF1" w:rsidP="000A4E0B">
      <w:pPr>
        <w:pStyle w:val="NormalWeb"/>
        <w:shd w:val="clear" w:color="auto" w:fill="FFFFFF"/>
        <w:spacing w:line="480" w:lineRule="auto"/>
        <w:jc w:val="both"/>
      </w:pPr>
      <w:r w:rsidRPr="000A4E0B">
        <w:t xml:space="preserve">Recent studies have found that parental involvement have a positive impact on the academic performance their wards. McNeal (2014) for example, revealed that parent involvement directly affects the behaviour and students attitudes but indirectly influence their academic performance. In Ghana, Chowa, Masa and Tucker (2013) posited that the involvement of parents towards their wards academic performance is categorized into home-based and school-based parental involvement. Their study revealed that home-based parental involvement have a positive significant relationship with their wards academic performance but there is a negative relationship between school-based parental involvement and academic performance. Similarly, Mante, Awereh and Kumea (2014) also concluded that parental involvement affect the academic performance of their students but the direction of the impact wasn’t stated. Additionally, Mwirichia (2013) noticed that parental involvement in the academic performance of students has </w:t>
      </w:r>
      <w:r w:rsidRPr="000A4E0B">
        <w:lastRenderedPageBreak/>
        <w:t>different forms. He found that there is parent involvement in educational activities at school, parent-school communication and parents’ involvement in academic activities at home. The study concluded that parent’s involvement in home academic activities have a direct influence on the academic performance of their wards; it was realized that parent’s involvement in academic activities at school has an indirect effect on academic performance; and the impact of parent-school communication on academic performance was found not to be a strong predictor. It was recommended that parents provide home-school tutorials for their wards and there should be rules to govern their children’s studying behaviour in the house. Caro (2011), also found that parent-school communication as a positive impact on their wards education.</w:t>
      </w:r>
    </w:p>
    <w:p w:rsidR="001E5BF1" w:rsidRPr="000A4E0B" w:rsidRDefault="001E5BF1" w:rsidP="000A4E0B">
      <w:pPr>
        <w:pStyle w:val="NormalWeb"/>
        <w:shd w:val="clear" w:color="auto" w:fill="FFFFFF"/>
        <w:spacing w:line="480" w:lineRule="auto"/>
        <w:jc w:val="both"/>
      </w:pPr>
      <w:r w:rsidRPr="000A4E0B">
        <w:t>Matinez (2015) emphasized that students with high level of parental involvement in their academics significantly perform better than those students with no parental involvement in English Language arts and Mathematics. Using a multiple mediational analysis, Topor, Keane, Shelton and Calkins (2010) found that there is a statistical significance association between parental involvement and the wards academic performance. In Pakistan, Rafiq, Fatima, Sohail, Saleem and Khan (2013) had the same results. They emphasized that parental involvement has a significant effect in improving the academic performance of students. In South Africa, Mutodi and Ngirande (2014) found that parent-teacher communication, family and home support as wee las parenting have is positively related to academic performance. The concluded that the most significant predictor of academic performance is the family and home support.</w:t>
      </w:r>
    </w:p>
    <w:p w:rsidR="001E5BF1" w:rsidRPr="000A4E0B" w:rsidRDefault="001E5BF1" w:rsidP="000A4E0B">
      <w:pPr>
        <w:pStyle w:val="NormalWeb"/>
        <w:shd w:val="clear" w:color="auto" w:fill="FFFFFF"/>
        <w:spacing w:line="480" w:lineRule="auto"/>
        <w:jc w:val="both"/>
      </w:pPr>
      <w:r w:rsidRPr="000A4E0B">
        <w:t>Empirically, parental involvement have been found to have a significant positive impact on the academic performance of the wards but the degree and level of parental involvement varies and this has an indirect effect on the academic performance of their children.</w:t>
      </w:r>
    </w:p>
    <w:p w:rsidR="001E5BF1" w:rsidRPr="000A4E0B" w:rsidRDefault="001E5BF1" w:rsidP="000A4E0B">
      <w:pPr>
        <w:pStyle w:val="Heading5"/>
        <w:shd w:val="clear" w:color="auto" w:fill="FFFFFF"/>
        <w:spacing w:before="75" w:after="75" w:line="480" w:lineRule="auto"/>
        <w:jc w:val="both"/>
        <w:rPr>
          <w:rFonts w:ascii="Times New Roman" w:hAnsi="Times New Roman" w:cs="Times New Roman"/>
          <w:color w:val="auto"/>
          <w:sz w:val="24"/>
          <w:szCs w:val="24"/>
        </w:rPr>
      </w:pPr>
      <w:r w:rsidRPr="000A4E0B">
        <w:rPr>
          <w:rFonts w:ascii="Times New Roman" w:hAnsi="Times New Roman" w:cs="Times New Roman"/>
          <w:color w:val="auto"/>
          <w:sz w:val="24"/>
          <w:szCs w:val="24"/>
        </w:rPr>
        <w:lastRenderedPageBreak/>
        <w:t>School factors which contribute to academic performance</w:t>
      </w:r>
    </w:p>
    <w:p w:rsidR="001E5BF1" w:rsidRPr="000A4E0B" w:rsidRDefault="001E5BF1" w:rsidP="000A4E0B">
      <w:pPr>
        <w:pStyle w:val="NormalWeb"/>
        <w:shd w:val="clear" w:color="auto" w:fill="FFFFFF"/>
        <w:spacing w:line="480" w:lineRule="auto"/>
        <w:jc w:val="both"/>
      </w:pPr>
      <w:r w:rsidRPr="000A4E0B">
        <w:t>School based factors are factors within the school which influence academic performance. Tuitock, Yambo and Adhanja (2015) found that in Kenya public schools, the key school factors which affect academic performance are modern laboratories and text-books. Within the same country, Nambuya (2013) revealed that the availability of physical resources such as library, text-books, adequacy of classrooms and spacious playing ground affect the academic performance of students.</w:t>
      </w:r>
    </w:p>
    <w:p w:rsidR="001E5BF1" w:rsidRPr="000A4E0B" w:rsidRDefault="001E5BF1" w:rsidP="000A4E0B">
      <w:pPr>
        <w:pStyle w:val="NormalWeb"/>
        <w:shd w:val="clear" w:color="auto" w:fill="FFFFFF"/>
        <w:spacing w:line="480" w:lineRule="auto"/>
        <w:jc w:val="both"/>
      </w:pPr>
      <w:r w:rsidRPr="000A4E0B">
        <w:t>In Tanzania, Tety (2016) noticed that instructional materials have an impact on academic performance. Awolaju (2016), Olayinka (2016), and Adipo (2015) also found that students who are taught with instructional materials in Nigeria perform better than students taught without instructional materials. Similarly, Krukru (2015) found that in Nigeria, instructional materials have a significant impact on academic performance. He asserted that the use of instructional materials facilitates the smooth delivery of a lesson and it enhances teaching and learning. The use of instructional materials assist students to understand the concept of a subject better. As a result of this students who are taught with instructional materials perform better than student taught without instructional materials (Adalikwu &amp; Lorkpilgh, 2013).</w:t>
      </w:r>
    </w:p>
    <w:p w:rsidR="001E5BF1" w:rsidRPr="000A4E0B" w:rsidRDefault="001E5BF1" w:rsidP="000A4E0B">
      <w:pPr>
        <w:pStyle w:val="NormalWeb"/>
        <w:shd w:val="clear" w:color="auto" w:fill="FFFFFF"/>
        <w:spacing w:line="480" w:lineRule="auto"/>
        <w:jc w:val="both"/>
      </w:pPr>
      <w:r w:rsidRPr="000A4E0B">
        <w:t xml:space="preserve">The location of a school has also been found to have a significant impact on the academic performance of students. Mhiliwa (2015) opined that the distance of a school affects the academic performance of students. He emphasized that the longer the distance of a school from a student’s residence the more tired and hungry the student becomes hence it will negatively affect their academic performance. He argued that students in community schools will continue to perform poorly if community schools are not provided within their community. According to </w:t>
      </w:r>
      <w:r w:rsidRPr="000A4E0B">
        <w:lastRenderedPageBreak/>
        <w:t>Ellah and Ita (2017) students in urban areas tend to perform better in English language than those in rural areas. This indicated the location of the school has an influence on students’ performance in English Language. However, Yusuf and Adigun (2010) found that there is no statistical significance relationship between school location and academic performance.</w:t>
      </w:r>
    </w:p>
    <w:p w:rsidR="001E5BF1" w:rsidRPr="000A4E0B" w:rsidRDefault="001E5BF1" w:rsidP="000A4E0B">
      <w:pPr>
        <w:pStyle w:val="NormalWeb"/>
        <w:shd w:val="clear" w:color="auto" w:fill="FFFFFF"/>
        <w:spacing w:line="480" w:lineRule="auto"/>
        <w:jc w:val="both"/>
      </w:pPr>
      <w:r w:rsidRPr="000A4E0B">
        <w:t>Again, it was found that schools with suitable rules and regulation; fair punishment; and good implementation of students’ rules and regulations perform better than school with less suitable rules and regulations (Mussa, 2015). Ehiane (2014) also recommended that effective school discipline should be used to control students’ behaviour because it has a direct impact on their academic performance. Simba, Agak and Kabuka (2016) concluded that discipline has a positive relationship with academic performance. They asserted to improve on academic performance the discipline level of students should be enhanced.</w:t>
      </w:r>
    </w:p>
    <w:p w:rsidR="001E5BF1" w:rsidRPr="000A4E0B" w:rsidRDefault="001E5BF1" w:rsidP="000A4E0B">
      <w:pPr>
        <w:pStyle w:val="NormalWeb"/>
        <w:shd w:val="clear" w:color="auto" w:fill="FFFFFF"/>
        <w:spacing w:line="480" w:lineRule="auto"/>
        <w:jc w:val="both"/>
      </w:pPr>
      <w:r w:rsidRPr="000A4E0B">
        <w:t>Moreover, the size of a class or students to teacher ratio has also been found as a school factor which influence academic performance. According to Ajani and Akinyele (2014), there is a significant relationship between teacher to students’ ratio and a student’s performance in Mathematics. Zyngier (2014) argued that if the class size is smaller and is combined with effective teaching, its impact on the academic performance is positive. Similarly, Bakasa (2011) found that school factors such as effective teaching when combined with class size have a positive impact on academic performance. However, Owoeye and Olatunde (2011) found that there is no statistical difference between class size of schools in the urban areas and rural areas on academic performance. Vandenberg (2012) corroborated that class size has no significant impact on academic performance.</w:t>
      </w:r>
    </w:p>
    <w:p w:rsidR="001E5BF1" w:rsidRPr="000A4E0B" w:rsidRDefault="001E5BF1" w:rsidP="000A4E0B">
      <w:pPr>
        <w:pStyle w:val="NormalWeb"/>
        <w:shd w:val="clear" w:color="auto" w:fill="FFFFFF"/>
        <w:spacing w:line="480" w:lineRule="auto"/>
        <w:jc w:val="both"/>
      </w:pPr>
      <w:r w:rsidRPr="000A4E0B">
        <w:lastRenderedPageBreak/>
        <w:t>According to Sabitu, Babatunde and Oluwole (2012) there is a statistical significant difference in school facilities of private and public schools but in terms of academic performance there is no statistical difference. On the other hand, Owoye and Yara (2011) stressed that school facilities is the most important determining factor of academic performance.</w:t>
      </w:r>
    </w:p>
    <w:p w:rsidR="001E5BF1" w:rsidRPr="000A4E0B" w:rsidRDefault="001E5BF1" w:rsidP="000A4E0B">
      <w:pPr>
        <w:pStyle w:val="NormalWeb"/>
        <w:shd w:val="clear" w:color="auto" w:fill="FFFFFF"/>
        <w:spacing w:line="480" w:lineRule="auto"/>
        <w:jc w:val="both"/>
      </w:pPr>
      <w:r w:rsidRPr="000A4E0B">
        <w:t>With respect to school environment, Lawrence and Vimala (2012) found found that there is no statistical significant relationship between school environment and academic performance but other studies said otherwise. For example, Odeh, Oguche, and Dondo (2015), found that school environment has significant impact of academic performance. Duruji, Azuh, and Oviasogle (2014) also found that school environment has a statistical significance relationship with academic performance.</w:t>
      </w:r>
    </w:p>
    <w:p w:rsidR="001E5BF1" w:rsidRPr="000A4E0B" w:rsidRDefault="001E5BF1" w:rsidP="000A4E0B">
      <w:pPr>
        <w:pStyle w:val="NormalWeb"/>
        <w:shd w:val="clear" w:color="auto" w:fill="FFFFFF"/>
        <w:spacing w:line="480" w:lineRule="auto"/>
        <w:jc w:val="both"/>
      </w:pPr>
      <w:r w:rsidRPr="000A4E0B">
        <w:t>School factors which affect academic performance is enormous as revealed by the literatures above. However, it has been proven that the key school factors which directly influence academic performance includes: instructional materials, discipline, effective teaching, class size and the school environment.</w:t>
      </w:r>
    </w:p>
    <w:p w:rsidR="001E5BF1" w:rsidRPr="000A4E0B" w:rsidRDefault="00EC442C" w:rsidP="000A4E0B">
      <w:pPr>
        <w:pStyle w:val="Heading5"/>
        <w:shd w:val="clear" w:color="auto" w:fill="FFFFFF"/>
        <w:spacing w:before="75" w:after="75" w:line="480" w:lineRule="auto"/>
        <w:jc w:val="both"/>
        <w:rPr>
          <w:rFonts w:ascii="Times New Roman" w:hAnsi="Times New Roman" w:cs="Times New Roman"/>
          <w:color w:val="auto"/>
          <w:sz w:val="24"/>
          <w:szCs w:val="24"/>
        </w:rPr>
      </w:pPr>
      <w:r w:rsidRPr="000A4E0B">
        <w:rPr>
          <w:rFonts w:ascii="Times New Roman" w:hAnsi="Times New Roman" w:cs="Times New Roman"/>
          <w:color w:val="auto"/>
          <w:sz w:val="24"/>
          <w:szCs w:val="24"/>
        </w:rPr>
        <w:t>L</w:t>
      </w:r>
      <w:r w:rsidR="001E5BF1" w:rsidRPr="000A4E0B">
        <w:rPr>
          <w:rFonts w:ascii="Times New Roman" w:hAnsi="Times New Roman" w:cs="Times New Roman"/>
          <w:color w:val="auto"/>
          <w:sz w:val="24"/>
          <w:szCs w:val="24"/>
        </w:rPr>
        <w:t>evel of parents’ education and academic performance</w:t>
      </w:r>
    </w:p>
    <w:p w:rsidR="006D73D2" w:rsidRPr="000A4E0B" w:rsidRDefault="001E5BF1" w:rsidP="000A4E0B">
      <w:pPr>
        <w:pStyle w:val="NormalWeb"/>
        <w:shd w:val="clear" w:color="auto" w:fill="FFFFFF"/>
        <w:spacing w:line="480" w:lineRule="auto"/>
        <w:jc w:val="both"/>
      </w:pPr>
      <w:r w:rsidRPr="000A4E0B">
        <w:t>According to Khan, Iqbal and Tasneem (2015) parents with higher level of education show much interest in the academic performance of their wards. </w:t>
      </w:r>
      <w:r w:rsidRPr="000A4E0B">
        <w:rPr>
          <w:shd w:val="clear" w:color="auto" w:fill="FFFFFF"/>
        </w:rPr>
        <w:t xml:space="preserve">They observed there is a positive significant relationship between the level of parents’ education and students’ academic performance. The same result was found by Muthoni (2013) in Kenya. She noticed that in Kenya Secondary schools, the level of education of a student parent is positively related to his/her performance. Similarly, Ogbugo-Ololube (2016), found that parents level of education has a positive </w:t>
      </w:r>
      <w:r w:rsidRPr="000A4E0B">
        <w:rPr>
          <w:shd w:val="clear" w:color="auto" w:fill="FFFFFF"/>
        </w:rPr>
        <w:lastRenderedPageBreak/>
        <w:t xml:space="preserve">relationship with academic performance. It was also observed by Ntitika (2014) that parents with higher level of education serve as a motivation for their children to work hard to achieve their academic goals. He added that such students have higher aspirations for their education. He found that parent’s level of education has some level of impact on their wards academic performance. Muruwei (2011) argued that although parents level of education has significant impact on academic performance, it not a major determining factor. There are other factors such as learning environment and facilities which also important factors that influence academic performance. On the other hand, Amuda and Ali (2016) found that parent’s level of education has no statistical impact on their wards academic performance. </w:t>
      </w:r>
      <w:r w:rsidRPr="000A4E0B">
        <w:t>The impact of parent’s level of education of the academic performance of their wards seems inconclusive. Whiles some studies found a positive significant relationship; others have argued that it is not the sole determining factor of academic performance. Additionally, studies have also found that there is no statistical significance relationship between parents’ education level and academic performance. This creates a gap in the literature hence the researcher sought to fill this gap.</w:t>
      </w:r>
    </w:p>
    <w:p w:rsidR="006D73D2" w:rsidRPr="000A4E0B" w:rsidRDefault="001E5BF1" w:rsidP="000A4E0B">
      <w:pPr>
        <w:pStyle w:val="NormalWeb"/>
        <w:shd w:val="clear" w:color="auto" w:fill="FFFFFF"/>
        <w:spacing w:line="480" w:lineRule="auto"/>
        <w:jc w:val="both"/>
      </w:pPr>
      <w:r w:rsidRPr="000A4E0B">
        <w:t>Gender and academic performance</w:t>
      </w:r>
    </w:p>
    <w:p w:rsidR="00E5123F" w:rsidRPr="000A4E0B" w:rsidRDefault="001E5BF1" w:rsidP="000A4E0B">
      <w:pPr>
        <w:pStyle w:val="NormalWeb"/>
        <w:shd w:val="clear" w:color="auto" w:fill="FFFFFF"/>
        <w:spacing w:line="480" w:lineRule="auto"/>
        <w:jc w:val="both"/>
        <w:rPr>
          <w:shd w:val="clear" w:color="auto" w:fill="FFFFFF"/>
        </w:rPr>
      </w:pPr>
      <w:r w:rsidRPr="000A4E0B">
        <w:t xml:space="preserve">The relationship between gender and academic performance have been researched extensively for the past decade (Eitle, 2005 as cited in Farooq &amp; Berhanu, 2011). According to Ghazvini and Khajehpour (2011) there is a difference between the cognitive levels of boys and girls. They noticed that the learning task of girls is more adaptive than boys. </w:t>
      </w:r>
      <w:r w:rsidRPr="000A4E0B">
        <w:rPr>
          <w:shd w:val="clear" w:color="auto" w:fill="FFFFFF"/>
        </w:rPr>
        <w:t xml:space="preserve">Omwirhiren and Anderson (2016) indicated that there is a statistical significant difference between the academic performance of males and females in Chemistry. They concluded that boys performed better than girls. Farooq and Berhanu (2011) on the other hand found that girls generally perform better than </w:t>
      </w:r>
      <w:r w:rsidRPr="000A4E0B">
        <w:rPr>
          <w:shd w:val="clear" w:color="auto" w:fill="FFFFFF"/>
        </w:rPr>
        <w:lastRenderedPageBreak/>
        <w:t xml:space="preserve">male students. Similarly, Nnamani and Oyibe (2016) and Jayanth et al. (2014) found that gender has a significant impact on academic performance. Maric and Sakac (2014) also observed that girls have higher academic performance than boys. MeenuDev (2016) also noticed that girls are superior to boys in academic performance. The same result was found by Nnamani and Oyibe (2016). They noticed that females perform better than males in Social studies. With respect to Mathematics, English and Aptitude, boys perform better than the girls (Eshetu, 2014). Manoah et al. (2011) also argued that in terms of mathematics, gender has no statistical significant impact on performance. Adigun, Onihunwa, Irunokhai, Sada and Adesina (2015) also found that there is no statistical difference but concluded that boys perform better than girls. </w:t>
      </w:r>
    </w:p>
    <w:p w:rsidR="002E77B3" w:rsidRPr="000A4E0B" w:rsidRDefault="001E5BF1" w:rsidP="000A4E0B">
      <w:pPr>
        <w:pStyle w:val="NormalWeb"/>
        <w:shd w:val="clear" w:color="auto" w:fill="FFFFFF"/>
        <w:spacing w:line="480" w:lineRule="auto"/>
        <w:jc w:val="both"/>
      </w:pPr>
      <w:r w:rsidRPr="000A4E0B">
        <w:rPr>
          <w:shd w:val="clear" w:color="auto" w:fill="FFFFFF"/>
        </w:rPr>
        <w:t xml:space="preserve">A study conducted in Nigeria to assess gender difference in academic performance of students in Economics subject at the Secondary school level revealed that, in 2006/2007 Senior Secondary School Certificate Examination (SSCE), there was no statistical difference in the academic performance of boys and girls in Economics but from 2008 to 2010 there was statistical difference. It was concluded that males generally performed better than females in Economics (Amuda, Ali, Durkwa, 2016). The impact of gender on academic performance still remain inconclusive. Using Aptitude Test as a measure for academic performance in Kashim Ibrahim College of Education in Nigeria, Goni, Yagana, Ali and Bularafa (2015) noticed that there is no statistical difference between gender and academic performance. Wangu (2014), found other wise and reported that females perform better in languages while males perform better than females in the sciences. From the discussion above, the influence of gender on academic performance is not clear; whiles some researchers have found a statistical significance difference, other found no significance difference. In assessing the performance of boys and </w:t>
      </w:r>
      <w:r w:rsidRPr="000A4E0B">
        <w:rPr>
          <w:shd w:val="clear" w:color="auto" w:fill="FFFFFF"/>
        </w:rPr>
        <w:lastRenderedPageBreak/>
        <w:t xml:space="preserve">girls, it has been revealed that it depends on the subject but it has been established that they have different cognitive level. </w:t>
      </w:r>
    </w:p>
    <w:p w:rsidR="001E5BF1" w:rsidRPr="000A4E0B" w:rsidRDefault="001E5BF1" w:rsidP="000A4E0B">
      <w:pPr>
        <w:pStyle w:val="Heading5"/>
        <w:shd w:val="clear" w:color="auto" w:fill="FFFFFF"/>
        <w:spacing w:before="75" w:after="75" w:line="480" w:lineRule="auto"/>
        <w:jc w:val="both"/>
        <w:rPr>
          <w:rFonts w:ascii="Times New Roman" w:hAnsi="Times New Roman" w:cs="Times New Roman"/>
          <w:color w:val="auto"/>
          <w:sz w:val="24"/>
          <w:szCs w:val="24"/>
        </w:rPr>
      </w:pPr>
      <w:r w:rsidRPr="000A4E0B">
        <w:rPr>
          <w:rFonts w:ascii="Times New Roman" w:hAnsi="Times New Roman" w:cs="Times New Roman"/>
          <w:color w:val="auto"/>
          <w:sz w:val="24"/>
          <w:szCs w:val="24"/>
        </w:rPr>
        <w:t>Age and academic performance</w:t>
      </w:r>
    </w:p>
    <w:p w:rsidR="001E5BF1" w:rsidRPr="000A4E0B" w:rsidRDefault="001E5BF1" w:rsidP="000A4E0B">
      <w:pPr>
        <w:pStyle w:val="NormalWeb"/>
        <w:shd w:val="clear" w:color="auto" w:fill="FFFFFF"/>
        <w:spacing w:line="480" w:lineRule="auto"/>
        <w:jc w:val="both"/>
      </w:pPr>
      <w:r w:rsidRPr="000A4E0B">
        <w:t>Several demographic variables have been used as a predictor of academic performance (Jabor, Machtmes, Kungu, &amp; Buntat, 2011) but this section looks at the impact of age on academic performance. The impact of age on academic performance are mixed. For example, Ali et al. (2013) found that age has a significant impact on academic performance. Jabor et al. (2011) also found the same result by using mathematics as a measure of academic performance. Similarly, Abubakar and Oguguo (2011) noticed that there is significant positive impact of age on academic performance in Mathematics and Science but the degree of association is weak. Amro, Mundey and Kupczynski (2015) corroborated that in an online and face-to-face algebra class, age was found to be a predictor of students’ performance. Further, Ezenwafor and Obi (2015) used the Vocational and Technical Education students in Nigeria to assess the effect of age and gender on their academic performance. Their study revealed that age has a significant impact on academic performance. Naderi, Abdullah, Aizan, Sharir and Kumar (2009) suggested that other studies should be contacted to incorporate other factors which determine academic performance because they found a weak positive impact of age on academic performance.</w:t>
      </w:r>
    </w:p>
    <w:p w:rsidR="00D21FB9" w:rsidRPr="000A4E0B" w:rsidRDefault="001E5BF1" w:rsidP="000A4E0B">
      <w:pPr>
        <w:pStyle w:val="NormalWeb"/>
        <w:shd w:val="clear" w:color="auto" w:fill="FFFFFF"/>
        <w:spacing w:line="480" w:lineRule="auto"/>
        <w:jc w:val="both"/>
      </w:pPr>
      <w:r w:rsidRPr="000A4E0B">
        <w:t>In contrast, Amuda, Bulus and Joseph (2016) reported that age has no significant impact on academic performance. Voyled (2011) also reported that student age does not have an impact on his/her performance in reading but was significant for mathematics.</w:t>
      </w:r>
    </w:p>
    <w:p w:rsidR="00FA29A4" w:rsidRPr="000A4E0B" w:rsidRDefault="00FA29A4" w:rsidP="000A4E0B">
      <w:pPr>
        <w:pStyle w:val="NormalWeb"/>
        <w:shd w:val="clear" w:color="auto" w:fill="FFFFFF"/>
        <w:spacing w:line="480" w:lineRule="auto"/>
        <w:jc w:val="both"/>
        <w:rPr>
          <w:b/>
          <w:bCs/>
        </w:rPr>
      </w:pPr>
    </w:p>
    <w:p w:rsidR="00FA29A4" w:rsidRPr="000A4E0B" w:rsidRDefault="00FA29A4" w:rsidP="000A4E0B">
      <w:pPr>
        <w:pStyle w:val="NormalWeb"/>
        <w:shd w:val="clear" w:color="auto" w:fill="FFFFFF"/>
        <w:spacing w:line="480" w:lineRule="auto"/>
        <w:jc w:val="both"/>
        <w:rPr>
          <w:b/>
          <w:bCs/>
        </w:rPr>
      </w:pPr>
    </w:p>
    <w:p w:rsidR="00D21FB9" w:rsidRPr="00662F93" w:rsidRDefault="00F05989" w:rsidP="0060472E">
      <w:pPr>
        <w:pStyle w:val="Heading2"/>
      </w:pPr>
      <w:r w:rsidRPr="00662F93">
        <w:t xml:space="preserve">2.3 </w:t>
      </w:r>
      <w:r w:rsidR="0060472E">
        <w:t xml:space="preserve">Summary of the Literature Review and </w:t>
      </w:r>
      <w:r w:rsidR="00D21FB9" w:rsidRPr="00662F93">
        <w:t>Conceptual Framework</w:t>
      </w:r>
    </w:p>
    <w:p w:rsidR="00AD2F29" w:rsidRPr="000A4E0B" w:rsidRDefault="00AD2F29" w:rsidP="000A4E0B">
      <w:pPr>
        <w:pStyle w:val="NormalWeb"/>
        <w:shd w:val="clear" w:color="auto" w:fill="FFFFFF"/>
        <w:spacing w:line="480" w:lineRule="auto"/>
        <w:jc w:val="both"/>
      </w:pPr>
      <w:r w:rsidRPr="000A4E0B">
        <w:t>Various views and opinions exist on how academic performance is determined by some factors.</w:t>
      </w:r>
    </w:p>
    <w:p w:rsidR="00AD2F29" w:rsidRPr="000A4E0B" w:rsidRDefault="00AD2F29" w:rsidP="000A4E0B">
      <w:pPr>
        <w:pStyle w:val="NormalWeb"/>
        <w:shd w:val="clear" w:color="auto" w:fill="FFFFFF"/>
        <w:spacing w:line="480" w:lineRule="auto"/>
        <w:jc w:val="both"/>
        <w:rPr>
          <w:b/>
          <w:bCs/>
        </w:rPr>
      </w:pPr>
    </w:p>
    <w:p w:rsidR="001E5BF1" w:rsidRPr="000A4E0B" w:rsidRDefault="00AD2F29" w:rsidP="000A4E0B">
      <w:pPr>
        <w:pStyle w:val="NormalWeb"/>
        <w:shd w:val="clear" w:color="auto" w:fill="FFFFFF"/>
        <w:spacing w:line="480" w:lineRule="auto"/>
        <w:jc w:val="both"/>
      </w:pPr>
      <w:r w:rsidRPr="000A4E0B">
        <w:rPr>
          <w:noProof/>
        </w:rPr>
        <w:drawing>
          <wp:inline distT="0" distB="0" distL="0" distR="0">
            <wp:extent cx="5943600" cy="3943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w_academic_achievement_factors.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50767" cy="3948534"/>
                    </a:xfrm>
                    <a:prstGeom prst="rect">
                      <a:avLst/>
                    </a:prstGeom>
                  </pic:spPr>
                </pic:pic>
              </a:graphicData>
            </a:graphic>
          </wp:inline>
        </w:drawing>
      </w:r>
    </w:p>
    <w:p w:rsidR="001E5BF1" w:rsidRPr="000A4E0B" w:rsidRDefault="003E7D67" w:rsidP="000A4E0B">
      <w:pPr>
        <w:pStyle w:val="NormalWeb"/>
        <w:shd w:val="clear" w:color="auto" w:fill="FFFFFF"/>
        <w:spacing w:line="480" w:lineRule="auto"/>
        <w:jc w:val="both"/>
      </w:pPr>
      <w:r w:rsidRPr="000A4E0B">
        <w:t xml:space="preserve">Academic performance is not achieved in vacuum </w:t>
      </w:r>
      <w:r w:rsidR="00185404" w:rsidRPr="000A4E0B">
        <w:t>neither</w:t>
      </w:r>
      <w:r w:rsidRPr="000A4E0B">
        <w:t xml:space="preserve"> is it purely idiosyncratic. A league of factors inter</w:t>
      </w:r>
      <w:r w:rsidR="00042D61" w:rsidRPr="000A4E0B">
        <w:t>-</w:t>
      </w:r>
      <w:r w:rsidRPr="000A4E0B">
        <w:t xml:space="preserve">relatedly </w:t>
      </w:r>
      <w:r w:rsidR="00042D61" w:rsidRPr="000A4E0B">
        <w:t>play</w:t>
      </w:r>
      <w:r w:rsidRPr="000A4E0B">
        <w:t xml:space="preserve"> to determine how a given learner performs in academic assessments.</w:t>
      </w:r>
      <w:r w:rsidR="00DF7203" w:rsidRPr="000A4E0B">
        <w:t xml:space="preserve"> These array</w:t>
      </w:r>
      <w:r w:rsidR="002B3962" w:rsidRPr="000A4E0B">
        <w:t xml:space="preserve"> of factors are the personal genetic ability of the learner, the school the learner attends and its teachers, the community of the learner, the educational policy obtainable in the learner’s context, the personal aspirations of the learner, and the household to which the learner belongs. If all but one is right</w:t>
      </w:r>
      <w:r w:rsidR="00C04CA8" w:rsidRPr="000A4E0B">
        <w:t xml:space="preserve">, then, all is still not right. A single research effort will find it </w:t>
      </w:r>
      <w:r w:rsidR="00C04CA8" w:rsidRPr="000A4E0B">
        <w:lastRenderedPageBreak/>
        <w:t>difficult to determine how these factors determine academic performance. As such, dedicated efforts t</w:t>
      </w:r>
      <w:r w:rsidR="00DF7203" w:rsidRPr="000A4E0B">
        <w:t>owards discovering the impact of</w:t>
      </w:r>
      <w:r w:rsidR="00C04CA8" w:rsidRPr="000A4E0B">
        <w:t xml:space="preserve"> one factor will promise more robust result than a jumbled effort that hopes to tackle all the factors at once. This study concerns itself with how the household factors affect the learners’ academic performance. It is assumed that the socio</w:t>
      </w:r>
      <w:r w:rsidR="00591D0E" w:rsidRPr="000A4E0B">
        <w:t>-</w:t>
      </w:r>
      <w:r w:rsidR="00C04CA8" w:rsidRPr="000A4E0B">
        <w:t xml:space="preserve">demographic characteristics of the learners’ parents can influence the </w:t>
      </w:r>
      <w:r w:rsidR="00FE0F11" w:rsidRPr="000A4E0B">
        <w:t>academic perfo</w:t>
      </w:r>
      <w:r w:rsidR="00DF7203" w:rsidRPr="000A4E0B">
        <w:t>rmance o</w:t>
      </w:r>
      <w:r w:rsidR="00FE0F11" w:rsidRPr="000A4E0B">
        <w:t xml:space="preserve">f the learners in that household. </w:t>
      </w:r>
    </w:p>
    <w:p w:rsidR="009C7884" w:rsidRPr="000A4E0B" w:rsidRDefault="00DC00A1" w:rsidP="000A4E0B">
      <w:pPr>
        <w:pStyle w:val="NormalWeb"/>
        <w:shd w:val="clear" w:color="auto" w:fill="FFFFFF"/>
        <w:spacing w:line="480" w:lineRule="auto"/>
        <w:jc w:val="both"/>
        <w:rPr>
          <w:color w:val="3A3A3A"/>
        </w:rPr>
      </w:pPr>
      <w:r w:rsidRPr="000A4E0B">
        <w:t>For this study the</w:t>
      </w:r>
      <w:r w:rsidR="009C7884" w:rsidRPr="000A4E0B">
        <w:t xml:space="preserve"> chart below sheds </w:t>
      </w:r>
      <w:r w:rsidR="00E72B76" w:rsidRPr="000A4E0B">
        <w:t>more</w:t>
      </w:r>
      <w:r w:rsidR="009C7884" w:rsidRPr="000A4E0B">
        <w:t xml:space="preserve"> light on the </w:t>
      </w:r>
      <w:r w:rsidR="009C5FEC" w:rsidRPr="000A4E0B">
        <w:t>researcher’s</w:t>
      </w:r>
      <w:r w:rsidR="009C7884" w:rsidRPr="000A4E0B">
        <w:t xml:space="preserve"> perspective</w:t>
      </w:r>
      <w:r w:rsidR="00E72B76" w:rsidRPr="000A4E0B">
        <w:t xml:space="preserve"> on the relationship between learners’ academic performance and their </w:t>
      </w:r>
      <w:r w:rsidR="009C5FEC" w:rsidRPr="000A4E0B">
        <w:t>parent’s</w:t>
      </w:r>
      <w:r w:rsidR="00E72B76" w:rsidRPr="000A4E0B">
        <w:t xml:space="preserve"> socio</w:t>
      </w:r>
      <w:r w:rsidR="00591D0E" w:rsidRPr="000A4E0B">
        <w:t>-</w:t>
      </w:r>
      <w:r w:rsidR="00E72B76" w:rsidRPr="000A4E0B">
        <w:t>demographic characteristics.</w:t>
      </w:r>
      <w:r w:rsidRPr="000A4E0B">
        <w:t xml:space="preserve"> The various inputs (such as teacher, school, community, family, household</w:t>
      </w:r>
      <w:r w:rsidR="00591D0E" w:rsidRPr="000A4E0B">
        <w:t xml:space="preserve"> </w:t>
      </w:r>
      <w:r w:rsidRPr="000A4E0B">
        <w:t xml:space="preserve">size, etc) undergoes the process of resource provision, teaching and support to bring the desirable outputs of moral and academic achievement in the learner. These outputs overtime translates to the outcomes evident in an egalitarian society full of problem solvers, sustainable developers and one devoid of the fuss and </w:t>
      </w:r>
      <w:r w:rsidR="00591D0E" w:rsidRPr="000A4E0B">
        <w:t>kerfuffle</w:t>
      </w:r>
      <w:r w:rsidRPr="000A4E0B">
        <w:t xml:space="preserve"> of crime, violence, intolerance and associated vices.</w:t>
      </w:r>
      <w:r w:rsidR="00C263CA" w:rsidRPr="000A4E0B">
        <w:t xml:space="preserve"> This will also help the community to achieve goal 4,</w:t>
      </w:r>
      <w:r w:rsidR="00591D0E" w:rsidRPr="000A4E0B">
        <w:t xml:space="preserve"> </w:t>
      </w:r>
      <w:r w:rsidR="00C263CA" w:rsidRPr="000A4E0B">
        <w:t>5, and 6 of th</w:t>
      </w:r>
      <w:r w:rsidR="00591D0E" w:rsidRPr="000A4E0B">
        <w:t>e</w:t>
      </w:r>
      <w:r w:rsidR="00C263CA" w:rsidRPr="000A4E0B">
        <w:t xml:space="preserve"> Sustainable Development Goals</w:t>
      </w:r>
      <w:r w:rsidR="00C263CA" w:rsidRPr="000A4E0B">
        <w:rPr>
          <w:color w:val="3A3A3A"/>
        </w:rPr>
        <w:t xml:space="preserve"> (SDGs).</w:t>
      </w:r>
    </w:p>
    <w:p w:rsidR="00F40530" w:rsidRPr="000A4E0B" w:rsidRDefault="00F40530" w:rsidP="000A4E0B">
      <w:pPr>
        <w:pStyle w:val="NormalWeb"/>
        <w:shd w:val="clear" w:color="auto" w:fill="FFFFFF"/>
        <w:jc w:val="both"/>
        <w:rPr>
          <w:color w:val="3A3A3A"/>
        </w:rPr>
      </w:pPr>
    </w:p>
    <w:p w:rsidR="00591D0E" w:rsidRPr="000A4E0B" w:rsidRDefault="00591D0E" w:rsidP="000A4E0B">
      <w:pPr>
        <w:pStyle w:val="NormalWeb"/>
        <w:shd w:val="clear" w:color="auto" w:fill="FFFFFF"/>
        <w:jc w:val="both"/>
        <w:rPr>
          <w:color w:val="3A3A3A"/>
        </w:rPr>
      </w:pPr>
    </w:p>
    <w:p w:rsidR="000A4E0B" w:rsidRDefault="000A4E0B">
      <w:pPr>
        <w:rPr>
          <w:rFonts w:ascii="Times New Roman" w:eastAsia="Times New Roman" w:hAnsi="Times New Roman" w:cs="Times New Roman"/>
          <w:color w:val="3A3A3A"/>
          <w:sz w:val="24"/>
          <w:szCs w:val="24"/>
        </w:rPr>
      </w:pPr>
      <w:r>
        <w:rPr>
          <w:color w:val="3A3A3A"/>
        </w:rPr>
        <w:br w:type="page"/>
      </w:r>
    </w:p>
    <w:p w:rsidR="00FA29A4" w:rsidRPr="000A4E0B" w:rsidRDefault="002A39EE" w:rsidP="000A4E0B">
      <w:pPr>
        <w:pStyle w:val="NormalWeb"/>
        <w:shd w:val="clear" w:color="auto" w:fill="FFFFFF"/>
        <w:jc w:val="both"/>
        <w:rPr>
          <w:color w:val="3A3A3A"/>
        </w:rPr>
      </w:pPr>
      <w:r w:rsidRPr="002A39EE">
        <w:rPr>
          <w:noProof/>
        </w:rPr>
        <w:lastRenderedPageBreak/>
        <w:pict>
          <v:group id="_x0000_s1031" style="position:absolute;left:0;text-align:left;margin-left:8.1pt;margin-top:26.2pt;width:439.2pt;height:428.15pt;z-index:-251651072" coordorigin="1608,1231" coordsize="8784,8563">
            <v:shapetype id="_x0000_t32" coordsize="21600,21600" o:spt="32" o:oned="t" path="m,l21600,21600e" filled="f">
              <v:path arrowok="t" fillok="f" o:connecttype="none"/>
              <o:lock v:ext="edit" shapetype="t"/>
            </v:shapetype>
            <v:shape id="_x0000_s1032" type="#_x0000_t32" style="position:absolute;left:5775;top:6406;width:0;height:1163" o:connectortype="straight">
              <v:stroke endarrow="block"/>
            </v:shape>
            <v:group id="_x0000_s1033" style="position:absolute;left:1608;top:1231;width:8784;height:5175" coordorigin="1566,1245" coordsize="8784,5175">
              <v:group id="_x0000_s1034" style="position:absolute;left:1566;top:1440;width:1866;height:4735" coordorigin="1440,1440" coordsize="1866,4735">
                <v:shapetype id="_x0000_t202" coordsize="21600,21600" o:spt="202" path="m,l,21600r21600,l21600,xe">
                  <v:stroke joinstyle="miter"/>
                  <v:path gradientshapeok="t" o:connecttype="rect"/>
                </v:shapetype>
                <v:shape id="_x0000_s1035" type="#_x0000_t202" style="position:absolute;left:1440;top:1440;width:1866;height:4735">
                  <v:textbox style="mso-next-textbox:#_x0000_s1035">
                    <w:txbxContent>
                      <w:p w:rsidR="008342EC" w:rsidRPr="00933A9A" w:rsidRDefault="008342EC" w:rsidP="00FA29A4">
                        <w:pPr>
                          <w:jc w:val="center"/>
                          <w:rPr>
                            <w:rFonts w:ascii="Times New Roman" w:hAnsi="Times New Roman" w:cs="Times New Roman"/>
                            <w:sz w:val="24"/>
                            <w:szCs w:val="24"/>
                          </w:rPr>
                        </w:pPr>
                        <w:r w:rsidRPr="00933A9A">
                          <w:rPr>
                            <w:rFonts w:ascii="Times New Roman" w:hAnsi="Times New Roman" w:cs="Times New Roman"/>
                            <w:sz w:val="24"/>
                            <w:szCs w:val="24"/>
                          </w:rPr>
                          <w:t>Parent</w:t>
                        </w:r>
                      </w:p>
                      <w:p w:rsidR="008342EC" w:rsidRPr="00933A9A" w:rsidRDefault="008342EC" w:rsidP="00FA29A4">
                        <w:pPr>
                          <w:jc w:val="center"/>
                          <w:rPr>
                            <w:rFonts w:ascii="Times New Roman" w:hAnsi="Times New Roman" w:cs="Times New Roman"/>
                            <w:sz w:val="24"/>
                            <w:szCs w:val="24"/>
                          </w:rPr>
                        </w:pPr>
                        <w:r w:rsidRPr="00933A9A">
                          <w:rPr>
                            <w:rFonts w:ascii="Times New Roman" w:hAnsi="Times New Roman" w:cs="Times New Roman"/>
                            <w:sz w:val="24"/>
                            <w:szCs w:val="24"/>
                          </w:rPr>
                          <w:t>Pupils</w:t>
                        </w:r>
                      </w:p>
                      <w:p w:rsidR="008342EC" w:rsidRPr="00933A9A" w:rsidRDefault="008342EC" w:rsidP="00FA29A4">
                        <w:pPr>
                          <w:jc w:val="center"/>
                          <w:rPr>
                            <w:rFonts w:ascii="Times New Roman" w:hAnsi="Times New Roman" w:cs="Times New Roman"/>
                            <w:sz w:val="24"/>
                            <w:szCs w:val="24"/>
                          </w:rPr>
                        </w:pPr>
                        <w:r w:rsidRPr="00933A9A">
                          <w:rPr>
                            <w:rFonts w:ascii="Times New Roman" w:hAnsi="Times New Roman" w:cs="Times New Roman"/>
                            <w:sz w:val="24"/>
                            <w:szCs w:val="24"/>
                          </w:rPr>
                          <w:t>Teachers</w:t>
                        </w:r>
                      </w:p>
                      <w:p w:rsidR="008342EC" w:rsidRPr="00933A9A" w:rsidRDefault="008342EC" w:rsidP="00FA29A4">
                        <w:pPr>
                          <w:jc w:val="center"/>
                          <w:rPr>
                            <w:rFonts w:ascii="Times New Roman" w:hAnsi="Times New Roman" w:cs="Times New Roman"/>
                            <w:sz w:val="24"/>
                            <w:szCs w:val="24"/>
                          </w:rPr>
                        </w:pPr>
                        <w:r w:rsidRPr="00933A9A">
                          <w:rPr>
                            <w:rFonts w:ascii="Times New Roman" w:hAnsi="Times New Roman" w:cs="Times New Roman"/>
                            <w:sz w:val="24"/>
                            <w:szCs w:val="24"/>
                          </w:rPr>
                          <w:t>School</w:t>
                        </w:r>
                      </w:p>
                      <w:p w:rsidR="008342EC" w:rsidRPr="00933A9A" w:rsidRDefault="008342EC" w:rsidP="00FA29A4">
                        <w:pPr>
                          <w:jc w:val="center"/>
                          <w:rPr>
                            <w:rFonts w:ascii="Times New Roman" w:hAnsi="Times New Roman" w:cs="Times New Roman"/>
                            <w:sz w:val="24"/>
                            <w:szCs w:val="24"/>
                          </w:rPr>
                        </w:pPr>
                        <w:r w:rsidRPr="00933A9A">
                          <w:rPr>
                            <w:rFonts w:ascii="Times New Roman" w:hAnsi="Times New Roman" w:cs="Times New Roman"/>
                            <w:sz w:val="24"/>
                            <w:szCs w:val="24"/>
                          </w:rPr>
                          <w:t>Community</w:t>
                        </w:r>
                      </w:p>
                      <w:p w:rsidR="008342EC" w:rsidRDefault="008342EC" w:rsidP="00FA29A4">
                        <w:pPr>
                          <w:jc w:val="center"/>
                          <w:rPr>
                            <w:rFonts w:ascii="Times New Roman" w:hAnsi="Times New Roman" w:cs="Times New Roman"/>
                            <w:sz w:val="24"/>
                            <w:szCs w:val="24"/>
                          </w:rPr>
                        </w:pPr>
                      </w:p>
                      <w:p w:rsidR="008342EC" w:rsidRPr="00933A9A" w:rsidRDefault="008342EC" w:rsidP="00FA29A4">
                        <w:pPr>
                          <w:jc w:val="center"/>
                          <w:rPr>
                            <w:rFonts w:ascii="Times New Roman" w:hAnsi="Times New Roman" w:cs="Times New Roman"/>
                            <w:sz w:val="24"/>
                            <w:szCs w:val="24"/>
                          </w:rPr>
                        </w:pPr>
                        <w:r w:rsidRPr="00933A9A">
                          <w:rPr>
                            <w:rFonts w:ascii="Times New Roman" w:hAnsi="Times New Roman" w:cs="Times New Roman"/>
                            <w:sz w:val="24"/>
                            <w:szCs w:val="24"/>
                          </w:rPr>
                          <w:t>Peers</w:t>
                        </w:r>
                      </w:p>
                      <w:p w:rsidR="008342EC" w:rsidRPr="00933A9A" w:rsidRDefault="008342EC" w:rsidP="00FA29A4">
                        <w:pPr>
                          <w:jc w:val="center"/>
                          <w:rPr>
                            <w:rFonts w:ascii="Times New Roman" w:hAnsi="Times New Roman" w:cs="Times New Roman"/>
                            <w:sz w:val="24"/>
                            <w:szCs w:val="24"/>
                          </w:rPr>
                        </w:pPr>
                        <w:r w:rsidRPr="00933A9A">
                          <w:rPr>
                            <w:rFonts w:ascii="Times New Roman" w:hAnsi="Times New Roman" w:cs="Times New Roman"/>
                            <w:sz w:val="24"/>
                            <w:szCs w:val="24"/>
                          </w:rPr>
                          <w:t>Family</w:t>
                        </w:r>
                      </w:p>
                      <w:p w:rsidR="008342EC" w:rsidRPr="00933A9A" w:rsidRDefault="008342EC" w:rsidP="00FA29A4">
                        <w:pPr>
                          <w:jc w:val="center"/>
                          <w:rPr>
                            <w:rFonts w:ascii="Times New Roman" w:hAnsi="Times New Roman" w:cs="Times New Roman"/>
                            <w:sz w:val="24"/>
                            <w:szCs w:val="24"/>
                          </w:rPr>
                        </w:pPr>
                        <w:r w:rsidRPr="00933A9A">
                          <w:rPr>
                            <w:rFonts w:ascii="Times New Roman" w:hAnsi="Times New Roman" w:cs="Times New Roman"/>
                            <w:sz w:val="24"/>
                            <w:szCs w:val="24"/>
                          </w:rPr>
                          <w:t>Education</w:t>
                        </w:r>
                      </w:p>
                      <w:p w:rsidR="008342EC" w:rsidRPr="00933A9A" w:rsidRDefault="008342EC" w:rsidP="00FA29A4">
                        <w:pPr>
                          <w:jc w:val="center"/>
                          <w:rPr>
                            <w:rFonts w:ascii="Times New Roman" w:hAnsi="Times New Roman" w:cs="Times New Roman"/>
                            <w:sz w:val="24"/>
                            <w:szCs w:val="24"/>
                          </w:rPr>
                        </w:pPr>
                        <w:r w:rsidRPr="00933A9A">
                          <w:rPr>
                            <w:rFonts w:ascii="Times New Roman" w:hAnsi="Times New Roman" w:cs="Times New Roman"/>
                            <w:sz w:val="24"/>
                            <w:szCs w:val="24"/>
                          </w:rPr>
                          <w:t>Household size</w:t>
                        </w:r>
                      </w:p>
                    </w:txbxContent>
                  </v:textbox>
                </v:shape>
                <v:group id="_x0000_s1036" style="position:absolute;left:1440;top:1947;width:1866;height:3576" coordorigin="1440,1947" coordsize="2250,3576">
                  <v:shape id="_x0000_s1037" type="#_x0000_t32" style="position:absolute;left:1440;top:1947;width:2250;height:0" o:connectortype="straight"/>
                  <v:shape id="_x0000_s1038" type="#_x0000_t32" style="position:absolute;left:1440;top:2395;width:2250;height:0" o:connectortype="straight"/>
                  <v:shape id="_x0000_s1039" type="#_x0000_t32" style="position:absolute;left:1440;top:2875;width:2250;height:0" o:connectortype="straight"/>
                  <v:shape id="_x0000_s1040" type="#_x0000_t32" style="position:absolute;left:1440;top:3403;width:2250;height:0" o:connectortype="straight"/>
                  <v:shape id="_x0000_s1041" type="#_x0000_t32" style="position:absolute;left:1440;top:3939;width:2250;height:0" o:connectortype="straight"/>
                  <v:shape id="_x0000_s1042" type="#_x0000_t32" style="position:absolute;left:1440;top:4475;width:2250;height:0" o:connectortype="straight"/>
                  <v:shape id="_x0000_s1043" type="#_x0000_t32" style="position:absolute;left:1440;top:5011;width:2250;height:0" o:connectortype="straight"/>
                  <v:shape id="_x0000_s1044" type="#_x0000_t32" style="position:absolute;left:1440;top:5523;width:2250;height:0" o:connectortype="straight"/>
                </v:group>
              </v:group>
              <v:group id="_x0000_s1045" style="position:absolute;left:4116;top:1245;width:3330;height:5175" coordorigin="4410,1245" coordsize="3330,5175">
                <v:oval id="_x0000_s1046" style="position:absolute;left:4410;top:1245;width:3330;height:5175" wrapcoords="9438 0 8659 63 5935 877 4281 2003 3016 3005 2141 4007 876 6010 97 8014 -97 9016 -97 12021 292 14024 681 15026 1751 17030 2530 18031 3503 19033 4962 20035 7200 21099 9049 21537 9438 21537 12065 21537 12454 21537 14303 21099 16541 20035 18000 19033 18973 18031 19751 17030 20822 15026 21211 14024 21697 12021 21697 10017 21405 8014 20627 6010 19362 4007 18486 3005 17222 2003 15568 877 12843 63 12065 0 9438 0">
                  <v:textbox style="mso-next-textbox:#_x0000_s1046">
                    <w:txbxContent>
                      <w:p w:rsidR="008342EC" w:rsidRPr="00591D03" w:rsidRDefault="008342EC" w:rsidP="00FA29A4">
                        <w:pPr>
                          <w:spacing w:after="0" w:line="240" w:lineRule="auto"/>
                          <w:jc w:val="center"/>
                          <w:rPr>
                            <w:rFonts w:ascii="Times New Roman" w:hAnsi="Times New Roman" w:cs="Times New Roman"/>
                            <w:sz w:val="24"/>
                            <w:szCs w:val="24"/>
                          </w:rPr>
                        </w:pPr>
                        <w:r w:rsidRPr="00591D03">
                          <w:rPr>
                            <w:rFonts w:ascii="Times New Roman" w:hAnsi="Times New Roman" w:cs="Times New Roman"/>
                            <w:sz w:val="24"/>
                            <w:szCs w:val="24"/>
                          </w:rPr>
                          <w:t>Peers, school, teachers</w:t>
                        </w:r>
                      </w:p>
                      <w:p w:rsidR="008342EC" w:rsidRPr="00591D03" w:rsidRDefault="008342EC" w:rsidP="00FA29A4">
                        <w:pPr>
                          <w:jc w:val="center"/>
                          <w:rPr>
                            <w:rFonts w:ascii="Times New Roman" w:hAnsi="Times New Roman" w:cs="Times New Roman"/>
                            <w:sz w:val="24"/>
                            <w:szCs w:val="24"/>
                          </w:rPr>
                        </w:pPr>
                        <w:r w:rsidRPr="00591D03">
                          <w:rPr>
                            <w:rFonts w:ascii="Times New Roman" w:hAnsi="Times New Roman" w:cs="Times New Roman"/>
                            <w:sz w:val="24"/>
                            <w:szCs w:val="24"/>
                          </w:rPr>
                          <w:t>Teach pupils</w:t>
                        </w:r>
                      </w:p>
                      <w:p w:rsidR="008342EC" w:rsidRPr="00591D03" w:rsidRDefault="008342EC" w:rsidP="00FA29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Parent, family, peers, </w:t>
                        </w:r>
                        <w:r w:rsidRPr="00591D03">
                          <w:rPr>
                            <w:rFonts w:ascii="Times New Roman" w:hAnsi="Times New Roman" w:cs="Times New Roman"/>
                            <w:sz w:val="24"/>
                            <w:szCs w:val="24"/>
                          </w:rPr>
                          <w:t>community</w:t>
                        </w:r>
                      </w:p>
                      <w:p w:rsidR="008342EC" w:rsidRPr="00591D03" w:rsidRDefault="008342EC" w:rsidP="00FA29A4">
                        <w:pPr>
                          <w:jc w:val="center"/>
                          <w:rPr>
                            <w:rFonts w:ascii="Times New Roman" w:hAnsi="Times New Roman" w:cs="Times New Roman"/>
                            <w:sz w:val="24"/>
                            <w:szCs w:val="24"/>
                          </w:rPr>
                        </w:pPr>
                        <w:r w:rsidRPr="00591D03">
                          <w:rPr>
                            <w:rFonts w:ascii="Times New Roman" w:hAnsi="Times New Roman" w:cs="Times New Roman"/>
                            <w:sz w:val="24"/>
                            <w:szCs w:val="24"/>
                          </w:rPr>
                          <w:t>Support pupil</w:t>
                        </w:r>
                      </w:p>
                      <w:p w:rsidR="008342EC" w:rsidRPr="00591D03" w:rsidRDefault="008342EC" w:rsidP="00FA29A4">
                        <w:pPr>
                          <w:jc w:val="center"/>
                          <w:rPr>
                            <w:rFonts w:ascii="Times New Roman" w:hAnsi="Times New Roman" w:cs="Times New Roman"/>
                            <w:sz w:val="24"/>
                            <w:szCs w:val="24"/>
                          </w:rPr>
                        </w:pPr>
                        <w:r w:rsidRPr="00591D03">
                          <w:rPr>
                            <w:rFonts w:ascii="Times New Roman" w:hAnsi="Times New Roman" w:cs="Times New Roman"/>
                            <w:sz w:val="24"/>
                            <w:szCs w:val="24"/>
                          </w:rPr>
                          <w:t>Education supports supporters</w:t>
                        </w:r>
                      </w:p>
                      <w:p w:rsidR="008342EC" w:rsidRDefault="008342EC" w:rsidP="00FA29A4">
                        <w:pPr>
                          <w:jc w:val="center"/>
                        </w:pPr>
                        <w:r w:rsidRPr="00591D03">
                          <w:rPr>
                            <w:rFonts w:ascii="Times New Roman" w:hAnsi="Times New Roman" w:cs="Times New Roman"/>
                            <w:sz w:val="24"/>
                            <w:szCs w:val="24"/>
                          </w:rPr>
                          <w:t>Household size determine resources</w:t>
                        </w:r>
                      </w:p>
                    </w:txbxContent>
                  </v:textbox>
                </v:oval>
                <v:shape id="_x0000_s1047" type="#_x0000_t32" style="position:absolute;left:4502;top:2997;width:3128;height:0" o:connectortype="straight"/>
                <v:shape id="_x0000_s1048" type="#_x0000_t32" style="position:absolute;left:4413;top:4063;width:3327;height:0" o:connectortype="straight"/>
                <v:shape id="_x0000_s1049" type="#_x0000_t32" style="position:absolute;left:4576;top:4949;width:2997;height:0" o:connectortype="straight"/>
              </v:group>
              <v:group id="_x0000_s1050" style="position:absolute;left:8143;top:1440;width:2207;height:4735" coordorigin="7737,1440" coordsize="2207,4735">
                <v:shape id="_x0000_s1051" type="#_x0000_t202" style="position:absolute;left:7740;top:1440;width:2204;height:4735">
                  <v:textbox style="mso-next-textbox:#_x0000_s1051">
                    <w:txbxContent>
                      <w:p w:rsidR="008342EC" w:rsidRDefault="008342EC" w:rsidP="00FA29A4">
                        <w:pPr>
                          <w:rPr>
                            <w:rFonts w:ascii="Times New Roman" w:hAnsi="Times New Roman" w:cs="Times New Roman"/>
                            <w:sz w:val="24"/>
                            <w:szCs w:val="24"/>
                          </w:rPr>
                        </w:pPr>
                        <w:r w:rsidRPr="00F10209">
                          <w:rPr>
                            <w:rFonts w:ascii="Times New Roman" w:hAnsi="Times New Roman" w:cs="Times New Roman"/>
                            <w:sz w:val="24"/>
                            <w:szCs w:val="24"/>
                          </w:rPr>
                          <w:t>Improved Literacy and Numeracy Scopes</w:t>
                        </w:r>
                      </w:p>
                      <w:p w:rsidR="008342EC" w:rsidRPr="00F10209" w:rsidRDefault="008342EC" w:rsidP="00FA29A4">
                        <w:pPr>
                          <w:rPr>
                            <w:rFonts w:ascii="Times New Roman" w:hAnsi="Times New Roman" w:cs="Times New Roman"/>
                            <w:sz w:val="24"/>
                            <w:szCs w:val="24"/>
                          </w:rPr>
                        </w:pPr>
                      </w:p>
                      <w:p w:rsidR="008342EC" w:rsidRDefault="008342EC" w:rsidP="00FA29A4">
                        <w:pPr>
                          <w:rPr>
                            <w:rFonts w:ascii="Times New Roman" w:hAnsi="Times New Roman" w:cs="Times New Roman"/>
                            <w:sz w:val="24"/>
                            <w:szCs w:val="24"/>
                          </w:rPr>
                        </w:pPr>
                        <w:r w:rsidRPr="00F10209">
                          <w:rPr>
                            <w:rFonts w:ascii="Times New Roman" w:hAnsi="Times New Roman" w:cs="Times New Roman"/>
                            <w:sz w:val="24"/>
                            <w:szCs w:val="24"/>
                          </w:rPr>
                          <w:t>Improved moral</w:t>
                        </w:r>
                        <w:r>
                          <w:rPr>
                            <w:rFonts w:ascii="Times New Roman" w:hAnsi="Times New Roman" w:cs="Times New Roman"/>
                            <w:sz w:val="24"/>
                            <w:szCs w:val="24"/>
                          </w:rPr>
                          <w:t xml:space="preserve"> attainment</w:t>
                        </w:r>
                      </w:p>
                      <w:p w:rsidR="008342EC" w:rsidRDefault="008342EC" w:rsidP="00FA29A4">
                        <w:pPr>
                          <w:rPr>
                            <w:rFonts w:ascii="Times New Roman" w:hAnsi="Times New Roman" w:cs="Times New Roman"/>
                            <w:sz w:val="24"/>
                            <w:szCs w:val="24"/>
                          </w:rPr>
                        </w:pPr>
                      </w:p>
                      <w:p w:rsidR="008342EC" w:rsidRPr="00F10209" w:rsidRDefault="008342EC" w:rsidP="00FA29A4">
                        <w:pPr>
                          <w:rPr>
                            <w:rFonts w:ascii="Times New Roman" w:hAnsi="Times New Roman" w:cs="Times New Roman"/>
                            <w:sz w:val="24"/>
                            <w:szCs w:val="24"/>
                          </w:rPr>
                        </w:pPr>
                      </w:p>
                      <w:p w:rsidR="008342EC" w:rsidRPr="00F10209" w:rsidRDefault="008342EC" w:rsidP="00FA29A4">
                        <w:pPr>
                          <w:rPr>
                            <w:rFonts w:ascii="Times New Roman" w:hAnsi="Times New Roman" w:cs="Times New Roman"/>
                            <w:sz w:val="24"/>
                            <w:szCs w:val="24"/>
                          </w:rPr>
                        </w:pPr>
                        <w:r w:rsidRPr="00F10209">
                          <w:rPr>
                            <w:rFonts w:ascii="Times New Roman" w:hAnsi="Times New Roman" w:cs="Times New Roman"/>
                            <w:sz w:val="24"/>
                            <w:szCs w:val="24"/>
                          </w:rPr>
                          <w:t>Happy family, teachers, pupil</w:t>
                        </w:r>
                      </w:p>
                    </w:txbxContent>
                  </v:textbox>
                </v:shape>
                <v:shape id="_x0000_s1052" type="#_x0000_t32" style="position:absolute;left:7740;top:2749;width:2204;height:0" o:connectortype="straight"/>
                <v:shape id="_x0000_s1053" type="#_x0000_t32" style="position:absolute;left:7737;top:4330;width:2204;height:0" o:connectortype="straight"/>
              </v:group>
              <v:shape id="_x0000_s1054" type="#_x0000_t32" style="position:absolute;left:3432;top:3546;width:645;height:0" o:connectortype="straight">
                <v:stroke endarrow="block"/>
              </v:shape>
              <v:shape id="_x0000_s1055" type="#_x0000_t32" style="position:absolute;left:7446;top:3546;width:645;height:0" o:connectortype="straight">
                <v:stroke endarrow="block"/>
              </v:shape>
            </v:group>
            <v:shape id="_x0000_s1056" type="#_x0000_t202" style="position:absolute;left:1832;top:6643;width:1413;height:489">
              <v:textbox style="mso-next-textbox:#_x0000_s1056">
                <w:txbxContent>
                  <w:p w:rsidR="008342EC" w:rsidRPr="006209B7" w:rsidRDefault="008342EC" w:rsidP="00FA29A4">
                    <w:pPr>
                      <w:jc w:val="center"/>
                      <w:rPr>
                        <w:rFonts w:ascii="Times New Roman" w:hAnsi="Times New Roman" w:cs="Times New Roman"/>
                        <w:sz w:val="24"/>
                        <w:szCs w:val="24"/>
                      </w:rPr>
                    </w:pPr>
                    <w:r w:rsidRPr="006209B7">
                      <w:rPr>
                        <w:rFonts w:ascii="Times New Roman" w:hAnsi="Times New Roman" w:cs="Times New Roman"/>
                        <w:sz w:val="24"/>
                        <w:szCs w:val="24"/>
                      </w:rPr>
                      <w:t>Inputs</w:t>
                    </w:r>
                  </w:p>
                </w:txbxContent>
              </v:textbox>
            </v:shape>
            <v:shape id="_x0000_s1057" type="#_x0000_t202" style="position:absolute;left:5082;top:6645;width:1413;height:487">
              <v:textbox style="mso-next-textbox:#_x0000_s1057">
                <w:txbxContent>
                  <w:p w:rsidR="008342EC" w:rsidRPr="006209B7" w:rsidRDefault="008342EC" w:rsidP="00FA29A4">
                    <w:pPr>
                      <w:jc w:val="center"/>
                      <w:rPr>
                        <w:rFonts w:ascii="Times New Roman" w:hAnsi="Times New Roman" w:cs="Times New Roman"/>
                        <w:sz w:val="24"/>
                        <w:szCs w:val="24"/>
                      </w:rPr>
                    </w:pPr>
                    <w:r>
                      <w:rPr>
                        <w:rFonts w:ascii="Times New Roman" w:hAnsi="Times New Roman" w:cs="Times New Roman"/>
                        <w:sz w:val="24"/>
                        <w:szCs w:val="24"/>
                      </w:rPr>
                      <w:t>Process</w:t>
                    </w:r>
                  </w:p>
                </w:txbxContent>
              </v:textbox>
            </v:shape>
            <v:shape id="_x0000_s1058" type="#_x0000_t202" style="position:absolute;left:8500;top:6647;width:1413;height:485">
              <v:textbox style="mso-next-textbox:#_x0000_s1058">
                <w:txbxContent>
                  <w:p w:rsidR="008342EC" w:rsidRPr="006209B7" w:rsidRDefault="008342EC" w:rsidP="00FA29A4">
                    <w:pPr>
                      <w:jc w:val="center"/>
                      <w:rPr>
                        <w:rFonts w:ascii="Times New Roman" w:hAnsi="Times New Roman" w:cs="Times New Roman"/>
                        <w:sz w:val="24"/>
                        <w:szCs w:val="24"/>
                      </w:rPr>
                    </w:pPr>
                    <w:r>
                      <w:rPr>
                        <w:rFonts w:ascii="Times New Roman" w:hAnsi="Times New Roman" w:cs="Times New Roman"/>
                        <w:sz w:val="24"/>
                        <w:szCs w:val="24"/>
                      </w:rPr>
                      <w:t>Out</w:t>
                    </w:r>
                    <w:r w:rsidRPr="006209B7">
                      <w:rPr>
                        <w:rFonts w:ascii="Times New Roman" w:hAnsi="Times New Roman" w:cs="Times New Roman"/>
                        <w:sz w:val="24"/>
                        <w:szCs w:val="24"/>
                      </w:rPr>
                      <w:t>puts</w:t>
                    </w:r>
                  </w:p>
                </w:txbxContent>
              </v:textbox>
            </v:shape>
            <v:group id="_x0000_s1059" style="position:absolute;left:2342;top:7569;width:6874;height:1585" coordorigin="3084,7961" coordsize="6020,1585">
              <v:shape id="_x0000_s1060" type="#_x0000_t202" style="position:absolute;left:3084;top:7961;width:6018;height:1585">
                <v:textbox style="mso-next-textbox:#_x0000_s1060">
                  <w:txbxContent>
                    <w:p w:rsidR="008342EC" w:rsidRPr="006209B7" w:rsidRDefault="008342EC" w:rsidP="00FA29A4">
                      <w:pPr>
                        <w:jc w:val="center"/>
                        <w:rPr>
                          <w:rFonts w:ascii="Times New Roman" w:hAnsi="Times New Roman" w:cs="Times New Roman"/>
                        </w:rPr>
                      </w:pPr>
                      <w:r w:rsidRPr="006209B7">
                        <w:rPr>
                          <w:rFonts w:ascii="Times New Roman" w:hAnsi="Times New Roman" w:cs="Times New Roman"/>
                        </w:rPr>
                        <w:t>Increase in the number of problem solvers</w:t>
                      </w:r>
                    </w:p>
                    <w:p w:rsidR="008342EC" w:rsidRPr="006209B7" w:rsidRDefault="008342EC" w:rsidP="00FA29A4">
                      <w:pPr>
                        <w:jc w:val="center"/>
                        <w:rPr>
                          <w:rFonts w:ascii="Times New Roman" w:hAnsi="Times New Roman" w:cs="Times New Roman"/>
                        </w:rPr>
                      </w:pPr>
                      <w:r w:rsidRPr="006209B7">
                        <w:rPr>
                          <w:rFonts w:ascii="Times New Roman" w:hAnsi="Times New Roman" w:cs="Times New Roman"/>
                        </w:rPr>
                        <w:t>Learned community makes sustainable development</w:t>
                      </w:r>
                    </w:p>
                    <w:p w:rsidR="008342EC" w:rsidRPr="006209B7" w:rsidRDefault="008342EC" w:rsidP="00FA29A4">
                      <w:pPr>
                        <w:jc w:val="center"/>
                        <w:rPr>
                          <w:rFonts w:ascii="Times New Roman" w:hAnsi="Times New Roman" w:cs="Times New Roman"/>
                        </w:rPr>
                      </w:pPr>
                      <w:r w:rsidRPr="006209B7">
                        <w:rPr>
                          <w:rFonts w:ascii="Times New Roman" w:hAnsi="Times New Roman" w:cs="Times New Roman"/>
                        </w:rPr>
                        <w:t>Reduction in crime rate, violence, intolerance and other vices</w:t>
                      </w:r>
                    </w:p>
                  </w:txbxContent>
                </v:textbox>
              </v:shape>
              <v:shape id="_x0000_s1061" type="#_x0000_t32" style="position:absolute;left:3084;top:8423;width:6018;height:0" o:connectortype="straight"/>
              <v:shape id="_x0000_s1062" type="#_x0000_t32" style="position:absolute;left:3086;top:8915;width:6018;height:0" o:connectortype="straight"/>
            </v:group>
            <v:shape id="_x0000_s1063" type="#_x0000_t202" style="position:absolute;left:5054;top:9307;width:1413;height:487">
              <v:textbox style="mso-next-textbox:#_x0000_s1063">
                <w:txbxContent>
                  <w:p w:rsidR="008342EC" w:rsidRPr="006209B7" w:rsidRDefault="008342EC" w:rsidP="00FA29A4">
                    <w:pPr>
                      <w:jc w:val="center"/>
                      <w:rPr>
                        <w:rFonts w:ascii="Times New Roman" w:hAnsi="Times New Roman" w:cs="Times New Roman"/>
                        <w:sz w:val="24"/>
                        <w:szCs w:val="24"/>
                      </w:rPr>
                    </w:pPr>
                    <w:r>
                      <w:rPr>
                        <w:rFonts w:ascii="Times New Roman" w:hAnsi="Times New Roman" w:cs="Times New Roman"/>
                        <w:sz w:val="24"/>
                        <w:szCs w:val="24"/>
                      </w:rPr>
                      <w:t>Outcomes</w:t>
                    </w:r>
                  </w:p>
                </w:txbxContent>
              </v:textbox>
            </v:shape>
          </v:group>
        </w:pict>
      </w:r>
    </w:p>
    <w:p w:rsidR="00FA29A4" w:rsidRPr="000A4E0B" w:rsidRDefault="00FA29A4"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 xml:space="preserve"> </w:t>
      </w:r>
    </w:p>
    <w:p w:rsidR="00FA29A4" w:rsidRPr="000A4E0B" w:rsidRDefault="00FA29A4" w:rsidP="000A4E0B">
      <w:pPr>
        <w:spacing w:line="240" w:lineRule="auto"/>
        <w:rPr>
          <w:rFonts w:ascii="Times New Roman" w:hAnsi="Times New Roman" w:cs="Times New Roman"/>
          <w:sz w:val="24"/>
          <w:szCs w:val="24"/>
        </w:rPr>
      </w:pPr>
    </w:p>
    <w:p w:rsidR="00FA29A4" w:rsidRPr="000A4E0B" w:rsidRDefault="00FA29A4" w:rsidP="000A4E0B">
      <w:pPr>
        <w:spacing w:line="240" w:lineRule="auto"/>
        <w:rPr>
          <w:rFonts w:ascii="Times New Roman" w:hAnsi="Times New Roman" w:cs="Times New Roman"/>
          <w:sz w:val="24"/>
          <w:szCs w:val="24"/>
        </w:rPr>
      </w:pPr>
    </w:p>
    <w:p w:rsidR="00FA29A4" w:rsidRPr="000A4E0B" w:rsidRDefault="00FA29A4" w:rsidP="000A4E0B">
      <w:pPr>
        <w:spacing w:line="240" w:lineRule="auto"/>
        <w:rPr>
          <w:rFonts w:ascii="Times New Roman" w:hAnsi="Times New Roman" w:cs="Times New Roman"/>
          <w:sz w:val="24"/>
          <w:szCs w:val="24"/>
        </w:rPr>
      </w:pPr>
    </w:p>
    <w:p w:rsidR="00FA29A4" w:rsidRPr="000A4E0B" w:rsidRDefault="00FA29A4" w:rsidP="000A4E0B">
      <w:pPr>
        <w:spacing w:line="240" w:lineRule="auto"/>
        <w:rPr>
          <w:rFonts w:ascii="Times New Roman" w:hAnsi="Times New Roman" w:cs="Times New Roman"/>
          <w:sz w:val="24"/>
          <w:szCs w:val="24"/>
        </w:rPr>
      </w:pPr>
    </w:p>
    <w:p w:rsidR="00FA29A4" w:rsidRPr="000A4E0B" w:rsidRDefault="00FA29A4" w:rsidP="000A4E0B">
      <w:pPr>
        <w:spacing w:line="240" w:lineRule="auto"/>
        <w:rPr>
          <w:rFonts w:ascii="Times New Roman" w:hAnsi="Times New Roman" w:cs="Times New Roman"/>
          <w:sz w:val="24"/>
          <w:szCs w:val="24"/>
        </w:rPr>
      </w:pPr>
    </w:p>
    <w:p w:rsidR="00FA29A4" w:rsidRPr="000A4E0B" w:rsidRDefault="00FA29A4" w:rsidP="000A4E0B">
      <w:pPr>
        <w:spacing w:line="240" w:lineRule="auto"/>
        <w:rPr>
          <w:rFonts w:ascii="Times New Roman" w:hAnsi="Times New Roman" w:cs="Times New Roman"/>
          <w:sz w:val="24"/>
          <w:szCs w:val="24"/>
        </w:rPr>
      </w:pPr>
    </w:p>
    <w:p w:rsidR="00FA29A4" w:rsidRPr="000A4E0B" w:rsidRDefault="00FA29A4" w:rsidP="000A4E0B">
      <w:pPr>
        <w:spacing w:line="240" w:lineRule="auto"/>
        <w:rPr>
          <w:rFonts w:ascii="Times New Roman" w:hAnsi="Times New Roman" w:cs="Times New Roman"/>
          <w:sz w:val="24"/>
          <w:szCs w:val="24"/>
        </w:rPr>
      </w:pPr>
    </w:p>
    <w:p w:rsidR="00FA29A4" w:rsidRPr="000A4E0B" w:rsidRDefault="00FA29A4" w:rsidP="000A4E0B">
      <w:pPr>
        <w:spacing w:line="240" w:lineRule="auto"/>
        <w:rPr>
          <w:rFonts w:ascii="Times New Roman" w:hAnsi="Times New Roman" w:cs="Times New Roman"/>
          <w:sz w:val="24"/>
          <w:szCs w:val="24"/>
        </w:rPr>
      </w:pPr>
    </w:p>
    <w:p w:rsidR="00FA29A4" w:rsidRPr="000A4E0B" w:rsidRDefault="00FA29A4" w:rsidP="000A4E0B">
      <w:pPr>
        <w:spacing w:line="240" w:lineRule="auto"/>
        <w:rPr>
          <w:rFonts w:ascii="Times New Roman" w:hAnsi="Times New Roman" w:cs="Times New Roman"/>
          <w:sz w:val="24"/>
          <w:szCs w:val="24"/>
        </w:rPr>
      </w:pPr>
    </w:p>
    <w:p w:rsidR="00FA29A4" w:rsidRPr="000A4E0B" w:rsidRDefault="00FA29A4" w:rsidP="000A4E0B">
      <w:pPr>
        <w:spacing w:line="240" w:lineRule="auto"/>
        <w:rPr>
          <w:rFonts w:ascii="Times New Roman" w:hAnsi="Times New Roman" w:cs="Times New Roman"/>
          <w:sz w:val="24"/>
          <w:szCs w:val="24"/>
        </w:rPr>
      </w:pPr>
    </w:p>
    <w:p w:rsidR="00FA29A4" w:rsidRPr="000A4E0B" w:rsidRDefault="00FA29A4" w:rsidP="000A4E0B">
      <w:pPr>
        <w:spacing w:line="240" w:lineRule="auto"/>
        <w:jc w:val="right"/>
        <w:rPr>
          <w:rFonts w:ascii="Times New Roman" w:hAnsi="Times New Roman" w:cs="Times New Roman"/>
          <w:sz w:val="24"/>
          <w:szCs w:val="24"/>
        </w:rPr>
      </w:pPr>
    </w:p>
    <w:p w:rsidR="000A4E0B" w:rsidRDefault="000A4E0B" w:rsidP="000A4E0B">
      <w:pPr>
        <w:spacing w:line="240" w:lineRule="auto"/>
        <w:rPr>
          <w:rFonts w:ascii="Times New Roman" w:hAnsi="Times New Roman" w:cs="Times New Roman"/>
          <w:sz w:val="24"/>
          <w:szCs w:val="24"/>
        </w:rPr>
      </w:pPr>
    </w:p>
    <w:p w:rsidR="000A4E0B" w:rsidRDefault="000A4E0B" w:rsidP="000A4E0B">
      <w:pPr>
        <w:spacing w:line="240" w:lineRule="auto"/>
        <w:rPr>
          <w:rFonts w:ascii="Times New Roman" w:hAnsi="Times New Roman" w:cs="Times New Roman"/>
          <w:sz w:val="24"/>
          <w:szCs w:val="24"/>
        </w:rPr>
      </w:pPr>
    </w:p>
    <w:p w:rsidR="000A4E0B" w:rsidRDefault="000A4E0B" w:rsidP="000A4E0B">
      <w:pPr>
        <w:spacing w:line="240" w:lineRule="auto"/>
        <w:rPr>
          <w:rFonts w:ascii="Times New Roman" w:hAnsi="Times New Roman" w:cs="Times New Roman"/>
          <w:sz w:val="24"/>
          <w:szCs w:val="24"/>
        </w:rPr>
      </w:pPr>
    </w:p>
    <w:p w:rsidR="000A4E0B" w:rsidRDefault="000A4E0B" w:rsidP="000A4E0B">
      <w:pPr>
        <w:spacing w:line="240" w:lineRule="auto"/>
        <w:rPr>
          <w:rFonts w:ascii="Times New Roman" w:hAnsi="Times New Roman" w:cs="Times New Roman"/>
          <w:sz w:val="24"/>
          <w:szCs w:val="24"/>
        </w:rPr>
      </w:pPr>
    </w:p>
    <w:p w:rsidR="000A4E0B" w:rsidRDefault="000A4E0B" w:rsidP="000A4E0B">
      <w:pPr>
        <w:spacing w:line="240" w:lineRule="auto"/>
        <w:rPr>
          <w:rFonts w:ascii="Times New Roman" w:hAnsi="Times New Roman" w:cs="Times New Roman"/>
          <w:sz w:val="24"/>
          <w:szCs w:val="24"/>
        </w:rPr>
      </w:pPr>
    </w:p>
    <w:p w:rsidR="000A4E0B" w:rsidRDefault="000A4E0B" w:rsidP="000A4E0B">
      <w:pPr>
        <w:spacing w:line="240" w:lineRule="auto"/>
        <w:rPr>
          <w:rFonts w:ascii="Times New Roman" w:hAnsi="Times New Roman" w:cs="Times New Roman"/>
          <w:sz w:val="24"/>
          <w:szCs w:val="24"/>
        </w:rPr>
      </w:pPr>
    </w:p>
    <w:p w:rsidR="000A4E0B" w:rsidRDefault="000A4E0B" w:rsidP="000A4E0B">
      <w:pPr>
        <w:spacing w:line="240" w:lineRule="auto"/>
        <w:rPr>
          <w:rFonts w:ascii="Times New Roman" w:hAnsi="Times New Roman" w:cs="Times New Roman"/>
          <w:sz w:val="24"/>
          <w:szCs w:val="24"/>
        </w:rPr>
      </w:pPr>
    </w:p>
    <w:p w:rsidR="000A4E0B" w:rsidRDefault="000A4E0B" w:rsidP="000A4E0B">
      <w:pPr>
        <w:spacing w:line="240" w:lineRule="auto"/>
        <w:rPr>
          <w:rFonts w:ascii="Times New Roman" w:hAnsi="Times New Roman" w:cs="Times New Roman"/>
          <w:sz w:val="24"/>
          <w:szCs w:val="24"/>
        </w:rPr>
      </w:pPr>
    </w:p>
    <w:p w:rsidR="00FA29A4" w:rsidRPr="000A4E0B" w:rsidRDefault="00FA29A4"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 xml:space="preserve">Figure 1: Developed by the Author, 2020     </w:t>
      </w:r>
    </w:p>
    <w:p w:rsidR="00FA29A4" w:rsidRPr="000A4E0B" w:rsidRDefault="00FA29A4" w:rsidP="000A4E0B">
      <w:pPr>
        <w:pStyle w:val="NormalWeb"/>
        <w:shd w:val="clear" w:color="auto" w:fill="FFFFFF"/>
        <w:jc w:val="both"/>
        <w:rPr>
          <w:color w:val="3A3A3A"/>
        </w:rPr>
      </w:pPr>
    </w:p>
    <w:p w:rsidR="001E5BF1" w:rsidRPr="000A4E0B" w:rsidRDefault="001E5BF1" w:rsidP="000A4E0B">
      <w:pPr>
        <w:pStyle w:val="NormalWeb"/>
        <w:shd w:val="clear" w:color="auto" w:fill="FFFFFF"/>
        <w:jc w:val="both"/>
        <w:rPr>
          <w:color w:val="3A3A3A"/>
        </w:rPr>
      </w:pPr>
    </w:p>
    <w:p w:rsidR="00C870B1" w:rsidRPr="000A4E0B" w:rsidRDefault="00C870B1" w:rsidP="000A4E0B">
      <w:pPr>
        <w:spacing w:line="240" w:lineRule="auto"/>
        <w:rPr>
          <w:rFonts w:ascii="Times New Roman" w:eastAsia="Times New Roman" w:hAnsi="Times New Roman" w:cs="Times New Roman"/>
          <w:color w:val="3A3A3A"/>
          <w:sz w:val="24"/>
          <w:szCs w:val="24"/>
        </w:rPr>
      </w:pPr>
      <w:r w:rsidRPr="000A4E0B">
        <w:rPr>
          <w:rFonts w:ascii="Times New Roman" w:hAnsi="Times New Roman" w:cs="Times New Roman"/>
          <w:color w:val="3A3A3A"/>
          <w:sz w:val="24"/>
          <w:szCs w:val="24"/>
        </w:rPr>
        <w:br w:type="page"/>
      </w:r>
    </w:p>
    <w:p w:rsidR="00FA29A4" w:rsidRPr="00662F93" w:rsidRDefault="00FA29A4" w:rsidP="000A4E0B">
      <w:pPr>
        <w:pStyle w:val="NormalWeb"/>
        <w:shd w:val="clear" w:color="auto" w:fill="FFFFFF"/>
        <w:spacing w:line="480" w:lineRule="auto"/>
        <w:ind w:left="2880" w:firstLine="720"/>
        <w:jc w:val="both"/>
        <w:rPr>
          <w:b/>
          <w:sz w:val="28"/>
          <w:szCs w:val="28"/>
        </w:rPr>
      </w:pPr>
      <w:r w:rsidRPr="00662F93">
        <w:rPr>
          <w:b/>
          <w:sz w:val="28"/>
          <w:szCs w:val="28"/>
        </w:rPr>
        <w:lastRenderedPageBreak/>
        <w:t>CHAPTER THREE</w:t>
      </w:r>
      <w:r w:rsidR="00C870B1" w:rsidRPr="00662F93">
        <w:rPr>
          <w:b/>
          <w:sz w:val="28"/>
          <w:szCs w:val="28"/>
        </w:rPr>
        <w:tab/>
      </w:r>
      <w:r w:rsidR="00C870B1" w:rsidRPr="00662F93">
        <w:rPr>
          <w:b/>
          <w:sz w:val="28"/>
          <w:szCs w:val="28"/>
        </w:rPr>
        <w:tab/>
      </w:r>
      <w:r w:rsidR="00C870B1" w:rsidRPr="00662F93">
        <w:rPr>
          <w:b/>
          <w:sz w:val="28"/>
          <w:szCs w:val="28"/>
        </w:rPr>
        <w:tab/>
      </w:r>
      <w:r w:rsidR="00C870B1" w:rsidRPr="00662F93">
        <w:rPr>
          <w:b/>
          <w:sz w:val="28"/>
          <w:szCs w:val="28"/>
        </w:rPr>
        <w:tab/>
      </w:r>
    </w:p>
    <w:p w:rsidR="001E5BF1" w:rsidRPr="00662F93" w:rsidRDefault="00C870B1" w:rsidP="000A4E0B">
      <w:pPr>
        <w:pStyle w:val="NormalWeb"/>
        <w:shd w:val="clear" w:color="auto" w:fill="FFFFFF"/>
        <w:spacing w:line="480" w:lineRule="auto"/>
        <w:ind w:left="2160" w:firstLine="720"/>
        <w:jc w:val="both"/>
        <w:rPr>
          <w:b/>
          <w:bCs/>
          <w:sz w:val="28"/>
          <w:szCs w:val="28"/>
        </w:rPr>
      </w:pPr>
      <w:r w:rsidRPr="00662F93">
        <w:rPr>
          <w:b/>
          <w:bCs/>
          <w:sz w:val="28"/>
          <w:szCs w:val="28"/>
        </w:rPr>
        <w:t>RESEARCH METHODOLOGY</w:t>
      </w:r>
    </w:p>
    <w:p w:rsidR="00C870B1" w:rsidRPr="00662F93" w:rsidRDefault="00C870B1" w:rsidP="000A4E0B">
      <w:pPr>
        <w:pStyle w:val="NormalWeb"/>
        <w:shd w:val="clear" w:color="auto" w:fill="FFFFFF"/>
        <w:spacing w:line="480" w:lineRule="auto"/>
        <w:jc w:val="both"/>
      </w:pPr>
      <w:r w:rsidRPr="00662F93">
        <w:t>This section presents the methodology employed in this st</w:t>
      </w:r>
      <w:r w:rsidR="00693295" w:rsidRPr="00662F93">
        <w:t>udy. It discusses the research design</w:t>
      </w:r>
      <w:r w:rsidRPr="00662F93">
        <w:t xml:space="preserve">, </w:t>
      </w:r>
      <w:r w:rsidR="00693295" w:rsidRPr="00662F93">
        <w:t xml:space="preserve">the study population, </w:t>
      </w:r>
      <w:r w:rsidRPr="00662F93">
        <w:t>the</w:t>
      </w:r>
      <w:r w:rsidR="0047216A" w:rsidRPr="00662F93">
        <w:t xml:space="preserve"> sampling technique, the method for data collection and the method for data analysis.</w:t>
      </w:r>
    </w:p>
    <w:p w:rsidR="00F05989" w:rsidRPr="00662F93" w:rsidRDefault="002F35BF" w:rsidP="000A4E0B">
      <w:pPr>
        <w:pStyle w:val="NormalWeb"/>
        <w:shd w:val="clear" w:color="auto" w:fill="FFFFFF"/>
        <w:spacing w:line="480" w:lineRule="auto"/>
        <w:jc w:val="both"/>
        <w:rPr>
          <w:b/>
          <w:bCs/>
          <w:sz w:val="28"/>
          <w:szCs w:val="28"/>
        </w:rPr>
      </w:pPr>
      <w:r w:rsidRPr="00662F93">
        <w:rPr>
          <w:b/>
          <w:bCs/>
          <w:sz w:val="28"/>
          <w:szCs w:val="28"/>
        </w:rPr>
        <w:t>3.1</w:t>
      </w:r>
      <w:r w:rsidR="00F05989" w:rsidRPr="00662F93">
        <w:rPr>
          <w:b/>
          <w:bCs/>
          <w:sz w:val="28"/>
          <w:szCs w:val="28"/>
        </w:rPr>
        <w:t xml:space="preserve"> </w:t>
      </w:r>
      <w:r w:rsidR="00693295" w:rsidRPr="00662F93">
        <w:rPr>
          <w:b/>
          <w:bCs/>
          <w:sz w:val="28"/>
          <w:szCs w:val="28"/>
        </w:rPr>
        <w:t>Research D</w:t>
      </w:r>
      <w:r w:rsidR="00F05989" w:rsidRPr="00662F93">
        <w:rPr>
          <w:b/>
          <w:bCs/>
          <w:sz w:val="28"/>
          <w:szCs w:val="28"/>
        </w:rPr>
        <w:t>esign</w:t>
      </w:r>
    </w:p>
    <w:p w:rsidR="00693295" w:rsidRPr="00662F93" w:rsidRDefault="00543DFD" w:rsidP="000A4E0B">
      <w:pPr>
        <w:spacing w:line="480" w:lineRule="auto"/>
        <w:jc w:val="both"/>
        <w:rPr>
          <w:rFonts w:ascii="Times New Roman" w:hAnsi="Times New Roman" w:cs="Times New Roman"/>
          <w:sz w:val="24"/>
          <w:szCs w:val="24"/>
        </w:rPr>
      </w:pPr>
      <w:r>
        <w:rPr>
          <w:rFonts w:ascii="Times New Roman" w:hAnsi="Times New Roman" w:cs="Times New Roman"/>
          <w:sz w:val="24"/>
          <w:szCs w:val="24"/>
        </w:rPr>
        <w:t>The research design</w:t>
      </w:r>
      <w:r w:rsidR="00693295" w:rsidRPr="00662F93">
        <w:rPr>
          <w:rFonts w:ascii="Times New Roman" w:hAnsi="Times New Roman" w:cs="Times New Roman"/>
          <w:sz w:val="24"/>
          <w:szCs w:val="24"/>
        </w:rPr>
        <w:t xml:space="preserve"> used is the descriptive survey research design which is cross-sectional in approach.  The rationale for usin</w:t>
      </w:r>
      <w:r>
        <w:rPr>
          <w:rFonts w:ascii="Times New Roman" w:hAnsi="Times New Roman" w:cs="Times New Roman"/>
          <w:sz w:val="24"/>
          <w:szCs w:val="24"/>
        </w:rPr>
        <w:t xml:space="preserve">g this design is because it useful in observing the sample variables and </w:t>
      </w:r>
      <w:r w:rsidR="00693295" w:rsidRPr="00662F93">
        <w:rPr>
          <w:rFonts w:ascii="Times New Roman" w:hAnsi="Times New Roman" w:cs="Times New Roman"/>
          <w:sz w:val="24"/>
          <w:szCs w:val="24"/>
        </w:rPr>
        <w:t>find</w:t>
      </w:r>
      <w:r>
        <w:rPr>
          <w:rFonts w:ascii="Times New Roman" w:hAnsi="Times New Roman" w:cs="Times New Roman"/>
          <w:sz w:val="24"/>
          <w:szCs w:val="24"/>
        </w:rPr>
        <w:t>ing</w:t>
      </w:r>
      <w:r w:rsidR="00693295" w:rsidRPr="00662F93">
        <w:rPr>
          <w:rFonts w:ascii="Times New Roman" w:hAnsi="Times New Roman" w:cs="Times New Roman"/>
          <w:sz w:val="24"/>
          <w:szCs w:val="24"/>
        </w:rPr>
        <w:t xml:space="preserve"> out the behavioural patterns of the respondents across select</w:t>
      </w:r>
      <w:r>
        <w:rPr>
          <w:rFonts w:ascii="Times New Roman" w:hAnsi="Times New Roman" w:cs="Times New Roman"/>
          <w:sz w:val="24"/>
          <w:szCs w:val="24"/>
        </w:rPr>
        <w:t>ed schools.  The study examined</w:t>
      </w:r>
      <w:r w:rsidR="00693295" w:rsidRPr="00662F93">
        <w:rPr>
          <w:rFonts w:ascii="Times New Roman" w:hAnsi="Times New Roman" w:cs="Times New Roman"/>
          <w:sz w:val="24"/>
          <w:szCs w:val="24"/>
        </w:rPr>
        <w:t xml:space="preserve"> the influence of parents’ socio-demographic characteristics on the academic performance of their children in Literacy and Numeracy with a </w:t>
      </w:r>
      <w:r>
        <w:rPr>
          <w:rFonts w:ascii="Times New Roman" w:hAnsi="Times New Roman" w:cs="Times New Roman"/>
          <w:sz w:val="24"/>
          <w:szCs w:val="24"/>
        </w:rPr>
        <w:t xml:space="preserve">focus on public primary school (primary three) pupils </w:t>
      </w:r>
      <w:r w:rsidR="00693295" w:rsidRPr="00662F93">
        <w:rPr>
          <w:rFonts w:ascii="Times New Roman" w:hAnsi="Times New Roman" w:cs="Times New Roman"/>
          <w:sz w:val="24"/>
          <w:szCs w:val="24"/>
        </w:rPr>
        <w:t>enjoying the Home Grown School Feeding Programme.</w:t>
      </w:r>
    </w:p>
    <w:p w:rsidR="00693295" w:rsidRPr="00662F93" w:rsidRDefault="00693295" w:rsidP="000A4E0B">
      <w:pPr>
        <w:pStyle w:val="NormalWeb"/>
        <w:shd w:val="clear" w:color="auto" w:fill="FFFFFF"/>
        <w:spacing w:line="480" w:lineRule="auto"/>
        <w:jc w:val="both"/>
        <w:rPr>
          <w:b/>
          <w:bCs/>
        </w:rPr>
      </w:pPr>
    </w:p>
    <w:p w:rsidR="00F05989" w:rsidRPr="0081322A" w:rsidRDefault="00F05989" w:rsidP="0081322A">
      <w:pPr>
        <w:pStyle w:val="NormalWeb"/>
        <w:shd w:val="clear" w:color="auto" w:fill="FFFFFF"/>
        <w:spacing w:line="480" w:lineRule="auto"/>
        <w:jc w:val="both"/>
        <w:rPr>
          <w:b/>
          <w:sz w:val="28"/>
          <w:szCs w:val="28"/>
        </w:rPr>
      </w:pPr>
      <w:r w:rsidRPr="0081322A">
        <w:rPr>
          <w:b/>
          <w:sz w:val="28"/>
          <w:szCs w:val="28"/>
        </w:rPr>
        <w:t>3.2 Population</w:t>
      </w:r>
    </w:p>
    <w:p w:rsidR="001B716F" w:rsidRPr="0081322A" w:rsidRDefault="001B716F" w:rsidP="0081322A">
      <w:pPr>
        <w:spacing w:line="480" w:lineRule="auto"/>
        <w:jc w:val="both"/>
        <w:rPr>
          <w:rFonts w:ascii="Times New Roman" w:hAnsi="Times New Roman" w:cs="Times New Roman"/>
          <w:sz w:val="24"/>
          <w:szCs w:val="24"/>
        </w:rPr>
      </w:pPr>
      <w:r w:rsidRPr="0081322A">
        <w:rPr>
          <w:rFonts w:ascii="Times New Roman" w:hAnsi="Times New Roman" w:cs="Times New Roman"/>
          <w:sz w:val="24"/>
          <w:szCs w:val="24"/>
        </w:rPr>
        <w:t>The target population comprises public primary school</w:t>
      </w:r>
      <w:r w:rsidR="00543DFD">
        <w:rPr>
          <w:rFonts w:ascii="Times New Roman" w:hAnsi="Times New Roman" w:cs="Times New Roman"/>
          <w:sz w:val="24"/>
          <w:szCs w:val="24"/>
        </w:rPr>
        <w:t xml:space="preserve"> (primary three)</w:t>
      </w:r>
      <w:r w:rsidRPr="0081322A">
        <w:rPr>
          <w:rFonts w:ascii="Times New Roman" w:hAnsi="Times New Roman" w:cs="Times New Roman"/>
          <w:sz w:val="24"/>
          <w:szCs w:val="24"/>
        </w:rPr>
        <w:t xml:space="preserve"> pupils in Kaduna Metropolis of Kaduna State.</w:t>
      </w:r>
      <w:r w:rsidR="00543DFD">
        <w:rPr>
          <w:rFonts w:ascii="Times New Roman" w:hAnsi="Times New Roman" w:cs="Times New Roman"/>
          <w:sz w:val="24"/>
          <w:szCs w:val="24"/>
        </w:rPr>
        <w:t xml:space="preserve"> Kaduna metropolis is in the Kaduna Central Senatorial District.</w:t>
      </w:r>
    </w:p>
    <w:p w:rsidR="008F47AD" w:rsidRPr="0081322A" w:rsidRDefault="008F47AD" w:rsidP="0081322A">
      <w:pPr>
        <w:pStyle w:val="NormalWeb"/>
        <w:shd w:val="clear" w:color="auto" w:fill="FFFFFF"/>
        <w:spacing w:line="480" w:lineRule="auto"/>
        <w:jc w:val="both"/>
        <w:rPr>
          <w:b/>
        </w:rPr>
      </w:pPr>
    </w:p>
    <w:p w:rsidR="008F47AD" w:rsidRPr="0081322A" w:rsidRDefault="008F47AD" w:rsidP="0081322A">
      <w:pPr>
        <w:pStyle w:val="NormalWeb"/>
        <w:shd w:val="clear" w:color="auto" w:fill="FFFFFF"/>
        <w:spacing w:line="480" w:lineRule="auto"/>
        <w:jc w:val="both"/>
        <w:rPr>
          <w:b/>
        </w:rPr>
      </w:pPr>
    </w:p>
    <w:p w:rsidR="00F05989" w:rsidRPr="0081322A" w:rsidRDefault="00F05989" w:rsidP="0081322A">
      <w:pPr>
        <w:pStyle w:val="NormalWeb"/>
        <w:shd w:val="clear" w:color="auto" w:fill="FFFFFF"/>
        <w:spacing w:line="480" w:lineRule="auto"/>
        <w:jc w:val="both"/>
        <w:rPr>
          <w:b/>
          <w:sz w:val="28"/>
          <w:szCs w:val="28"/>
        </w:rPr>
      </w:pPr>
      <w:r w:rsidRPr="0081322A">
        <w:rPr>
          <w:b/>
          <w:sz w:val="28"/>
          <w:szCs w:val="28"/>
        </w:rPr>
        <w:lastRenderedPageBreak/>
        <w:t>3.3 Sampling and Sampling technique</w:t>
      </w:r>
    </w:p>
    <w:p w:rsidR="0002047A" w:rsidRPr="0081322A" w:rsidRDefault="008A37F9" w:rsidP="0081322A">
      <w:pPr>
        <w:pStyle w:val="NormalWeb"/>
        <w:shd w:val="clear" w:color="auto" w:fill="FFFFFF"/>
        <w:spacing w:line="480" w:lineRule="auto"/>
        <w:jc w:val="both"/>
      </w:pPr>
      <w:r w:rsidRPr="0081322A">
        <w:t>A t</w:t>
      </w:r>
      <w:r w:rsidR="00CE2262" w:rsidRPr="0081322A">
        <w:t>hree</w:t>
      </w:r>
      <w:r w:rsidRPr="0081322A">
        <w:t>-stage simple r</w:t>
      </w:r>
      <w:r w:rsidR="0027761C">
        <w:t>andom sampling approach was</w:t>
      </w:r>
      <w:r w:rsidRPr="0081322A">
        <w:t xml:space="preserve"> employed. </w:t>
      </w:r>
      <w:r w:rsidR="0002047A" w:rsidRPr="0081322A">
        <w:t>First, 5 Public Primary Schoo</w:t>
      </w:r>
      <w:r w:rsidR="0027761C">
        <w:t>ls in Kaduna Metropolis were</w:t>
      </w:r>
      <w:r w:rsidR="00C137ED">
        <w:t xml:space="preserve"> randomly selected. Second, two</w:t>
      </w:r>
      <w:r w:rsidR="00A16001" w:rsidRPr="0081322A">
        <w:t xml:space="preserve"> grade 3</w:t>
      </w:r>
      <w:r w:rsidR="0027761C">
        <w:t xml:space="preserve"> classroom</w:t>
      </w:r>
      <w:r w:rsidR="00C137ED">
        <w:t>s were</w:t>
      </w:r>
      <w:r w:rsidR="0002047A" w:rsidRPr="0081322A">
        <w:t xml:space="preserve"> randomly selected from each selected school</w:t>
      </w:r>
      <w:r w:rsidR="00C137ED">
        <w:t xml:space="preserve"> making a total of 10 classrooms</w:t>
      </w:r>
      <w:r w:rsidR="0002047A" w:rsidRPr="0081322A">
        <w:t>. Third, 80% of all p</w:t>
      </w:r>
      <w:r w:rsidR="0027761C">
        <w:t>upils in the selected classroom</w:t>
      </w:r>
      <w:r w:rsidR="00C137ED">
        <w:t>s</w:t>
      </w:r>
      <w:r w:rsidR="0027761C">
        <w:t xml:space="preserve"> were randomly selected. These pupils and their household heads constituted </w:t>
      </w:r>
      <w:r w:rsidR="0002047A" w:rsidRPr="0081322A">
        <w:t>the sample for the study.</w:t>
      </w:r>
    </w:p>
    <w:p w:rsidR="008A37F9" w:rsidRPr="0081322A" w:rsidRDefault="00CE2262" w:rsidP="0081322A">
      <w:pPr>
        <w:pStyle w:val="NormalWeb"/>
        <w:shd w:val="clear" w:color="auto" w:fill="FFFFFF"/>
        <w:spacing w:line="480" w:lineRule="auto"/>
        <w:jc w:val="both"/>
      </w:pPr>
      <w:r w:rsidRPr="0081322A">
        <w:t>An average classroom in Kaduna Metropolis consists of two c</w:t>
      </w:r>
      <w:r w:rsidR="008F5337">
        <w:t>lasses with each having about 40</w:t>
      </w:r>
      <w:r w:rsidRPr="0081322A">
        <w:t xml:space="preserve"> pup</w:t>
      </w:r>
      <w:r w:rsidR="008F5337">
        <w:t>ils making an average of 8</w:t>
      </w:r>
      <w:r w:rsidRPr="0081322A">
        <w:t>0 pupils per classroom. With this information</w:t>
      </w:r>
      <w:r w:rsidR="008F5337">
        <w:t>, 70% of 8</w:t>
      </w:r>
      <w:r w:rsidR="007A1E93" w:rsidRPr="0081322A">
        <w:t xml:space="preserve">0 </w:t>
      </w:r>
      <w:r w:rsidR="00D16F3E" w:rsidRPr="0081322A">
        <w:t xml:space="preserve">pupils </w:t>
      </w:r>
      <w:r w:rsidR="008F5337">
        <w:t>is</w:t>
      </w:r>
      <w:r w:rsidR="007A1E93" w:rsidRPr="0081322A">
        <w:t xml:space="preserve"> 56 </w:t>
      </w:r>
      <w:r w:rsidR="00D16F3E" w:rsidRPr="0081322A">
        <w:t xml:space="preserve">pupils </w:t>
      </w:r>
      <w:r w:rsidR="00C137ED">
        <w:t>and therefore 10 classrooms resulted in a total sample size of about 55</w:t>
      </w:r>
      <w:r w:rsidR="007A1E93" w:rsidRPr="0081322A">
        <w:t>0 pupils.</w:t>
      </w:r>
    </w:p>
    <w:p w:rsidR="001B716F" w:rsidRPr="0081322A" w:rsidRDefault="001B716F" w:rsidP="0081322A">
      <w:pPr>
        <w:spacing w:line="480" w:lineRule="auto"/>
        <w:jc w:val="both"/>
        <w:rPr>
          <w:rFonts w:ascii="Times New Roman" w:hAnsi="Times New Roman" w:cs="Times New Roman"/>
          <w:b/>
          <w:sz w:val="28"/>
          <w:szCs w:val="28"/>
        </w:rPr>
      </w:pPr>
      <w:r w:rsidRPr="0081322A">
        <w:rPr>
          <w:rFonts w:ascii="Times New Roman" w:hAnsi="Times New Roman" w:cs="Times New Roman"/>
          <w:b/>
          <w:sz w:val="28"/>
          <w:szCs w:val="28"/>
        </w:rPr>
        <w:t>3.4.</w:t>
      </w:r>
      <w:r w:rsidRPr="0081322A">
        <w:rPr>
          <w:rFonts w:ascii="Times New Roman" w:hAnsi="Times New Roman" w:cs="Times New Roman"/>
          <w:b/>
          <w:sz w:val="28"/>
          <w:szCs w:val="28"/>
        </w:rPr>
        <w:tab/>
        <w:t>Instrument</w:t>
      </w:r>
    </w:p>
    <w:p w:rsidR="001B716F" w:rsidRPr="0081322A" w:rsidRDefault="001B716F" w:rsidP="0081322A">
      <w:pPr>
        <w:spacing w:line="480" w:lineRule="auto"/>
        <w:jc w:val="both"/>
        <w:rPr>
          <w:rFonts w:ascii="Times New Roman" w:hAnsi="Times New Roman" w:cs="Times New Roman"/>
          <w:sz w:val="24"/>
          <w:szCs w:val="24"/>
        </w:rPr>
      </w:pPr>
      <w:r w:rsidRPr="0081322A">
        <w:rPr>
          <w:rFonts w:ascii="Times New Roman" w:hAnsi="Times New Roman" w:cs="Times New Roman"/>
          <w:sz w:val="24"/>
          <w:szCs w:val="24"/>
        </w:rPr>
        <w:t xml:space="preserve">Research </w:t>
      </w:r>
      <w:r w:rsidR="004228E4">
        <w:rPr>
          <w:rFonts w:ascii="Times New Roman" w:hAnsi="Times New Roman" w:cs="Times New Roman"/>
          <w:sz w:val="24"/>
          <w:szCs w:val="24"/>
        </w:rPr>
        <w:t xml:space="preserve">Instrument was </w:t>
      </w:r>
      <w:r w:rsidRPr="0081322A">
        <w:rPr>
          <w:rFonts w:ascii="Times New Roman" w:hAnsi="Times New Roman" w:cs="Times New Roman"/>
          <w:sz w:val="24"/>
          <w:szCs w:val="24"/>
        </w:rPr>
        <w:t>the self-constructed questionnaire for collection of data from respond</w:t>
      </w:r>
      <w:r w:rsidR="004228E4">
        <w:rPr>
          <w:rFonts w:ascii="Times New Roman" w:hAnsi="Times New Roman" w:cs="Times New Roman"/>
          <w:sz w:val="24"/>
          <w:szCs w:val="24"/>
        </w:rPr>
        <w:t>ents.  The questionnaire was</w:t>
      </w:r>
      <w:r w:rsidRPr="0081322A">
        <w:rPr>
          <w:rFonts w:ascii="Times New Roman" w:hAnsi="Times New Roman" w:cs="Times New Roman"/>
          <w:sz w:val="24"/>
          <w:szCs w:val="24"/>
        </w:rPr>
        <w:t xml:space="preserve"> sectioned into two parts that is Section A, consisting of questions covering demographic information of the respondents such as name of school, sex, etc. and Secti</w:t>
      </w:r>
      <w:r w:rsidR="004228E4">
        <w:rPr>
          <w:rFonts w:ascii="Times New Roman" w:hAnsi="Times New Roman" w:cs="Times New Roman"/>
          <w:sz w:val="24"/>
          <w:szCs w:val="24"/>
        </w:rPr>
        <w:t>on B which was further</w:t>
      </w:r>
      <w:r w:rsidRPr="0081322A">
        <w:rPr>
          <w:rFonts w:ascii="Times New Roman" w:hAnsi="Times New Roman" w:cs="Times New Roman"/>
          <w:sz w:val="24"/>
          <w:szCs w:val="24"/>
        </w:rPr>
        <w:t xml:space="preserve"> divided into two subse</w:t>
      </w:r>
      <w:r w:rsidR="004228E4">
        <w:rPr>
          <w:rFonts w:ascii="Times New Roman" w:hAnsi="Times New Roman" w:cs="Times New Roman"/>
          <w:sz w:val="24"/>
          <w:szCs w:val="24"/>
        </w:rPr>
        <w:t>ctions. One of the sections</w:t>
      </w:r>
      <w:r w:rsidRPr="0081322A">
        <w:rPr>
          <w:rFonts w:ascii="Times New Roman" w:hAnsi="Times New Roman" w:cs="Times New Roman"/>
          <w:sz w:val="24"/>
          <w:szCs w:val="24"/>
        </w:rPr>
        <w:t xml:space="preserve"> consist</w:t>
      </w:r>
      <w:r w:rsidR="004228E4">
        <w:rPr>
          <w:rFonts w:ascii="Times New Roman" w:hAnsi="Times New Roman" w:cs="Times New Roman"/>
          <w:sz w:val="24"/>
          <w:szCs w:val="24"/>
        </w:rPr>
        <w:t>ed</w:t>
      </w:r>
      <w:r w:rsidRPr="0081322A">
        <w:rPr>
          <w:rFonts w:ascii="Times New Roman" w:hAnsi="Times New Roman" w:cs="Times New Roman"/>
          <w:sz w:val="24"/>
          <w:szCs w:val="24"/>
        </w:rPr>
        <w:t xml:space="preserve"> of questions on parents’ socio-demographic characteristics such as occupation, education, househol</w:t>
      </w:r>
      <w:r w:rsidR="004228E4">
        <w:rPr>
          <w:rFonts w:ascii="Times New Roman" w:hAnsi="Times New Roman" w:cs="Times New Roman"/>
          <w:sz w:val="24"/>
          <w:szCs w:val="24"/>
        </w:rPr>
        <w:t>d size, etc while the other consisted of questions that were</w:t>
      </w:r>
      <w:r w:rsidRPr="0081322A">
        <w:rPr>
          <w:rFonts w:ascii="Times New Roman" w:hAnsi="Times New Roman" w:cs="Times New Roman"/>
          <w:sz w:val="24"/>
          <w:szCs w:val="24"/>
        </w:rPr>
        <w:t xml:space="preserve"> responded to by the pupil’s Literacy and Numerac</w:t>
      </w:r>
      <w:r w:rsidR="004228E4">
        <w:rPr>
          <w:rFonts w:ascii="Times New Roman" w:hAnsi="Times New Roman" w:cs="Times New Roman"/>
          <w:sz w:val="24"/>
          <w:szCs w:val="24"/>
        </w:rPr>
        <w:t>y teachers. These questions centered</w:t>
      </w:r>
      <w:r w:rsidRPr="0081322A">
        <w:rPr>
          <w:rFonts w:ascii="Times New Roman" w:hAnsi="Times New Roman" w:cs="Times New Roman"/>
          <w:sz w:val="24"/>
          <w:szCs w:val="24"/>
        </w:rPr>
        <w:t xml:space="preserve"> on pupil’s academic performance.</w:t>
      </w:r>
    </w:p>
    <w:p w:rsidR="001B716F" w:rsidRPr="0081322A" w:rsidRDefault="001B716F" w:rsidP="0081322A">
      <w:pPr>
        <w:spacing w:line="480" w:lineRule="auto"/>
        <w:jc w:val="both"/>
        <w:rPr>
          <w:rFonts w:ascii="Times New Roman" w:hAnsi="Times New Roman" w:cs="Times New Roman"/>
          <w:b/>
          <w:sz w:val="28"/>
          <w:szCs w:val="28"/>
        </w:rPr>
      </w:pPr>
      <w:r w:rsidRPr="0081322A">
        <w:rPr>
          <w:rFonts w:ascii="Times New Roman" w:hAnsi="Times New Roman" w:cs="Times New Roman"/>
          <w:b/>
          <w:sz w:val="28"/>
          <w:szCs w:val="28"/>
        </w:rPr>
        <w:t>3.5</w:t>
      </w:r>
      <w:r w:rsidR="007B22A6" w:rsidRPr="0081322A">
        <w:rPr>
          <w:rFonts w:ascii="Times New Roman" w:hAnsi="Times New Roman" w:cs="Times New Roman"/>
          <w:b/>
          <w:sz w:val="28"/>
          <w:szCs w:val="28"/>
        </w:rPr>
        <w:t xml:space="preserve"> </w:t>
      </w:r>
      <w:r w:rsidRPr="0081322A">
        <w:rPr>
          <w:rFonts w:ascii="Times New Roman" w:hAnsi="Times New Roman" w:cs="Times New Roman"/>
          <w:b/>
          <w:sz w:val="28"/>
          <w:szCs w:val="28"/>
        </w:rPr>
        <w:t>Validity and Reliability of the Instrument</w:t>
      </w:r>
    </w:p>
    <w:p w:rsidR="001B716F" w:rsidRPr="0081322A" w:rsidRDefault="00521B42" w:rsidP="0081322A">
      <w:pPr>
        <w:spacing w:line="480" w:lineRule="auto"/>
        <w:jc w:val="both"/>
        <w:rPr>
          <w:rFonts w:ascii="Times New Roman" w:hAnsi="Times New Roman" w:cs="Times New Roman"/>
          <w:sz w:val="24"/>
          <w:szCs w:val="24"/>
        </w:rPr>
      </w:pPr>
      <w:r>
        <w:rPr>
          <w:rFonts w:ascii="Times New Roman" w:hAnsi="Times New Roman" w:cs="Times New Roman"/>
          <w:sz w:val="24"/>
          <w:szCs w:val="24"/>
        </w:rPr>
        <w:t>The questionnaire was</w:t>
      </w:r>
      <w:r w:rsidR="001B716F" w:rsidRPr="0081322A">
        <w:rPr>
          <w:rFonts w:ascii="Times New Roman" w:hAnsi="Times New Roman" w:cs="Times New Roman"/>
          <w:sz w:val="24"/>
          <w:szCs w:val="24"/>
        </w:rPr>
        <w:t xml:space="preserve"> given to the Project Supervisor to scrutinize to ensure the face validity as well as content validity.  The corrections and the observations of</w:t>
      </w:r>
      <w:r>
        <w:rPr>
          <w:rFonts w:ascii="Times New Roman" w:hAnsi="Times New Roman" w:cs="Times New Roman"/>
          <w:sz w:val="24"/>
          <w:szCs w:val="24"/>
        </w:rPr>
        <w:t xml:space="preserve"> the Project Supervisor were </w:t>
      </w:r>
      <w:r w:rsidR="001B716F" w:rsidRPr="0081322A">
        <w:rPr>
          <w:rFonts w:ascii="Times New Roman" w:hAnsi="Times New Roman" w:cs="Times New Roman"/>
          <w:sz w:val="24"/>
          <w:szCs w:val="24"/>
        </w:rPr>
        <w:t>integrated</w:t>
      </w:r>
      <w:r>
        <w:rPr>
          <w:rFonts w:ascii="Times New Roman" w:hAnsi="Times New Roman" w:cs="Times New Roman"/>
          <w:sz w:val="24"/>
          <w:szCs w:val="24"/>
        </w:rPr>
        <w:t xml:space="preserve"> into the final instrument that was</w:t>
      </w:r>
      <w:r w:rsidR="001B716F" w:rsidRPr="0081322A">
        <w:rPr>
          <w:rFonts w:ascii="Times New Roman" w:hAnsi="Times New Roman" w:cs="Times New Roman"/>
          <w:sz w:val="24"/>
          <w:szCs w:val="24"/>
        </w:rPr>
        <w:t xml:space="preserve"> used</w:t>
      </w:r>
      <w:r>
        <w:rPr>
          <w:rFonts w:ascii="Times New Roman" w:hAnsi="Times New Roman" w:cs="Times New Roman"/>
          <w:sz w:val="24"/>
          <w:szCs w:val="24"/>
        </w:rPr>
        <w:t xml:space="preserve"> in order</w:t>
      </w:r>
      <w:r w:rsidR="001B716F" w:rsidRPr="0081322A">
        <w:rPr>
          <w:rFonts w:ascii="Times New Roman" w:hAnsi="Times New Roman" w:cs="Times New Roman"/>
          <w:sz w:val="24"/>
          <w:szCs w:val="24"/>
        </w:rPr>
        <w:t xml:space="preserve"> to ensure content validity.  In order to </w:t>
      </w:r>
      <w:r w:rsidR="001B716F" w:rsidRPr="0081322A">
        <w:rPr>
          <w:rFonts w:ascii="Times New Roman" w:hAnsi="Times New Roman" w:cs="Times New Roman"/>
          <w:sz w:val="24"/>
          <w:szCs w:val="24"/>
        </w:rPr>
        <w:lastRenderedPageBreak/>
        <w:t>ascertain the reliability of the instrument, the Cronbach method w</w:t>
      </w:r>
      <w:r>
        <w:rPr>
          <w:rFonts w:ascii="Times New Roman" w:hAnsi="Times New Roman" w:cs="Times New Roman"/>
          <w:sz w:val="24"/>
          <w:szCs w:val="24"/>
        </w:rPr>
        <w:t>as</w:t>
      </w:r>
      <w:r w:rsidR="007B22A6" w:rsidRPr="0081322A">
        <w:rPr>
          <w:rFonts w:ascii="Times New Roman" w:hAnsi="Times New Roman" w:cs="Times New Roman"/>
          <w:sz w:val="24"/>
          <w:szCs w:val="24"/>
        </w:rPr>
        <w:t xml:space="preserve"> adopted. Fifteen pupils from another school </w:t>
      </w:r>
      <w:r>
        <w:rPr>
          <w:rFonts w:ascii="Times New Roman" w:hAnsi="Times New Roman" w:cs="Times New Roman"/>
          <w:sz w:val="24"/>
          <w:szCs w:val="24"/>
        </w:rPr>
        <w:t xml:space="preserve">were </w:t>
      </w:r>
      <w:r w:rsidR="007B22A6" w:rsidRPr="0081322A">
        <w:rPr>
          <w:rFonts w:ascii="Times New Roman" w:hAnsi="Times New Roman" w:cs="Times New Roman"/>
          <w:sz w:val="24"/>
          <w:szCs w:val="24"/>
        </w:rPr>
        <w:t>used for t</w:t>
      </w:r>
      <w:r>
        <w:rPr>
          <w:rFonts w:ascii="Times New Roman" w:hAnsi="Times New Roman" w:cs="Times New Roman"/>
          <w:sz w:val="24"/>
          <w:szCs w:val="24"/>
        </w:rPr>
        <w:t xml:space="preserve">he test phase. These pupils were not learners in the schools that were </w:t>
      </w:r>
      <w:r w:rsidR="007B22A6" w:rsidRPr="0081322A">
        <w:rPr>
          <w:rFonts w:ascii="Times New Roman" w:hAnsi="Times New Roman" w:cs="Times New Roman"/>
          <w:sz w:val="24"/>
          <w:szCs w:val="24"/>
        </w:rPr>
        <w:t xml:space="preserve">sampled. </w:t>
      </w:r>
      <w:r w:rsidR="001B716F" w:rsidRPr="0081322A">
        <w:rPr>
          <w:rFonts w:ascii="Times New Roman" w:hAnsi="Times New Roman" w:cs="Times New Roman"/>
          <w:sz w:val="24"/>
          <w:szCs w:val="24"/>
        </w:rPr>
        <w:t xml:space="preserve">The </w:t>
      </w:r>
      <w:r>
        <w:rPr>
          <w:rFonts w:ascii="Times New Roman" w:hAnsi="Times New Roman" w:cs="Times New Roman"/>
          <w:sz w:val="24"/>
          <w:szCs w:val="24"/>
        </w:rPr>
        <w:t xml:space="preserve">reliability coefficient was </w:t>
      </w:r>
      <w:r w:rsidR="001B716F" w:rsidRPr="0081322A">
        <w:rPr>
          <w:rFonts w:ascii="Times New Roman" w:hAnsi="Times New Roman" w:cs="Times New Roman"/>
          <w:sz w:val="24"/>
          <w:szCs w:val="24"/>
        </w:rPr>
        <w:t>calculated</w:t>
      </w:r>
      <w:r>
        <w:rPr>
          <w:rFonts w:ascii="Times New Roman" w:hAnsi="Times New Roman" w:cs="Times New Roman"/>
          <w:sz w:val="24"/>
          <w:szCs w:val="24"/>
        </w:rPr>
        <w:t xml:space="preserve"> and the Cronbach Alpha was </w:t>
      </w:r>
      <w:r w:rsidR="001B716F" w:rsidRPr="0081322A">
        <w:rPr>
          <w:rFonts w:ascii="Times New Roman" w:hAnsi="Times New Roman" w:cs="Times New Roman"/>
          <w:sz w:val="24"/>
          <w:szCs w:val="24"/>
        </w:rPr>
        <w:t>used to determine</w:t>
      </w:r>
      <w:r>
        <w:rPr>
          <w:rFonts w:ascii="Times New Roman" w:hAnsi="Times New Roman" w:cs="Times New Roman"/>
          <w:sz w:val="24"/>
          <w:szCs w:val="24"/>
        </w:rPr>
        <w:t xml:space="preserve"> that the level of validity of the questionnaire is acceptable.</w:t>
      </w:r>
    </w:p>
    <w:p w:rsidR="001B716F" w:rsidRPr="0081322A" w:rsidRDefault="001B716F" w:rsidP="0081322A">
      <w:pPr>
        <w:spacing w:line="480" w:lineRule="auto"/>
        <w:jc w:val="both"/>
        <w:rPr>
          <w:rFonts w:ascii="Times New Roman" w:hAnsi="Times New Roman" w:cs="Times New Roman"/>
          <w:b/>
          <w:sz w:val="28"/>
          <w:szCs w:val="28"/>
        </w:rPr>
      </w:pPr>
      <w:r w:rsidRPr="0081322A">
        <w:rPr>
          <w:rFonts w:ascii="Times New Roman" w:hAnsi="Times New Roman" w:cs="Times New Roman"/>
          <w:b/>
          <w:sz w:val="28"/>
          <w:szCs w:val="28"/>
        </w:rPr>
        <w:t>3.6 Administration of Instrument</w:t>
      </w:r>
    </w:p>
    <w:p w:rsidR="001B716F" w:rsidRPr="0081322A" w:rsidRDefault="00D0467A" w:rsidP="0081322A">
      <w:pPr>
        <w:spacing w:line="480" w:lineRule="auto"/>
        <w:jc w:val="both"/>
        <w:rPr>
          <w:rFonts w:ascii="Times New Roman" w:hAnsi="Times New Roman" w:cs="Times New Roman"/>
          <w:sz w:val="24"/>
          <w:szCs w:val="24"/>
        </w:rPr>
      </w:pPr>
      <w:r>
        <w:rPr>
          <w:rFonts w:ascii="Times New Roman" w:hAnsi="Times New Roman" w:cs="Times New Roman"/>
          <w:sz w:val="24"/>
          <w:szCs w:val="24"/>
        </w:rPr>
        <w:t>The Researcher</w:t>
      </w:r>
      <w:r w:rsidR="001B716F" w:rsidRPr="0081322A">
        <w:rPr>
          <w:rFonts w:ascii="Times New Roman" w:hAnsi="Times New Roman" w:cs="Times New Roman"/>
          <w:sz w:val="24"/>
          <w:szCs w:val="24"/>
        </w:rPr>
        <w:t xml:space="preserve"> visit</w:t>
      </w:r>
      <w:r>
        <w:rPr>
          <w:rFonts w:ascii="Times New Roman" w:hAnsi="Times New Roman" w:cs="Times New Roman"/>
          <w:sz w:val="24"/>
          <w:szCs w:val="24"/>
        </w:rPr>
        <w:t>ed the schools, obtained</w:t>
      </w:r>
      <w:r w:rsidR="001B716F" w:rsidRPr="0081322A">
        <w:rPr>
          <w:rFonts w:ascii="Times New Roman" w:hAnsi="Times New Roman" w:cs="Times New Roman"/>
          <w:sz w:val="24"/>
          <w:szCs w:val="24"/>
        </w:rPr>
        <w:t xml:space="preserve"> permission</w:t>
      </w:r>
      <w:r w:rsidR="00EE58EC" w:rsidRPr="0081322A">
        <w:rPr>
          <w:rFonts w:ascii="Times New Roman" w:hAnsi="Times New Roman" w:cs="Times New Roman"/>
          <w:sz w:val="24"/>
          <w:szCs w:val="24"/>
        </w:rPr>
        <w:t xml:space="preserve"> from the relevant authorities</w:t>
      </w:r>
      <w:r w:rsidR="001B716F" w:rsidRPr="0081322A">
        <w:rPr>
          <w:rFonts w:ascii="Times New Roman" w:hAnsi="Times New Roman" w:cs="Times New Roman"/>
          <w:sz w:val="24"/>
          <w:szCs w:val="24"/>
        </w:rPr>
        <w:t>, appoint</w:t>
      </w:r>
      <w:r>
        <w:rPr>
          <w:rFonts w:ascii="Times New Roman" w:hAnsi="Times New Roman" w:cs="Times New Roman"/>
          <w:sz w:val="24"/>
          <w:szCs w:val="24"/>
        </w:rPr>
        <w:t>ed</w:t>
      </w:r>
      <w:r w:rsidR="001B716F" w:rsidRPr="0081322A">
        <w:rPr>
          <w:rFonts w:ascii="Times New Roman" w:hAnsi="Times New Roman" w:cs="Times New Roman"/>
          <w:sz w:val="24"/>
          <w:szCs w:val="24"/>
        </w:rPr>
        <w:t xml:space="preserve"> research assistant</w:t>
      </w:r>
      <w:r>
        <w:rPr>
          <w:rFonts w:ascii="Times New Roman" w:hAnsi="Times New Roman" w:cs="Times New Roman"/>
          <w:sz w:val="24"/>
          <w:szCs w:val="24"/>
        </w:rPr>
        <w:t>s</w:t>
      </w:r>
      <w:r w:rsidR="001B716F" w:rsidRPr="0081322A">
        <w:rPr>
          <w:rFonts w:ascii="Times New Roman" w:hAnsi="Times New Roman" w:cs="Times New Roman"/>
          <w:sz w:val="24"/>
          <w:szCs w:val="24"/>
        </w:rPr>
        <w:t xml:space="preserve"> to help distribute the questionnai</w:t>
      </w:r>
      <w:r>
        <w:rPr>
          <w:rFonts w:ascii="Times New Roman" w:hAnsi="Times New Roman" w:cs="Times New Roman"/>
          <w:sz w:val="24"/>
          <w:szCs w:val="24"/>
        </w:rPr>
        <w:t>re.  The research assistants thereafter</w:t>
      </w:r>
      <w:r w:rsidR="001B716F" w:rsidRPr="0081322A">
        <w:rPr>
          <w:rFonts w:ascii="Times New Roman" w:hAnsi="Times New Roman" w:cs="Times New Roman"/>
          <w:sz w:val="24"/>
          <w:szCs w:val="24"/>
        </w:rPr>
        <w:t xml:space="preserve"> administe</w:t>
      </w:r>
      <w:r w:rsidR="00EE58EC" w:rsidRPr="0081322A">
        <w:rPr>
          <w:rFonts w:ascii="Times New Roman" w:hAnsi="Times New Roman" w:cs="Times New Roman"/>
          <w:sz w:val="24"/>
          <w:szCs w:val="24"/>
        </w:rPr>
        <w:t>r</w:t>
      </w:r>
      <w:r>
        <w:rPr>
          <w:rFonts w:ascii="Times New Roman" w:hAnsi="Times New Roman" w:cs="Times New Roman"/>
          <w:sz w:val="24"/>
          <w:szCs w:val="24"/>
        </w:rPr>
        <w:t>ed</w:t>
      </w:r>
      <w:r w:rsidR="00EE58EC" w:rsidRPr="0081322A">
        <w:rPr>
          <w:rFonts w:ascii="Times New Roman" w:hAnsi="Times New Roman" w:cs="Times New Roman"/>
          <w:sz w:val="24"/>
          <w:szCs w:val="24"/>
        </w:rPr>
        <w:t xml:space="preserve"> the questionnaire in the selected scho</w:t>
      </w:r>
      <w:r>
        <w:rPr>
          <w:rFonts w:ascii="Times New Roman" w:hAnsi="Times New Roman" w:cs="Times New Roman"/>
          <w:sz w:val="24"/>
          <w:szCs w:val="24"/>
        </w:rPr>
        <w:t>ols for a period of two</w:t>
      </w:r>
      <w:r w:rsidR="001B716F" w:rsidRPr="0081322A">
        <w:rPr>
          <w:rFonts w:ascii="Times New Roman" w:hAnsi="Times New Roman" w:cs="Times New Roman"/>
          <w:sz w:val="24"/>
          <w:szCs w:val="24"/>
        </w:rPr>
        <w:t xml:space="preserve"> weeks.</w:t>
      </w:r>
    </w:p>
    <w:p w:rsidR="001B716F" w:rsidRPr="0081322A" w:rsidRDefault="00EE58EC" w:rsidP="0081322A">
      <w:pPr>
        <w:spacing w:line="480" w:lineRule="auto"/>
        <w:jc w:val="both"/>
        <w:rPr>
          <w:rFonts w:ascii="Times New Roman" w:hAnsi="Times New Roman" w:cs="Times New Roman"/>
          <w:b/>
          <w:sz w:val="28"/>
          <w:szCs w:val="28"/>
        </w:rPr>
      </w:pPr>
      <w:r w:rsidRPr="0081322A">
        <w:rPr>
          <w:rFonts w:ascii="Times New Roman" w:hAnsi="Times New Roman" w:cs="Times New Roman"/>
          <w:b/>
          <w:sz w:val="28"/>
          <w:szCs w:val="28"/>
        </w:rPr>
        <w:t xml:space="preserve">3.7 Method of </w:t>
      </w:r>
      <w:r w:rsidR="001B716F" w:rsidRPr="0081322A">
        <w:rPr>
          <w:rFonts w:ascii="Times New Roman" w:hAnsi="Times New Roman" w:cs="Times New Roman"/>
          <w:b/>
          <w:sz w:val="28"/>
          <w:szCs w:val="28"/>
        </w:rPr>
        <w:t>Data Analysis</w:t>
      </w:r>
      <w:bookmarkStart w:id="7" w:name="_GoBack"/>
      <w:bookmarkEnd w:id="7"/>
    </w:p>
    <w:p w:rsidR="00EE58EC" w:rsidRPr="0081322A" w:rsidRDefault="00D0467A" w:rsidP="0081322A">
      <w:pPr>
        <w:spacing w:line="480" w:lineRule="auto"/>
        <w:jc w:val="both"/>
        <w:rPr>
          <w:rFonts w:ascii="Times New Roman" w:hAnsi="Times New Roman" w:cs="Times New Roman"/>
          <w:sz w:val="24"/>
          <w:szCs w:val="24"/>
        </w:rPr>
      </w:pPr>
      <w:r>
        <w:rPr>
          <w:rFonts w:ascii="Times New Roman" w:hAnsi="Times New Roman" w:cs="Times New Roman"/>
          <w:sz w:val="24"/>
          <w:szCs w:val="24"/>
        </w:rPr>
        <w:t>Data was</w:t>
      </w:r>
      <w:r w:rsidR="00EE58EC" w:rsidRPr="0081322A">
        <w:rPr>
          <w:rFonts w:ascii="Times New Roman" w:hAnsi="Times New Roman" w:cs="Times New Roman"/>
          <w:sz w:val="24"/>
          <w:szCs w:val="24"/>
        </w:rPr>
        <w:t xml:space="preserve"> analyz</w:t>
      </w:r>
      <w:r w:rsidR="001B716F" w:rsidRPr="0081322A">
        <w:rPr>
          <w:rFonts w:ascii="Times New Roman" w:hAnsi="Times New Roman" w:cs="Times New Roman"/>
          <w:sz w:val="24"/>
          <w:szCs w:val="24"/>
        </w:rPr>
        <w:t xml:space="preserve">ed </w:t>
      </w:r>
      <w:r w:rsidR="0081322A">
        <w:rPr>
          <w:rFonts w:ascii="Times New Roman" w:hAnsi="Times New Roman" w:cs="Times New Roman"/>
          <w:sz w:val="24"/>
          <w:szCs w:val="24"/>
        </w:rPr>
        <w:t>using descriptive statistics (</w:t>
      </w:r>
      <w:r w:rsidR="001B716F" w:rsidRPr="0081322A">
        <w:rPr>
          <w:rFonts w:ascii="Times New Roman" w:hAnsi="Times New Roman" w:cs="Times New Roman"/>
          <w:sz w:val="24"/>
          <w:szCs w:val="24"/>
        </w:rPr>
        <w:t>frequency count, percentage, mean and standard deviation</w:t>
      </w:r>
      <w:r w:rsidR="00EE58EC" w:rsidRPr="0081322A">
        <w:rPr>
          <w:rFonts w:ascii="Times New Roman" w:hAnsi="Times New Roman" w:cs="Times New Roman"/>
          <w:sz w:val="24"/>
          <w:szCs w:val="24"/>
        </w:rPr>
        <w:t xml:space="preserve">) and inferential statistics (correlation, simple and multiple linear </w:t>
      </w:r>
      <w:r w:rsidR="00896585" w:rsidRPr="0081322A">
        <w:rPr>
          <w:rFonts w:ascii="Times New Roman" w:hAnsi="Times New Roman" w:cs="Times New Roman"/>
          <w:sz w:val="24"/>
          <w:szCs w:val="24"/>
        </w:rPr>
        <w:t>regressions</w:t>
      </w:r>
      <w:r w:rsidR="00EE58EC" w:rsidRPr="0081322A">
        <w:rPr>
          <w:rFonts w:ascii="Times New Roman" w:hAnsi="Times New Roman" w:cs="Times New Roman"/>
          <w:sz w:val="24"/>
          <w:szCs w:val="24"/>
        </w:rPr>
        <w:t>)</w:t>
      </w:r>
      <w:r w:rsidR="001B716F" w:rsidRPr="0081322A">
        <w:rPr>
          <w:rFonts w:ascii="Times New Roman" w:hAnsi="Times New Roman" w:cs="Times New Roman"/>
          <w:sz w:val="24"/>
          <w:szCs w:val="24"/>
        </w:rPr>
        <w:t>.</w:t>
      </w:r>
    </w:p>
    <w:p w:rsidR="000E33CC" w:rsidRPr="0081322A" w:rsidRDefault="003A4F64" w:rsidP="0081322A">
      <w:pPr>
        <w:spacing w:line="480" w:lineRule="auto"/>
        <w:jc w:val="both"/>
        <w:rPr>
          <w:rFonts w:ascii="Times New Roman" w:hAnsi="Times New Roman" w:cs="Times New Roman"/>
          <w:sz w:val="24"/>
          <w:szCs w:val="24"/>
        </w:rPr>
      </w:pPr>
      <w:r w:rsidRPr="0081322A">
        <w:rPr>
          <w:rFonts w:ascii="Times New Roman" w:hAnsi="Times New Roman" w:cs="Times New Roman"/>
          <w:sz w:val="24"/>
          <w:szCs w:val="24"/>
        </w:rPr>
        <w:t>It is b</w:t>
      </w:r>
      <w:r w:rsidR="00D0467A">
        <w:rPr>
          <w:rFonts w:ascii="Times New Roman" w:hAnsi="Times New Roman" w:cs="Times New Roman"/>
          <w:sz w:val="24"/>
          <w:szCs w:val="24"/>
        </w:rPr>
        <w:t>elieved that these tools are</w:t>
      </w:r>
      <w:r w:rsidRPr="0081322A">
        <w:rPr>
          <w:rFonts w:ascii="Times New Roman" w:hAnsi="Times New Roman" w:cs="Times New Roman"/>
          <w:sz w:val="24"/>
          <w:szCs w:val="24"/>
        </w:rPr>
        <w:t xml:space="preserve"> adequate for meeting the objectives of the study and </w:t>
      </w:r>
      <w:r w:rsidR="00D0467A">
        <w:rPr>
          <w:rFonts w:ascii="Times New Roman" w:hAnsi="Times New Roman" w:cs="Times New Roman"/>
          <w:sz w:val="24"/>
          <w:szCs w:val="24"/>
        </w:rPr>
        <w:t>that the research questions were duly answered.</w:t>
      </w:r>
    </w:p>
    <w:p w:rsidR="000E33CC" w:rsidRPr="000A4E0B" w:rsidRDefault="000E33CC" w:rsidP="000A4E0B">
      <w:pPr>
        <w:spacing w:line="480" w:lineRule="auto"/>
        <w:rPr>
          <w:rFonts w:ascii="Times New Roman" w:hAnsi="Times New Roman" w:cs="Times New Roman"/>
          <w:color w:val="3A3A3A"/>
          <w:sz w:val="24"/>
          <w:szCs w:val="24"/>
        </w:rPr>
      </w:pPr>
      <w:r w:rsidRPr="000A4E0B">
        <w:rPr>
          <w:rFonts w:ascii="Times New Roman" w:hAnsi="Times New Roman" w:cs="Times New Roman"/>
          <w:color w:val="3A3A3A"/>
          <w:sz w:val="24"/>
          <w:szCs w:val="24"/>
        </w:rPr>
        <w:br w:type="page"/>
      </w:r>
    </w:p>
    <w:p w:rsidR="005E1D2D" w:rsidRPr="000C055C" w:rsidRDefault="000E33CC" w:rsidP="000A4E0B">
      <w:pPr>
        <w:spacing w:line="480" w:lineRule="auto"/>
        <w:jc w:val="both"/>
        <w:rPr>
          <w:rFonts w:ascii="Times New Roman" w:hAnsi="Times New Roman" w:cs="Times New Roman"/>
          <w:b/>
          <w:sz w:val="28"/>
          <w:szCs w:val="28"/>
        </w:rPr>
      </w:pPr>
      <w:r w:rsidRPr="000A4E0B">
        <w:rPr>
          <w:rFonts w:ascii="Times New Roman" w:hAnsi="Times New Roman" w:cs="Times New Roman"/>
          <w:sz w:val="24"/>
          <w:szCs w:val="24"/>
        </w:rPr>
        <w:lastRenderedPageBreak/>
        <w:tab/>
      </w:r>
      <w:r w:rsidRPr="000A4E0B">
        <w:rPr>
          <w:rFonts w:ascii="Times New Roman" w:hAnsi="Times New Roman" w:cs="Times New Roman"/>
          <w:sz w:val="24"/>
          <w:szCs w:val="24"/>
        </w:rPr>
        <w:tab/>
      </w:r>
      <w:r w:rsidRPr="000A4E0B">
        <w:rPr>
          <w:rFonts w:ascii="Times New Roman" w:hAnsi="Times New Roman" w:cs="Times New Roman"/>
          <w:sz w:val="24"/>
          <w:szCs w:val="24"/>
        </w:rPr>
        <w:tab/>
      </w:r>
      <w:r w:rsidRPr="000A4E0B">
        <w:rPr>
          <w:rFonts w:ascii="Times New Roman" w:hAnsi="Times New Roman" w:cs="Times New Roman"/>
          <w:sz w:val="24"/>
          <w:szCs w:val="24"/>
        </w:rPr>
        <w:tab/>
      </w:r>
      <w:r w:rsidRPr="000A4E0B">
        <w:rPr>
          <w:rFonts w:ascii="Times New Roman" w:hAnsi="Times New Roman" w:cs="Times New Roman"/>
          <w:sz w:val="24"/>
          <w:szCs w:val="24"/>
        </w:rPr>
        <w:tab/>
      </w:r>
      <w:r w:rsidRPr="000C055C">
        <w:rPr>
          <w:rFonts w:ascii="Times New Roman" w:hAnsi="Times New Roman" w:cs="Times New Roman"/>
          <w:b/>
          <w:sz w:val="28"/>
          <w:szCs w:val="28"/>
        </w:rPr>
        <w:t>CHAPTER FOUR</w:t>
      </w:r>
    </w:p>
    <w:p w:rsidR="000E33CC" w:rsidRPr="000C055C" w:rsidRDefault="000E33CC" w:rsidP="002D31E9">
      <w:pPr>
        <w:spacing w:after="0" w:line="480" w:lineRule="auto"/>
        <w:ind w:left="720"/>
        <w:rPr>
          <w:rFonts w:ascii="Times New Roman" w:hAnsi="Times New Roman" w:cs="Times New Roman"/>
          <w:b/>
          <w:sz w:val="28"/>
          <w:szCs w:val="28"/>
        </w:rPr>
      </w:pPr>
      <w:r w:rsidRPr="000C055C">
        <w:rPr>
          <w:rFonts w:ascii="Times New Roman" w:hAnsi="Times New Roman" w:cs="Times New Roman"/>
          <w:b/>
          <w:sz w:val="28"/>
          <w:szCs w:val="28"/>
        </w:rPr>
        <w:t>DATA ANALYSIS, RESULTS AND DISCUSSION OF FINDINGS</w:t>
      </w:r>
    </w:p>
    <w:p w:rsidR="000E33CC" w:rsidRPr="000A4E0B" w:rsidRDefault="000E33CC" w:rsidP="000A4E0B">
      <w:pPr>
        <w:spacing w:after="0" w:line="480" w:lineRule="auto"/>
        <w:rPr>
          <w:rFonts w:ascii="Times New Roman" w:hAnsi="Times New Roman" w:cs="Times New Roman"/>
          <w:b/>
          <w:sz w:val="24"/>
          <w:szCs w:val="24"/>
        </w:rPr>
      </w:pPr>
    </w:p>
    <w:p w:rsidR="000E33CC" w:rsidRPr="000A4E0B" w:rsidRDefault="000E33CC" w:rsidP="000A4E0B">
      <w:pPr>
        <w:spacing w:after="0" w:line="480" w:lineRule="auto"/>
        <w:rPr>
          <w:rFonts w:ascii="Times New Roman" w:hAnsi="Times New Roman" w:cs="Times New Roman"/>
          <w:sz w:val="24"/>
          <w:szCs w:val="24"/>
        </w:rPr>
      </w:pPr>
      <w:r w:rsidRPr="000A4E0B">
        <w:rPr>
          <w:rFonts w:ascii="Times New Roman" w:hAnsi="Times New Roman" w:cs="Times New Roman"/>
          <w:sz w:val="24"/>
          <w:szCs w:val="24"/>
        </w:rPr>
        <w:t>This chapter presents the data analysis, the results, and the discussion of the findings of the analysis in relation to the study objectives.</w:t>
      </w:r>
    </w:p>
    <w:p w:rsidR="000E33CC" w:rsidRPr="000A4E0B" w:rsidRDefault="000E33CC" w:rsidP="000A4E0B">
      <w:pPr>
        <w:spacing w:after="0" w:line="480" w:lineRule="auto"/>
        <w:rPr>
          <w:rFonts w:ascii="Times New Roman" w:hAnsi="Times New Roman" w:cs="Times New Roman"/>
          <w:sz w:val="24"/>
          <w:szCs w:val="24"/>
        </w:rPr>
      </w:pPr>
    </w:p>
    <w:p w:rsidR="000E33CC" w:rsidRPr="002D31E9" w:rsidRDefault="000E33CC" w:rsidP="000A4E0B">
      <w:pPr>
        <w:spacing w:after="0" w:line="480" w:lineRule="auto"/>
        <w:rPr>
          <w:rFonts w:ascii="Times New Roman" w:hAnsi="Times New Roman" w:cs="Times New Roman"/>
          <w:b/>
          <w:sz w:val="28"/>
          <w:szCs w:val="28"/>
        </w:rPr>
      </w:pPr>
      <w:r w:rsidRPr="002D31E9">
        <w:rPr>
          <w:rFonts w:ascii="Times New Roman" w:hAnsi="Times New Roman" w:cs="Times New Roman"/>
          <w:b/>
          <w:sz w:val="28"/>
          <w:szCs w:val="28"/>
        </w:rPr>
        <w:t>4.1</w:t>
      </w:r>
      <w:r w:rsidRPr="002D31E9">
        <w:rPr>
          <w:rFonts w:ascii="Times New Roman" w:hAnsi="Times New Roman" w:cs="Times New Roman"/>
          <w:b/>
          <w:sz w:val="28"/>
          <w:szCs w:val="28"/>
        </w:rPr>
        <w:tab/>
        <w:t>Preliminary Analysis of Demographic Data</w:t>
      </w:r>
    </w:p>
    <w:p w:rsidR="000E33CC" w:rsidRPr="000A4E0B" w:rsidRDefault="000E33CC" w:rsidP="000A4E0B">
      <w:pPr>
        <w:spacing w:after="0" w:line="480" w:lineRule="auto"/>
        <w:rPr>
          <w:rFonts w:ascii="Times New Roman" w:hAnsi="Times New Roman" w:cs="Times New Roman"/>
          <w:sz w:val="24"/>
          <w:szCs w:val="24"/>
        </w:rPr>
      </w:pPr>
    </w:p>
    <w:p w:rsidR="000E33CC" w:rsidRPr="000A4E0B" w:rsidRDefault="000E33CC" w:rsidP="000A4E0B">
      <w:pPr>
        <w:spacing w:after="0" w:line="480" w:lineRule="auto"/>
        <w:rPr>
          <w:rFonts w:ascii="Times New Roman" w:hAnsi="Times New Roman" w:cs="Times New Roman"/>
          <w:sz w:val="24"/>
          <w:szCs w:val="24"/>
        </w:rPr>
      </w:pPr>
      <w:r w:rsidRPr="000A4E0B">
        <w:rPr>
          <w:rFonts w:ascii="Times New Roman" w:hAnsi="Times New Roman" w:cs="Times New Roman"/>
          <w:sz w:val="24"/>
          <w:szCs w:val="24"/>
        </w:rPr>
        <w:t>This section presents the result of the analysis of the socio-demographic data collected.</w:t>
      </w:r>
    </w:p>
    <w:p w:rsidR="0089730B" w:rsidRPr="000A4E0B" w:rsidRDefault="0089730B" w:rsidP="000A4E0B">
      <w:pPr>
        <w:spacing w:after="0" w:line="240" w:lineRule="auto"/>
        <w:rPr>
          <w:rFonts w:ascii="Times New Roman" w:hAnsi="Times New Roman" w:cs="Times New Roman"/>
          <w:sz w:val="24"/>
          <w:szCs w:val="24"/>
        </w:rPr>
      </w:pPr>
      <w:r w:rsidRPr="000A4E0B">
        <w:rPr>
          <w:rFonts w:ascii="Times New Roman" w:hAnsi="Times New Roman" w:cs="Times New Roman"/>
          <w:sz w:val="24"/>
          <w:szCs w:val="24"/>
        </w:rPr>
        <w:t>Table 1: Distribution of the age of the pupils</w:t>
      </w:r>
    </w:p>
    <w:tbl>
      <w:tblPr>
        <w:tblStyle w:val="LightShading1"/>
        <w:tblW w:w="0" w:type="auto"/>
        <w:tblLook w:val="04A0"/>
      </w:tblPr>
      <w:tblGrid>
        <w:gridCol w:w="1915"/>
        <w:gridCol w:w="1915"/>
        <w:gridCol w:w="1915"/>
        <w:gridCol w:w="1915"/>
        <w:gridCol w:w="1916"/>
      </w:tblGrid>
      <w:tr w:rsidR="0089730B" w:rsidRPr="000A4E0B" w:rsidTr="00CD729F">
        <w:trPr>
          <w:cnfStyle w:val="100000000000"/>
        </w:trPr>
        <w:tc>
          <w:tcPr>
            <w:cnfStyle w:val="001000000000"/>
            <w:tcW w:w="1915" w:type="dxa"/>
          </w:tcPr>
          <w:p w:rsidR="0089730B" w:rsidRPr="000A4E0B" w:rsidRDefault="0089730B" w:rsidP="000A4E0B">
            <w:pPr>
              <w:rPr>
                <w:rFonts w:ascii="Times New Roman" w:hAnsi="Times New Roman" w:cs="Times New Roman"/>
                <w:sz w:val="24"/>
                <w:szCs w:val="24"/>
              </w:rPr>
            </w:pPr>
            <w:r w:rsidRPr="000A4E0B">
              <w:rPr>
                <w:rFonts w:ascii="Times New Roman" w:hAnsi="Times New Roman" w:cs="Times New Roman"/>
                <w:sz w:val="24"/>
                <w:szCs w:val="24"/>
              </w:rPr>
              <w:t>Age in years</w:t>
            </w:r>
          </w:p>
        </w:tc>
        <w:tc>
          <w:tcPr>
            <w:tcW w:w="1915" w:type="dxa"/>
          </w:tcPr>
          <w:p w:rsidR="0089730B" w:rsidRPr="000A4E0B" w:rsidRDefault="0089730B" w:rsidP="000A4E0B">
            <w:pPr>
              <w:cnfStyle w:val="100000000000"/>
              <w:rPr>
                <w:rFonts w:ascii="Times New Roman" w:hAnsi="Times New Roman" w:cs="Times New Roman"/>
                <w:sz w:val="24"/>
                <w:szCs w:val="24"/>
              </w:rPr>
            </w:pPr>
            <w:r w:rsidRPr="000A4E0B">
              <w:rPr>
                <w:rFonts w:ascii="Times New Roman" w:hAnsi="Times New Roman" w:cs="Times New Roman"/>
                <w:sz w:val="24"/>
                <w:szCs w:val="24"/>
              </w:rPr>
              <w:t>Frequency</w:t>
            </w:r>
          </w:p>
        </w:tc>
        <w:tc>
          <w:tcPr>
            <w:tcW w:w="1915" w:type="dxa"/>
          </w:tcPr>
          <w:p w:rsidR="0089730B" w:rsidRPr="000A4E0B" w:rsidRDefault="0089730B" w:rsidP="000A4E0B">
            <w:pPr>
              <w:cnfStyle w:val="100000000000"/>
              <w:rPr>
                <w:rFonts w:ascii="Times New Roman" w:hAnsi="Times New Roman" w:cs="Times New Roman"/>
                <w:sz w:val="24"/>
                <w:szCs w:val="24"/>
              </w:rPr>
            </w:pPr>
            <w:r w:rsidRPr="000A4E0B">
              <w:rPr>
                <w:rFonts w:ascii="Times New Roman" w:hAnsi="Times New Roman" w:cs="Times New Roman"/>
                <w:sz w:val="24"/>
                <w:szCs w:val="24"/>
              </w:rPr>
              <w:t>Percentage</w:t>
            </w:r>
          </w:p>
        </w:tc>
        <w:tc>
          <w:tcPr>
            <w:tcW w:w="1915" w:type="dxa"/>
          </w:tcPr>
          <w:p w:rsidR="0089730B" w:rsidRPr="000A4E0B" w:rsidRDefault="0089730B" w:rsidP="000A4E0B">
            <w:pPr>
              <w:cnfStyle w:val="100000000000"/>
              <w:rPr>
                <w:rFonts w:ascii="Times New Roman" w:hAnsi="Times New Roman" w:cs="Times New Roman"/>
                <w:sz w:val="24"/>
                <w:szCs w:val="24"/>
              </w:rPr>
            </w:pPr>
            <w:r w:rsidRPr="000A4E0B">
              <w:rPr>
                <w:rFonts w:ascii="Times New Roman" w:hAnsi="Times New Roman" w:cs="Times New Roman"/>
                <w:sz w:val="24"/>
                <w:szCs w:val="24"/>
              </w:rPr>
              <w:t>Cumulative Frequency</w:t>
            </w:r>
          </w:p>
        </w:tc>
        <w:tc>
          <w:tcPr>
            <w:tcW w:w="1916" w:type="dxa"/>
          </w:tcPr>
          <w:p w:rsidR="0089730B" w:rsidRPr="000A4E0B" w:rsidRDefault="0089730B" w:rsidP="000A4E0B">
            <w:pPr>
              <w:cnfStyle w:val="100000000000"/>
              <w:rPr>
                <w:rFonts w:ascii="Times New Roman" w:hAnsi="Times New Roman" w:cs="Times New Roman"/>
                <w:sz w:val="24"/>
                <w:szCs w:val="24"/>
              </w:rPr>
            </w:pPr>
            <w:r w:rsidRPr="000A4E0B">
              <w:rPr>
                <w:rFonts w:ascii="Times New Roman" w:hAnsi="Times New Roman" w:cs="Times New Roman"/>
                <w:sz w:val="24"/>
                <w:szCs w:val="24"/>
              </w:rPr>
              <w:t>Cumulative Percentage</w:t>
            </w:r>
          </w:p>
        </w:tc>
      </w:tr>
      <w:tr w:rsidR="0089730B" w:rsidRPr="000A4E0B" w:rsidTr="00CD729F">
        <w:trPr>
          <w:cnfStyle w:val="000000100000"/>
        </w:trPr>
        <w:tc>
          <w:tcPr>
            <w:cnfStyle w:val="001000000000"/>
            <w:tcW w:w="1915" w:type="dxa"/>
          </w:tcPr>
          <w:p w:rsidR="0089730B" w:rsidRPr="000A4E0B" w:rsidRDefault="0089730B" w:rsidP="000A4E0B">
            <w:pPr>
              <w:rPr>
                <w:rFonts w:ascii="Times New Roman" w:hAnsi="Times New Roman" w:cs="Times New Roman"/>
                <w:sz w:val="24"/>
                <w:szCs w:val="24"/>
              </w:rPr>
            </w:pPr>
            <w:r w:rsidRPr="000A4E0B">
              <w:rPr>
                <w:rFonts w:ascii="Times New Roman" w:hAnsi="Times New Roman" w:cs="Times New Roman"/>
                <w:sz w:val="24"/>
                <w:szCs w:val="24"/>
              </w:rPr>
              <w:t>6</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14</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2.55</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14</w:t>
            </w:r>
          </w:p>
        </w:tc>
        <w:tc>
          <w:tcPr>
            <w:tcW w:w="1916"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2.55</w:t>
            </w:r>
          </w:p>
        </w:tc>
      </w:tr>
      <w:tr w:rsidR="0089730B" w:rsidRPr="000A4E0B" w:rsidTr="00CD729F">
        <w:tc>
          <w:tcPr>
            <w:cnfStyle w:val="001000000000"/>
            <w:tcW w:w="1915" w:type="dxa"/>
          </w:tcPr>
          <w:p w:rsidR="0089730B" w:rsidRPr="000A4E0B" w:rsidRDefault="0089730B" w:rsidP="000A4E0B">
            <w:pPr>
              <w:rPr>
                <w:rFonts w:ascii="Times New Roman" w:hAnsi="Times New Roman" w:cs="Times New Roman"/>
                <w:sz w:val="24"/>
                <w:szCs w:val="24"/>
              </w:rPr>
            </w:pPr>
            <w:r w:rsidRPr="000A4E0B">
              <w:rPr>
                <w:rFonts w:ascii="Times New Roman" w:hAnsi="Times New Roman" w:cs="Times New Roman"/>
                <w:sz w:val="24"/>
                <w:szCs w:val="24"/>
              </w:rPr>
              <w:t>7</w:t>
            </w:r>
          </w:p>
        </w:tc>
        <w:tc>
          <w:tcPr>
            <w:tcW w:w="1915"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113</w:t>
            </w:r>
          </w:p>
        </w:tc>
        <w:tc>
          <w:tcPr>
            <w:tcW w:w="1915"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20.54</w:t>
            </w:r>
          </w:p>
        </w:tc>
        <w:tc>
          <w:tcPr>
            <w:tcW w:w="1915"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127</w:t>
            </w:r>
          </w:p>
        </w:tc>
        <w:tc>
          <w:tcPr>
            <w:tcW w:w="1916"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23.09</w:t>
            </w:r>
          </w:p>
        </w:tc>
      </w:tr>
      <w:tr w:rsidR="0089730B" w:rsidRPr="000A4E0B" w:rsidTr="00CD729F">
        <w:trPr>
          <w:cnfStyle w:val="000000100000"/>
        </w:trPr>
        <w:tc>
          <w:tcPr>
            <w:cnfStyle w:val="001000000000"/>
            <w:tcW w:w="1915" w:type="dxa"/>
          </w:tcPr>
          <w:p w:rsidR="0089730B" w:rsidRPr="000A4E0B" w:rsidRDefault="0089730B" w:rsidP="000A4E0B">
            <w:pPr>
              <w:rPr>
                <w:rFonts w:ascii="Times New Roman" w:hAnsi="Times New Roman" w:cs="Times New Roman"/>
                <w:sz w:val="24"/>
                <w:szCs w:val="24"/>
              </w:rPr>
            </w:pPr>
            <w:r w:rsidRPr="000A4E0B">
              <w:rPr>
                <w:rFonts w:ascii="Times New Roman" w:hAnsi="Times New Roman" w:cs="Times New Roman"/>
                <w:sz w:val="24"/>
                <w:szCs w:val="24"/>
              </w:rPr>
              <w:t>8</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142</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25.82</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269</w:t>
            </w:r>
          </w:p>
        </w:tc>
        <w:tc>
          <w:tcPr>
            <w:tcW w:w="1916"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48.91</w:t>
            </w:r>
          </w:p>
        </w:tc>
      </w:tr>
      <w:tr w:rsidR="0089730B" w:rsidRPr="000A4E0B" w:rsidTr="00CD729F">
        <w:tc>
          <w:tcPr>
            <w:cnfStyle w:val="001000000000"/>
            <w:tcW w:w="1915" w:type="dxa"/>
          </w:tcPr>
          <w:p w:rsidR="0089730B" w:rsidRPr="000A4E0B" w:rsidRDefault="0089730B" w:rsidP="000A4E0B">
            <w:pPr>
              <w:rPr>
                <w:rFonts w:ascii="Times New Roman" w:hAnsi="Times New Roman" w:cs="Times New Roman"/>
                <w:sz w:val="24"/>
                <w:szCs w:val="24"/>
              </w:rPr>
            </w:pPr>
            <w:r w:rsidRPr="000A4E0B">
              <w:rPr>
                <w:rFonts w:ascii="Times New Roman" w:hAnsi="Times New Roman" w:cs="Times New Roman"/>
                <w:sz w:val="24"/>
                <w:szCs w:val="24"/>
              </w:rPr>
              <w:t>9</w:t>
            </w:r>
          </w:p>
        </w:tc>
        <w:tc>
          <w:tcPr>
            <w:tcW w:w="1915"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43</w:t>
            </w:r>
          </w:p>
        </w:tc>
        <w:tc>
          <w:tcPr>
            <w:tcW w:w="1915"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7.82</w:t>
            </w:r>
          </w:p>
        </w:tc>
        <w:tc>
          <w:tcPr>
            <w:tcW w:w="1915"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312</w:t>
            </w:r>
          </w:p>
        </w:tc>
        <w:tc>
          <w:tcPr>
            <w:tcW w:w="1916"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56.73</w:t>
            </w:r>
          </w:p>
        </w:tc>
      </w:tr>
      <w:tr w:rsidR="0089730B" w:rsidRPr="000A4E0B" w:rsidTr="00CD729F">
        <w:trPr>
          <w:cnfStyle w:val="000000100000"/>
        </w:trPr>
        <w:tc>
          <w:tcPr>
            <w:cnfStyle w:val="001000000000"/>
            <w:tcW w:w="1915" w:type="dxa"/>
          </w:tcPr>
          <w:p w:rsidR="0089730B" w:rsidRPr="000A4E0B" w:rsidRDefault="0089730B" w:rsidP="000A4E0B">
            <w:pPr>
              <w:rPr>
                <w:rFonts w:ascii="Times New Roman" w:hAnsi="Times New Roman" w:cs="Times New Roman"/>
                <w:sz w:val="24"/>
                <w:szCs w:val="24"/>
              </w:rPr>
            </w:pPr>
            <w:r w:rsidRPr="000A4E0B">
              <w:rPr>
                <w:rFonts w:ascii="Times New Roman" w:hAnsi="Times New Roman" w:cs="Times New Roman"/>
                <w:sz w:val="24"/>
                <w:szCs w:val="24"/>
              </w:rPr>
              <w:t>10</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54</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9.82</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366</w:t>
            </w:r>
          </w:p>
        </w:tc>
        <w:tc>
          <w:tcPr>
            <w:tcW w:w="1916"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66.55</w:t>
            </w:r>
          </w:p>
        </w:tc>
      </w:tr>
      <w:tr w:rsidR="0089730B" w:rsidRPr="000A4E0B" w:rsidTr="00CD729F">
        <w:tc>
          <w:tcPr>
            <w:cnfStyle w:val="001000000000"/>
            <w:tcW w:w="1915" w:type="dxa"/>
          </w:tcPr>
          <w:p w:rsidR="0089730B" w:rsidRPr="000A4E0B" w:rsidRDefault="0089730B" w:rsidP="000A4E0B">
            <w:pPr>
              <w:rPr>
                <w:rFonts w:ascii="Times New Roman" w:hAnsi="Times New Roman" w:cs="Times New Roman"/>
                <w:sz w:val="24"/>
                <w:szCs w:val="24"/>
              </w:rPr>
            </w:pPr>
            <w:r w:rsidRPr="000A4E0B">
              <w:rPr>
                <w:rFonts w:ascii="Times New Roman" w:hAnsi="Times New Roman" w:cs="Times New Roman"/>
                <w:sz w:val="24"/>
                <w:szCs w:val="24"/>
              </w:rPr>
              <w:t>11</w:t>
            </w:r>
          </w:p>
        </w:tc>
        <w:tc>
          <w:tcPr>
            <w:tcW w:w="1915"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11</w:t>
            </w:r>
          </w:p>
        </w:tc>
        <w:tc>
          <w:tcPr>
            <w:tcW w:w="1915"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2.00</w:t>
            </w:r>
          </w:p>
        </w:tc>
        <w:tc>
          <w:tcPr>
            <w:tcW w:w="1915"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377</w:t>
            </w:r>
          </w:p>
        </w:tc>
        <w:tc>
          <w:tcPr>
            <w:tcW w:w="1916"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68.55</w:t>
            </w:r>
          </w:p>
        </w:tc>
      </w:tr>
      <w:tr w:rsidR="0089730B" w:rsidRPr="000A4E0B" w:rsidTr="00CD729F">
        <w:trPr>
          <w:cnfStyle w:val="000000100000"/>
        </w:trPr>
        <w:tc>
          <w:tcPr>
            <w:cnfStyle w:val="001000000000"/>
            <w:tcW w:w="1915" w:type="dxa"/>
          </w:tcPr>
          <w:p w:rsidR="0089730B" w:rsidRPr="000A4E0B" w:rsidRDefault="0089730B" w:rsidP="000A4E0B">
            <w:pPr>
              <w:rPr>
                <w:rFonts w:ascii="Times New Roman" w:hAnsi="Times New Roman" w:cs="Times New Roman"/>
                <w:sz w:val="24"/>
                <w:szCs w:val="24"/>
              </w:rPr>
            </w:pPr>
            <w:r w:rsidRPr="000A4E0B">
              <w:rPr>
                <w:rFonts w:ascii="Times New Roman" w:hAnsi="Times New Roman" w:cs="Times New Roman"/>
                <w:sz w:val="24"/>
                <w:szCs w:val="24"/>
              </w:rPr>
              <w:t>12</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18</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3.27</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395</w:t>
            </w:r>
          </w:p>
        </w:tc>
        <w:tc>
          <w:tcPr>
            <w:tcW w:w="1916"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71.82</w:t>
            </w:r>
          </w:p>
        </w:tc>
      </w:tr>
      <w:tr w:rsidR="0089730B" w:rsidRPr="000A4E0B" w:rsidTr="00CD729F">
        <w:tc>
          <w:tcPr>
            <w:cnfStyle w:val="001000000000"/>
            <w:tcW w:w="1915" w:type="dxa"/>
          </w:tcPr>
          <w:p w:rsidR="0089730B" w:rsidRPr="000A4E0B" w:rsidRDefault="0089730B" w:rsidP="000A4E0B">
            <w:pPr>
              <w:rPr>
                <w:rFonts w:ascii="Times New Roman" w:hAnsi="Times New Roman" w:cs="Times New Roman"/>
                <w:sz w:val="24"/>
                <w:szCs w:val="24"/>
              </w:rPr>
            </w:pPr>
            <w:r w:rsidRPr="000A4E0B">
              <w:rPr>
                <w:rFonts w:ascii="Times New Roman" w:hAnsi="Times New Roman" w:cs="Times New Roman"/>
                <w:sz w:val="24"/>
                <w:szCs w:val="24"/>
              </w:rPr>
              <w:t>13</w:t>
            </w:r>
          </w:p>
        </w:tc>
        <w:tc>
          <w:tcPr>
            <w:tcW w:w="1915"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45</w:t>
            </w:r>
          </w:p>
        </w:tc>
        <w:tc>
          <w:tcPr>
            <w:tcW w:w="1915"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8.18</w:t>
            </w:r>
          </w:p>
        </w:tc>
        <w:tc>
          <w:tcPr>
            <w:tcW w:w="1915"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440</w:t>
            </w:r>
          </w:p>
        </w:tc>
        <w:tc>
          <w:tcPr>
            <w:tcW w:w="1916"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80.00</w:t>
            </w:r>
          </w:p>
        </w:tc>
      </w:tr>
      <w:tr w:rsidR="0089730B" w:rsidRPr="000A4E0B" w:rsidTr="00CD729F">
        <w:trPr>
          <w:cnfStyle w:val="000000100000"/>
        </w:trPr>
        <w:tc>
          <w:tcPr>
            <w:cnfStyle w:val="001000000000"/>
            <w:tcW w:w="1915" w:type="dxa"/>
          </w:tcPr>
          <w:p w:rsidR="0089730B" w:rsidRPr="000A4E0B" w:rsidRDefault="0089730B" w:rsidP="000A4E0B">
            <w:pPr>
              <w:rPr>
                <w:rFonts w:ascii="Times New Roman" w:hAnsi="Times New Roman" w:cs="Times New Roman"/>
                <w:sz w:val="24"/>
                <w:szCs w:val="24"/>
              </w:rPr>
            </w:pPr>
            <w:r w:rsidRPr="000A4E0B">
              <w:rPr>
                <w:rFonts w:ascii="Times New Roman" w:hAnsi="Times New Roman" w:cs="Times New Roman"/>
                <w:sz w:val="24"/>
                <w:szCs w:val="24"/>
              </w:rPr>
              <w:t>14</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75</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13.64</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515</w:t>
            </w:r>
          </w:p>
        </w:tc>
        <w:tc>
          <w:tcPr>
            <w:tcW w:w="1916"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93.64</w:t>
            </w:r>
          </w:p>
        </w:tc>
      </w:tr>
      <w:tr w:rsidR="0089730B" w:rsidRPr="000A4E0B" w:rsidTr="00CD729F">
        <w:tc>
          <w:tcPr>
            <w:cnfStyle w:val="001000000000"/>
            <w:tcW w:w="1915" w:type="dxa"/>
          </w:tcPr>
          <w:p w:rsidR="0089730B" w:rsidRPr="000A4E0B" w:rsidRDefault="0089730B" w:rsidP="000A4E0B">
            <w:pPr>
              <w:rPr>
                <w:rFonts w:ascii="Times New Roman" w:hAnsi="Times New Roman" w:cs="Times New Roman"/>
                <w:sz w:val="24"/>
                <w:szCs w:val="24"/>
              </w:rPr>
            </w:pPr>
            <w:r w:rsidRPr="000A4E0B">
              <w:rPr>
                <w:rFonts w:ascii="Times New Roman" w:hAnsi="Times New Roman" w:cs="Times New Roman"/>
                <w:sz w:val="24"/>
                <w:szCs w:val="24"/>
              </w:rPr>
              <w:t>15</w:t>
            </w:r>
          </w:p>
        </w:tc>
        <w:tc>
          <w:tcPr>
            <w:tcW w:w="1915"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35</w:t>
            </w:r>
          </w:p>
        </w:tc>
        <w:tc>
          <w:tcPr>
            <w:tcW w:w="1915"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6.36</w:t>
            </w:r>
          </w:p>
        </w:tc>
        <w:tc>
          <w:tcPr>
            <w:tcW w:w="1915"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550</w:t>
            </w:r>
          </w:p>
        </w:tc>
        <w:tc>
          <w:tcPr>
            <w:tcW w:w="1916" w:type="dxa"/>
          </w:tcPr>
          <w:p w:rsidR="0089730B" w:rsidRPr="000A4E0B" w:rsidRDefault="0089730B"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100.00</w:t>
            </w:r>
          </w:p>
        </w:tc>
      </w:tr>
      <w:tr w:rsidR="0089730B" w:rsidRPr="000A4E0B" w:rsidTr="00CD729F">
        <w:trPr>
          <w:cnfStyle w:val="000000100000"/>
        </w:trPr>
        <w:tc>
          <w:tcPr>
            <w:cnfStyle w:val="001000000000"/>
            <w:tcW w:w="1915" w:type="dxa"/>
          </w:tcPr>
          <w:p w:rsidR="0089730B" w:rsidRPr="000A4E0B" w:rsidRDefault="0089730B" w:rsidP="000A4E0B">
            <w:pPr>
              <w:rPr>
                <w:rFonts w:ascii="Times New Roman" w:hAnsi="Times New Roman" w:cs="Times New Roman"/>
                <w:sz w:val="24"/>
                <w:szCs w:val="24"/>
              </w:rPr>
            </w:pPr>
            <w:r w:rsidRPr="000A4E0B">
              <w:rPr>
                <w:rFonts w:ascii="Times New Roman" w:hAnsi="Times New Roman" w:cs="Times New Roman"/>
                <w:sz w:val="24"/>
                <w:szCs w:val="24"/>
              </w:rPr>
              <w:t>Total</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550</w:t>
            </w:r>
          </w:p>
        </w:tc>
        <w:tc>
          <w:tcPr>
            <w:tcW w:w="1915" w:type="dxa"/>
          </w:tcPr>
          <w:p w:rsidR="0089730B" w:rsidRPr="000A4E0B" w:rsidRDefault="0089730B"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100.00</w:t>
            </w:r>
          </w:p>
        </w:tc>
        <w:tc>
          <w:tcPr>
            <w:tcW w:w="1915" w:type="dxa"/>
          </w:tcPr>
          <w:p w:rsidR="0089730B" w:rsidRPr="000A4E0B" w:rsidRDefault="0089730B" w:rsidP="000A4E0B">
            <w:pPr>
              <w:cnfStyle w:val="000000100000"/>
              <w:rPr>
                <w:rFonts w:ascii="Times New Roman" w:hAnsi="Times New Roman" w:cs="Times New Roman"/>
                <w:sz w:val="24"/>
                <w:szCs w:val="24"/>
              </w:rPr>
            </w:pPr>
          </w:p>
        </w:tc>
        <w:tc>
          <w:tcPr>
            <w:tcW w:w="1916" w:type="dxa"/>
          </w:tcPr>
          <w:p w:rsidR="0089730B" w:rsidRPr="000A4E0B" w:rsidRDefault="0089730B" w:rsidP="000A4E0B">
            <w:pPr>
              <w:cnfStyle w:val="000000100000"/>
              <w:rPr>
                <w:rFonts w:ascii="Times New Roman" w:hAnsi="Times New Roman" w:cs="Times New Roman"/>
                <w:sz w:val="24"/>
                <w:szCs w:val="24"/>
              </w:rPr>
            </w:pPr>
          </w:p>
        </w:tc>
      </w:tr>
    </w:tbl>
    <w:p w:rsidR="0089730B" w:rsidRDefault="0089730B" w:rsidP="000A4E0B">
      <w:pPr>
        <w:spacing w:after="0" w:line="240" w:lineRule="auto"/>
        <w:rPr>
          <w:rFonts w:ascii="Times New Roman" w:hAnsi="Times New Roman" w:cs="Times New Roman"/>
          <w:sz w:val="24"/>
          <w:szCs w:val="24"/>
        </w:rPr>
      </w:pPr>
      <w:r w:rsidRPr="000A4E0B">
        <w:rPr>
          <w:rFonts w:ascii="Times New Roman" w:hAnsi="Times New Roman" w:cs="Times New Roman"/>
          <w:sz w:val="24"/>
          <w:szCs w:val="24"/>
        </w:rPr>
        <w:t>Source: Field Survey, 2020</w:t>
      </w:r>
    </w:p>
    <w:p w:rsidR="00306BB3" w:rsidRPr="000A4E0B" w:rsidRDefault="00306BB3" w:rsidP="000A4E0B">
      <w:pPr>
        <w:spacing w:after="0" w:line="240" w:lineRule="auto"/>
        <w:rPr>
          <w:rFonts w:ascii="Times New Roman" w:hAnsi="Times New Roman" w:cs="Times New Roman"/>
          <w:sz w:val="24"/>
          <w:szCs w:val="24"/>
        </w:rPr>
      </w:pPr>
    </w:p>
    <w:p w:rsidR="007E0DD0" w:rsidRPr="000A4E0B" w:rsidRDefault="0089730B" w:rsidP="000A4E0B">
      <w:pPr>
        <w:spacing w:line="480" w:lineRule="auto"/>
        <w:jc w:val="both"/>
        <w:rPr>
          <w:rFonts w:ascii="Times New Roman" w:hAnsi="Times New Roman" w:cs="Times New Roman"/>
          <w:sz w:val="24"/>
          <w:szCs w:val="24"/>
        </w:rPr>
      </w:pPr>
      <w:r w:rsidRPr="000A4E0B">
        <w:rPr>
          <w:rFonts w:ascii="Times New Roman" w:hAnsi="Times New Roman" w:cs="Times New Roman"/>
          <w:sz w:val="24"/>
          <w:szCs w:val="24"/>
        </w:rPr>
        <w:t xml:space="preserve">From table 1, it can be seen that the age of the respondents ranges from 6 years to 15 years. Although the study captured only primary three learners, the reality in Northern Nigeria makes it possible for 15 year olds to be in primary three. </w:t>
      </w:r>
      <w:r w:rsidR="007E0DD0" w:rsidRPr="000A4E0B">
        <w:rPr>
          <w:rFonts w:ascii="Times New Roman" w:hAnsi="Times New Roman" w:cs="Times New Roman"/>
          <w:sz w:val="24"/>
          <w:szCs w:val="24"/>
        </w:rPr>
        <w:t xml:space="preserve"> 25.82 percent of the pupils are 8 years old. Cumulatively, 66.55 percent of the pupils are 10 years old or younger. The mean age is 9.88 years, with a standard deviation of 2.83.</w:t>
      </w:r>
    </w:p>
    <w:p w:rsidR="000A4E0B" w:rsidRDefault="000A4E0B" w:rsidP="000A4E0B">
      <w:pPr>
        <w:spacing w:line="240" w:lineRule="auto"/>
        <w:rPr>
          <w:rFonts w:ascii="Times New Roman" w:hAnsi="Times New Roman" w:cs="Times New Roman"/>
          <w:sz w:val="24"/>
          <w:szCs w:val="24"/>
        </w:rPr>
      </w:pPr>
    </w:p>
    <w:p w:rsidR="000A4E0B" w:rsidRDefault="000A4E0B" w:rsidP="000A4E0B">
      <w:pPr>
        <w:spacing w:line="240" w:lineRule="auto"/>
        <w:rPr>
          <w:rFonts w:ascii="Times New Roman" w:hAnsi="Times New Roman" w:cs="Times New Roman"/>
          <w:sz w:val="24"/>
          <w:szCs w:val="24"/>
        </w:rPr>
      </w:pPr>
    </w:p>
    <w:p w:rsidR="000C6EC2" w:rsidRPr="000A4E0B" w:rsidRDefault="000C6EC2"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 xml:space="preserve">Table 2: Distribution of Household Head age </w:t>
      </w:r>
    </w:p>
    <w:tbl>
      <w:tblPr>
        <w:tblStyle w:val="LightShading1"/>
        <w:tblW w:w="0" w:type="auto"/>
        <w:tblLook w:val="04A0"/>
      </w:tblPr>
      <w:tblGrid>
        <w:gridCol w:w="3192"/>
        <w:gridCol w:w="3192"/>
        <w:gridCol w:w="3192"/>
      </w:tblGrid>
      <w:tr w:rsidR="000C6EC2" w:rsidRPr="000A4E0B" w:rsidTr="000C6EC2">
        <w:trPr>
          <w:cnfStyle w:val="100000000000"/>
        </w:trPr>
        <w:tc>
          <w:tcPr>
            <w:cnfStyle w:val="001000000000"/>
            <w:tcW w:w="3192" w:type="dxa"/>
          </w:tcPr>
          <w:p w:rsidR="000C6EC2" w:rsidRPr="000A4E0B" w:rsidRDefault="000C6EC2" w:rsidP="000A4E0B">
            <w:pPr>
              <w:rPr>
                <w:rFonts w:ascii="Times New Roman" w:hAnsi="Times New Roman" w:cs="Times New Roman"/>
                <w:sz w:val="24"/>
                <w:szCs w:val="24"/>
              </w:rPr>
            </w:pPr>
            <w:r w:rsidRPr="000A4E0B">
              <w:rPr>
                <w:rFonts w:ascii="Times New Roman" w:hAnsi="Times New Roman" w:cs="Times New Roman"/>
                <w:sz w:val="24"/>
                <w:szCs w:val="24"/>
              </w:rPr>
              <w:t>Age group</w:t>
            </w:r>
          </w:p>
        </w:tc>
        <w:tc>
          <w:tcPr>
            <w:tcW w:w="3192" w:type="dxa"/>
          </w:tcPr>
          <w:p w:rsidR="000C6EC2" w:rsidRPr="000A4E0B" w:rsidRDefault="000C6EC2" w:rsidP="000A4E0B">
            <w:pPr>
              <w:cnfStyle w:val="100000000000"/>
              <w:rPr>
                <w:rFonts w:ascii="Times New Roman" w:hAnsi="Times New Roman" w:cs="Times New Roman"/>
                <w:sz w:val="24"/>
                <w:szCs w:val="24"/>
              </w:rPr>
            </w:pPr>
            <w:r w:rsidRPr="000A4E0B">
              <w:rPr>
                <w:rFonts w:ascii="Times New Roman" w:hAnsi="Times New Roman" w:cs="Times New Roman"/>
                <w:sz w:val="24"/>
                <w:szCs w:val="24"/>
              </w:rPr>
              <w:t>Frequency</w:t>
            </w:r>
          </w:p>
        </w:tc>
        <w:tc>
          <w:tcPr>
            <w:tcW w:w="3192" w:type="dxa"/>
          </w:tcPr>
          <w:p w:rsidR="000C6EC2" w:rsidRPr="000A4E0B" w:rsidRDefault="000C6EC2" w:rsidP="000A4E0B">
            <w:pPr>
              <w:cnfStyle w:val="100000000000"/>
              <w:rPr>
                <w:rFonts w:ascii="Times New Roman" w:hAnsi="Times New Roman" w:cs="Times New Roman"/>
                <w:sz w:val="24"/>
                <w:szCs w:val="24"/>
              </w:rPr>
            </w:pPr>
            <w:r w:rsidRPr="000A4E0B">
              <w:rPr>
                <w:rFonts w:ascii="Times New Roman" w:hAnsi="Times New Roman" w:cs="Times New Roman"/>
                <w:sz w:val="24"/>
                <w:szCs w:val="24"/>
              </w:rPr>
              <w:t>Percentage</w:t>
            </w:r>
          </w:p>
        </w:tc>
      </w:tr>
      <w:tr w:rsidR="000C6EC2" w:rsidRPr="000A4E0B" w:rsidTr="000C6EC2">
        <w:trPr>
          <w:cnfStyle w:val="000000100000"/>
        </w:trPr>
        <w:tc>
          <w:tcPr>
            <w:cnfStyle w:val="001000000000"/>
            <w:tcW w:w="3192" w:type="dxa"/>
          </w:tcPr>
          <w:p w:rsidR="000C6EC2" w:rsidRPr="000A4E0B" w:rsidRDefault="000C6EC2" w:rsidP="000A4E0B">
            <w:pPr>
              <w:rPr>
                <w:rFonts w:ascii="Times New Roman" w:hAnsi="Times New Roman" w:cs="Times New Roman"/>
                <w:sz w:val="24"/>
                <w:szCs w:val="24"/>
              </w:rPr>
            </w:pPr>
            <w:r w:rsidRPr="000A4E0B">
              <w:rPr>
                <w:rFonts w:ascii="Times New Roman" w:hAnsi="Times New Roman" w:cs="Times New Roman"/>
                <w:sz w:val="24"/>
                <w:szCs w:val="24"/>
              </w:rPr>
              <w:t>30-39</w:t>
            </w:r>
          </w:p>
        </w:tc>
        <w:tc>
          <w:tcPr>
            <w:tcW w:w="3192" w:type="dxa"/>
          </w:tcPr>
          <w:p w:rsidR="000C6EC2" w:rsidRPr="000A4E0B" w:rsidRDefault="000C6EC2"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76</w:t>
            </w:r>
          </w:p>
        </w:tc>
        <w:tc>
          <w:tcPr>
            <w:tcW w:w="3192" w:type="dxa"/>
          </w:tcPr>
          <w:p w:rsidR="000C6EC2" w:rsidRPr="000A4E0B" w:rsidRDefault="000C6EC2"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13.82</w:t>
            </w:r>
          </w:p>
        </w:tc>
      </w:tr>
      <w:tr w:rsidR="000C6EC2" w:rsidRPr="000A4E0B" w:rsidTr="000C6EC2">
        <w:tc>
          <w:tcPr>
            <w:cnfStyle w:val="001000000000"/>
            <w:tcW w:w="3192" w:type="dxa"/>
          </w:tcPr>
          <w:p w:rsidR="000C6EC2" w:rsidRPr="000A4E0B" w:rsidRDefault="000C6EC2" w:rsidP="000A4E0B">
            <w:pPr>
              <w:rPr>
                <w:rFonts w:ascii="Times New Roman" w:hAnsi="Times New Roman" w:cs="Times New Roman"/>
                <w:sz w:val="24"/>
                <w:szCs w:val="24"/>
              </w:rPr>
            </w:pPr>
            <w:r w:rsidRPr="000A4E0B">
              <w:rPr>
                <w:rFonts w:ascii="Times New Roman" w:hAnsi="Times New Roman" w:cs="Times New Roman"/>
                <w:sz w:val="24"/>
                <w:szCs w:val="24"/>
              </w:rPr>
              <w:t>40-49</w:t>
            </w:r>
          </w:p>
        </w:tc>
        <w:tc>
          <w:tcPr>
            <w:tcW w:w="3192" w:type="dxa"/>
          </w:tcPr>
          <w:p w:rsidR="000C6EC2" w:rsidRPr="000A4E0B" w:rsidRDefault="000C6EC2"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146</w:t>
            </w:r>
          </w:p>
        </w:tc>
        <w:tc>
          <w:tcPr>
            <w:tcW w:w="3192" w:type="dxa"/>
          </w:tcPr>
          <w:p w:rsidR="000C6EC2" w:rsidRPr="000A4E0B" w:rsidRDefault="000C6EC2"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26.54</w:t>
            </w:r>
          </w:p>
        </w:tc>
      </w:tr>
      <w:tr w:rsidR="000C6EC2" w:rsidRPr="000A4E0B" w:rsidTr="000C6EC2">
        <w:trPr>
          <w:cnfStyle w:val="000000100000"/>
        </w:trPr>
        <w:tc>
          <w:tcPr>
            <w:cnfStyle w:val="001000000000"/>
            <w:tcW w:w="3192" w:type="dxa"/>
          </w:tcPr>
          <w:p w:rsidR="000C6EC2" w:rsidRPr="000A4E0B" w:rsidRDefault="000C6EC2" w:rsidP="000A4E0B">
            <w:pPr>
              <w:rPr>
                <w:rFonts w:ascii="Times New Roman" w:hAnsi="Times New Roman" w:cs="Times New Roman"/>
                <w:sz w:val="24"/>
                <w:szCs w:val="24"/>
              </w:rPr>
            </w:pPr>
            <w:r w:rsidRPr="000A4E0B">
              <w:rPr>
                <w:rFonts w:ascii="Times New Roman" w:hAnsi="Times New Roman" w:cs="Times New Roman"/>
                <w:sz w:val="24"/>
                <w:szCs w:val="24"/>
              </w:rPr>
              <w:t>50-59</w:t>
            </w:r>
          </w:p>
        </w:tc>
        <w:tc>
          <w:tcPr>
            <w:tcW w:w="3192" w:type="dxa"/>
          </w:tcPr>
          <w:p w:rsidR="000C6EC2" w:rsidRPr="000A4E0B" w:rsidRDefault="000C6EC2"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99</w:t>
            </w:r>
          </w:p>
        </w:tc>
        <w:tc>
          <w:tcPr>
            <w:tcW w:w="3192" w:type="dxa"/>
          </w:tcPr>
          <w:p w:rsidR="000C6EC2" w:rsidRPr="000A4E0B" w:rsidRDefault="000C6EC2"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18.00</w:t>
            </w:r>
          </w:p>
        </w:tc>
      </w:tr>
      <w:tr w:rsidR="000C6EC2" w:rsidRPr="000A4E0B" w:rsidTr="000C6EC2">
        <w:tc>
          <w:tcPr>
            <w:cnfStyle w:val="001000000000"/>
            <w:tcW w:w="3192" w:type="dxa"/>
          </w:tcPr>
          <w:p w:rsidR="000C6EC2" w:rsidRPr="000A4E0B" w:rsidRDefault="000C6EC2" w:rsidP="000A4E0B">
            <w:pPr>
              <w:rPr>
                <w:rFonts w:ascii="Times New Roman" w:hAnsi="Times New Roman" w:cs="Times New Roman"/>
                <w:sz w:val="24"/>
                <w:szCs w:val="24"/>
              </w:rPr>
            </w:pPr>
            <w:r w:rsidRPr="000A4E0B">
              <w:rPr>
                <w:rFonts w:ascii="Times New Roman" w:hAnsi="Times New Roman" w:cs="Times New Roman"/>
                <w:sz w:val="24"/>
                <w:szCs w:val="24"/>
              </w:rPr>
              <w:t>60-69</w:t>
            </w:r>
          </w:p>
        </w:tc>
        <w:tc>
          <w:tcPr>
            <w:tcW w:w="3192" w:type="dxa"/>
          </w:tcPr>
          <w:p w:rsidR="000C6EC2" w:rsidRPr="000A4E0B" w:rsidRDefault="000C6EC2"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201</w:t>
            </w:r>
          </w:p>
        </w:tc>
        <w:tc>
          <w:tcPr>
            <w:tcW w:w="3192" w:type="dxa"/>
          </w:tcPr>
          <w:p w:rsidR="000C6EC2" w:rsidRPr="000A4E0B" w:rsidRDefault="000C6EC2"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36.54</w:t>
            </w:r>
          </w:p>
        </w:tc>
      </w:tr>
      <w:tr w:rsidR="000C6EC2" w:rsidRPr="000A4E0B" w:rsidTr="000C6EC2">
        <w:trPr>
          <w:cnfStyle w:val="000000100000"/>
        </w:trPr>
        <w:tc>
          <w:tcPr>
            <w:cnfStyle w:val="001000000000"/>
            <w:tcW w:w="3192" w:type="dxa"/>
          </w:tcPr>
          <w:p w:rsidR="000C6EC2" w:rsidRPr="000A4E0B" w:rsidRDefault="000C6EC2" w:rsidP="000A4E0B">
            <w:pPr>
              <w:rPr>
                <w:rFonts w:ascii="Times New Roman" w:hAnsi="Times New Roman" w:cs="Times New Roman"/>
                <w:sz w:val="24"/>
                <w:szCs w:val="24"/>
              </w:rPr>
            </w:pPr>
            <w:r w:rsidRPr="000A4E0B">
              <w:rPr>
                <w:rFonts w:ascii="Times New Roman" w:hAnsi="Times New Roman" w:cs="Times New Roman"/>
                <w:sz w:val="24"/>
                <w:szCs w:val="24"/>
              </w:rPr>
              <w:t>70-79</w:t>
            </w:r>
          </w:p>
        </w:tc>
        <w:tc>
          <w:tcPr>
            <w:tcW w:w="3192" w:type="dxa"/>
          </w:tcPr>
          <w:p w:rsidR="000C6EC2" w:rsidRPr="000A4E0B" w:rsidRDefault="000C6EC2"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28</w:t>
            </w:r>
          </w:p>
        </w:tc>
        <w:tc>
          <w:tcPr>
            <w:tcW w:w="3192" w:type="dxa"/>
          </w:tcPr>
          <w:p w:rsidR="000C6EC2" w:rsidRPr="000A4E0B" w:rsidRDefault="000C6EC2"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5.10</w:t>
            </w:r>
          </w:p>
        </w:tc>
      </w:tr>
      <w:tr w:rsidR="000C6EC2" w:rsidRPr="000A4E0B" w:rsidTr="000C6EC2">
        <w:tc>
          <w:tcPr>
            <w:cnfStyle w:val="001000000000"/>
            <w:tcW w:w="3192" w:type="dxa"/>
          </w:tcPr>
          <w:p w:rsidR="000C6EC2" w:rsidRPr="000A4E0B" w:rsidRDefault="000C6EC2" w:rsidP="000A4E0B">
            <w:pPr>
              <w:rPr>
                <w:rFonts w:ascii="Times New Roman" w:hAnsi="Times New Roman" w:cs="Times New Roman"/>
                <w:sz w:val="24"/>
                <w:szCs w:val="24"/>
              </w:rPr>
            </w:pPr>
            <w:r w:rsidRPr="000A4E0B">
              <w:rPr>
                <w:rFonts w:ascii="Times New Roman" w:hAnsi="Times New Roman" w:cs="Times New Roman"/>
                <w:sz w:val="24"/>
                <w:szCs w:val="24"/>
              </w:rPr>
              <w:t>Total</w:t>
            </w:r>
          </w:p>
        </w:tc>
        <w:tc>
          <w:tcPr>
            <w:tcW w:w="3192" w:type="dxa"/>
          </w:tcPr>
          <w:p w:rsidR="000C6EC2" w:rsidRPr="000A4E0B" w:rsidRDefault="000C6EC2"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550</w:t>
            </w:r>
          </w:p>
        </w:tc>
        <w:tc>
          <w:tcPr>
            <w:tcW w:w="3192" w:type="dxa"/>
          </w:tcPr>
          <w:p w:rsidR="000C6EC2" w:rsidRPr="000A4E0B" w:rsidRDefault="000C6EC2"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100.00</w:t>
            </w:r>
          </w:p>
        </w:tc>
      </w:tr>
    </w:tbl>
    <w:p w:rsidR="000C6EC2" w:rsidRPr="000A4E0B" w:rsidRDefault="000C6EC2"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Source: Field Survey, 2020</w:t>
      </w:r>
    </w:p>
    <w:p w:rsidR="000C6EC2" w:rsidRPr="000A4E0B" w:rsidRDefault="000C6EC2" w:rsidP="000A4E0B">
      <w:pPr>
        <w:spacing w:line="480" w:lineRule="auto"/>
        <w:rPr>
          <w:rFonts w:ascii="Times New Roman" w:hAnsi="Times New Roman" w:cs="Times New Roman"/>
          <w:sz w:val="24"/>
          <w:szCs w:val="24"/>
        </w:rPr>
      </w:pPr>
      <w:r w:rsidRPr="000A4E0B">
        <w:rPr>
          <w:rFonts w:ascii="Times New Roman" w:hAnsi="Times New Roman" w:cs="Times New Roman"/>
          <w:sz w:val="24"/>
          <w:szCs w:val="24"/>
        </w:rPr>
        <w:t>As shown in table 2, 26.54 percent of households (constituting the majority in this study) have household heads aged between 40 and 49 years. Only 5.10 (28 households) have household heads aged between 70 and 79 years.  The mean Household head age is 52.96 years, with a standard deviation of 11.11.</w:t>
      </w:r>
    </w:p>
    <w:p w:rsidR="00DC44E7" w:rsidRPr="000A4E0B" w:rsidRDefault="00DC44E7"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Table 3: Distribution of Pupils’ Pastime</w:t>
      </w:r>
    </w:p>
    <w:tbl>
      <w:tblPr>
        <w:tblStyle w:val="LightShading1"/>
        <w:tblW w:w="0" w:type="auto"/>
        <w:tblLook w:val="04A0"/>
      </w:tblPr>
      <w:tblGrid>
        <w:gridCol w:w="3192"/>
        <w:gridCol w:w="3192"/>
        <w:gridCol w:w="3192"/>
      </w:tblGrid>
      <w:tr w:rsidR="00DC44E7" w:rsidRPr="000A4E0B" w:rsidTr="00CD729F">
        <w:trPr>
          <w:cnfStyle w:val="100000000000"/>
        </w:trPr>
        <w:tc>
          <w:tcPr>
            <w:cnfStyle w:val="001000000000"/>
            <w:tcW w:w="3192" w:type="dxa"/>
          </w:tcPr>
          <w:p w:rsidR="00DC44E7" w:rsidRPr="000A4E0B" w:rsidRDefault="00DC44E7" w:rsidP="000A4E0B">
            <w:pPr>
              <w:rPr>
                <w:rFonts w:ascii="Times New Roman" w:hAnsi="Times New Roman" w:cs="Times New Roman"/>
                <w:sz w:val="24"/>
                <w:szCs w:val="24"/>
              </w:rPr>
            </w:pPr>
            <w:r w:rsidRPr="000A4E0B">
              <w:rPr>
                <w:rFonts w:ascii="Times New Roman" w:hAnsi="Times New Roman" w:cs="Times New Roman"/>
                <w:sz w:val="24"/>
                <w:szCs w:val="24"/>
              </w:rPr>
              <w:t>Pastime</w:t>
            </w:r>
          </w:p>
        </w:tc>
        <w:tc>
          <w:tcPr>
            <w:tcW w:w="3192" w:type="dxa"/>
          </w:tcPr>
          <w:p w:rsidR="00DC44E7" w:rsidRPr="000A4E0B" w:rsidRDefault="00DC44E7" w:rsidP="000A4E0B">
            <w:pPr>
              <w:cnfStyle w:val="100000000000"/>
              <w:rPr>
                <w:rFonts w:ascii="Times New Roman" w:hAnsi="Times New Roman" w:cs="Times New Roman"/>
                <w:sz w:val="24"/>
                <w:szCs w:val="24"/>
              </w:rPr>
            </w:pPr>
            <w:r w:rsidRPr="000A4E0B">
              <w:rPr>
                <w:rFonts w:ascii="Times New Roman" w:hAnsi="Times New Roman" w:cs="Times New Roman"/>
                <w:sz w:val="24"/>
                <w:szCs w:val="24"/>
              </w:rPr>
              <w:t>Frequency</w:t>
            </w:r>
          </w:p>
        </w:tc>
        <w:tc>
          <w:tcPr>
            <w:tcW w:w="3192" w:type="dxa"/>
          </w:tcPr>
          <w:p w:rsidR="00DC44E7" w:rsidRPr="000A4E0B" w:rsidRDefault="00DC44E7" w:rsidP="000A4E0B">
            <w:pPr>
              <w:cnfStyle w:val="100000000000"/>
              <w:rPr>
                <w:rFonts w:ascii="Times New Roman" w:hAnsi="Times New Roman" w:cs="Times New Roman"/>
                <w:sz w:val="24"/>
                <w:szCs w:val="24"/>
              </w:rPr>
            </w:pPr>
            <w:r w:rsidRPr="000A4E0B">
              <w:rPr>
                <w:rFonts w:ascii="Times New Roman" w:hAnsi="Times New Roman" w:cs="Times New Roman"/>
                <w:sz w:val="24"/>
                <w:szCs w:val="24"/>
              </w:rPr>
              <w:t>Percentage</w:t>
            </w:r>
          </w:p>
        </w:tc>
      </w:tr>
      <w:tr w:rsidR="00DC44E7" w:rsidRPr="000A4E0B" w:rsidTr="00CD729F">
        <w:trPr>
          <w:cnfStyle w:val="000000100000"/>
        </w:trPr>
        <w:tc>
          <w:tcPr>
            <w:cnfStyle w:val="001000000000"/>
            <w:tcW w:w="3192" w:type="dxa"/>
          </w:tcPr>
          <w:p w:rsidR="00DC44E7" w:rsidRPr="000A4E0B" w:rsidRDefault="00DC44E7" w:rsidP="000A4E0B">
            <w:pPr>
              <w:pStyle w:val="HTMLPreformatted"/>
              <w:shd w:val="clear" w:color="auto" w:fill="FFFFFF"/>
              <w:wordWrap w:val="0"/>
              <w:textAlignment w:val="baseline"/>
              <w:rPr>
                <w:rFonts w:ascii="Times New Roman" w:hAnsi="Times New Roman" w:cs="Times New Roman"/>
                <w:sz w:val="24"/>
                <w:szCs w:val="24"/>
              </w:rPr>
            </w:pPr>
            <w:r w:rsidRPr="000A4E0B">
              <w:rPr>
                <w:rFonts w:ascii="Times New Roman" w:hAnsi="Times New Roman" w:cs="Times New Roman"/>
                <w:color w:val="000000"/>
                <w:sz w:val="24"/>
                <w:szCs w:val="24"/>
              </w:rPr>
              <w:t xml:space="preserve">Reading        </w:t>
            </w:r>
          </w:p>
        </w:tc>
        <w:tc>
          <w:tcPr>
            <w:tcW w:w="3192" w:type="dxa"/>
          </w:tcPr>
          <w:p w:rsidR="00DC44E7" w:rsidRPr="000A4E0B" w:rsidRDefault="00DC44E7" w:rsidP="000A4E0B">
            <w:pPr>
              <w:pStyle w:val="HTMLPreformatted"/>
              <w:shd w:val="clear" w:color="auto" w:fill="FFFFFF"/>
              <w:wordWrap w:val="0"/>
              <w:textAlignment w:val="baseline"/>
              <w:cnfStyle w:val="000000100000"/>
              <w:rPr>
                <w:rFonts w:ascii="Times New Roman" w:hAnsi="Times New Roman" w:cs="Times New Roman"/>
                <w:color w:val="000000"/>
                <w:sz w:val="24"/>
                <w:szCs w:val="24"/>
              </w:rPr>
            </w:pPr>
            <w:r w:rsidRPr="000A4E0B">
              <w:rPr>
                <w:rFonts w:ascii="Times New Roman" w:hAnsi="Times New Roman" w:cs="Times New Roman"/>
                <w:color w:val="000000"/>
                <w:sz w:val="24"/>
                <w:szCs w:val="24"/>
              </w:rPr>
              <w:t>245</w:t>
            </w:r>
          </w:p>
          <w:p w:rsidR="00DC44E7" w:rsidRPr="000A4E0B" w:rsidRDefault="00DC44E7" w:rsidP="000A4E0B">
            <w:pPr>
              <w:cnfStyle w:val="000000100000"/>
              <w:rPr>
                <w:rFonts w:ascii="Times New Roman" w:hAnsi="Times New Roman" w:cs="Times New Roman"/>
                <w:sz w:val="24"/>
                <w:szCs w:val="24"/>
              </w:rPr>
            </w:pPr>
          </w:p>
        </w:tc>
        <w:tc>
          <w:tcPr>
            <w:tcW w:w="3192" w:type="dxa"/>
          </w:tcPr>
          <w:p w:rsidR="00DC44E7" w:rsidRPr="000A4E0B" w:rsidRDefault="00DC44E7"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44.55</w:t>
            </w:r>
          </w:p>
        </w:tc>
      </w:tr>
      <w:tr w:rsidR="00DC44E7" w:rsidRPr="000A4E0B" w:rsidTr="00CD729F">
        <w:tc>
          <w:tcPr>
            <w:cnfStyle w:val="001000000000"/>
            <w:tcW w:w="3192" w:type="dxa"/>
          </w:tcPr>
          <w:p w:rsidR="00DC44E7" w:rsidRPr="000A4E0B" w:rsidRDefault="00DC44E7" w:rsidP="000A4E0B">
            <w:pPr>
              <w:pStyle w:val="HTMLPreformatted"/>
              <w:shd w:val="clear" w:color="auto" w:fill="FFFFFF"/>
              <w:wordWrap w:val="0"/>
              <w:textAlignment w:val="baseline"/>
              <w:rPr>
                <w:rFonts w:ascii="Times New Roman" w:hAnsi="Times New Roman" w:cs="Times New Roman"/>
                <w:sz w:val="24"/>
                <w:szCs w:val="24"/>
              </w:rPr>
            </w:pPr>
            <w:r w:rsidRPr="000A4E0B">
              <w:rPr>
                <w:rFonts w:ascii="Times New Roman" w:hAnsi="Times New Roman" w:cs="Times New Roman"/>
                <w:color w:val="000000"/>
                <w:sz w:val="24"/>
                <w:szCs w:val="24"/>
              </w:rPr>
              <w:t xml:space="preserve">Footballing    </w:t>
            </w:r>
          </w:p>
        </w:tc>
        <w:tc>
          <w:tcPr>
            <w:tcW w:w="3192" w:type="dxa"/>
          </w:tcPr>
          <w:p w:rsidR="00DC44E7" w:rsidRPr="000A4E0B" w:rsidRDefault="00DC44E7" w:rsidP="000A4E0B">
            <w:pPr>
              <w:pStyle w:val="HTMLPreformatted"/>
              <w:shd w:val="clear" w:color="auto" w:fill="FFFFFF"/>
              <w:wordWrap w:val="0"/>
              <w:textAlignment w:val="baseline"/>
              <w:cnfStyle w:val="000000000000"/>
              <w:rPr>
                <w:rFonts w:ascii="Times New Roman" w:hAnsi="Times New Roman" w:cs="Times New Roman"/>
                <w:color w:val="000000"/>
                <w:sz w:val="24"/>
                <w:szCs w:val="24"/>
              </w:rPr>
            </w:pPr>
            <w:r w:rsidRPr="000A4E0B">
              <w:rPr>
                <w:rFonts w:ascii="Times New Roman" w:hAnsi="Times New Roman" w:cs="Times New Roman"/>
                <w:color w:val="000000"/>
                <w:sz w:val="24"/>
                <w:szCs w:val="24"/>
              </w:rPr>
              <w:t>135</w:t>
            </w:r>
          </w:p>
          <w:p w:rsidR="00DC44E7" w:rsidRPr="000A4E0B" w:rsidRDefault="00DC44E7" w:rsidP="000A4E0B">
            <w:pPr>
              <w:cnfStyle w:val="000000000000"/>
              <w:rPr>
                <w:rFonts w:ascii="Times New Roman" w:hAnsi="Times New Roman" w:cs="Times New Roman"/>
                <w:sz w:val="24"/>
                <w:szCs w:val="24"/>
              </w:rPr>
            </w:pPr>
          </w:p>
        </w:tc>
        <w:tc>
          <w:tcPr>
            <w:tcW w:w="3192" w:type="dxa"/>
          </w:tcPr>
          <w:p w:rsidR="00DC44E7" w:rsidRPr="000A4E0B" w:rsidRDefault="00DC44E7"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24.55</w:t>
            </w:r>
          </w:p>
        </w:tc>
      </w:tr>
      <w:tr w:rsidR="00DC44E7" w:rsidRPr="000A4E0B" w:rsidTr="00CD729F">
        <w:trPr>
          <w:cnfStyle w:val="000000100000"/>
        </w:trPr>
        <w:tc>
          <w:tcPr>
            <w:cnfStyle w:val="001000000000"/>
            <w:tcW w:w="3192" w:type="dxa"/>
          </w:tcPr>
          <w:p w:rsidR="00DC44E7" w:rsidRPr="000A4E0B" w:rsidRDefault="00DC44E7" w:rsidP="000A4E0B">
            <w:pPr>
              <w:pStyle w:val="HTMLPreformatted"/>
              <w:shd w:val="clear" w:color="auto" w:fill="FFFFFF"/>
              <w:wordWrap w:val="0"/>
              <w:textAlignment w:val="baseline"/>
              <w:rPr>
                <w:rFonts w:ascii="Times New Roman" w:hAnsi="Times New Roman" w:cs="Times New Roman"/>
                <w:color w:val="000000"/>
                <w:sz w:val="24"/>
                <w:szCs w:val="24"/>
              </w:rPr>
            </w:pPr>
            <w:r w:rsidRPr="000A4E0B">
              <w:rPr>
                <w:rFonts w:ascii="Times New Roman" w:hAnsi="Times New Roman" w:cs="Times New Roman"/>
                <w:color w:val="000000"/>
                <w:sz w:val="24"/>
                <w:szCs w:val="24"/>
              </w:rPr>
              <w:t xml:space="preserve">Singing         </w:t>
            </w:r>
          </w:p>
          <w:p w:rsidR="00DC44E7" w:rsidRPr="000A4E0B" w:rsidRDefault="00DC44E7" w:rsidP="000A4E0B">
            <w:pPr>
              <w:rPr>
                <w:rFonts w:ascii="Times New Roman" w:hAnsi="Times New Roman" w:cs="Times New Roman"/>
                <w:sz w:val="24"/>
                <w:szCs w:val="24"/>
              </w:rPr>
            </w:pPr>
          </w:p>
        </w:tc>
        <w:tc>
          <w:tcPr>
            <w:tcW w:w="3192" w:type="dxa"/>
          </w:tcPr>
          <w:p w:rsidR="00DC44E7" w:rsidRPr="000A4E0B" w:rsidRDefault="00DC44E7" w:rsidP="000A4E0B">
            <w:pPr>
              <w:cnfStyle w:val="000000100000"/>
              <w:rPr>
                <w:rFonts w:ascii="Times New Roman" w:hAnsi="Times New Roman" w:cs="Times New Roman"/>
                <w:sz w:val="24"/>
                <w:szCs w:val="24"/>
              </w:rPr>
            </w:pPr>
            <w:r w:rsidRPr="000A4E0B">
              <w:rPr>
                <w:rFonts w:ascii="Times New Roman" w:hAnsi="Times New Roman" w:cs="Times New Roman"/>
                <w:color w:val="000000"/>
                <w:sz w:val="24"/>
                <w:szCs w:val="24"/>
              </w:rPr>
              <w:t>74</w:t>
            </w:r>
          </w:p>
        </w:tc>
        <w:tc>
          <w:tcPr>
            <w:tcW w:w="3192" w:type="dxa"/>
          </w:tcPr>
          <w:p w:rsidR="00DC44E7" w:rsidRPr="000A4E0B" w:rsidRDefault="00DC44E7"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13.45</w:t>
            </w:r>
          </w:p>
        </w:tc>
      </w:tr>
      <w:tr w:rsidR="00DC44E7" w:rsidRPr="000A4E0B" w:rsidTr="00CD729F">
        <w:tc>
          <w:tcPr>
            <w:cnfStyle w:val="001000000000"/>
            <w:tcW w:w="3192" w:type="dxa"/>
          </w:tcPr>
          <w:p w:rsidR="00DC44E7" w:rsidRPr="000A4E0B" w:rsidRDefault="00DC44E7" w:rsidP="000A4E0B">
            <w:pPr>
              <w:pStyle w:val="HTMLPreformatted"/>
              <w:shd w:val="clear" w:color="auto" w:fill="FFFFFF"/>
              <w:wordWrap w:val="0"/>
              <w:textAlignment w:val="baseline"/>
              <w:rPr>
                <w:rFonts w:ascii="Times New Roman" w:hAnsi="Times New Roman" w:cs="Times New Roman"/>
                <w:sz w:val="24"/>
                <w:szCs w:val="24"/>
              </w:rPr>
            </w:pPr>
            <w:r w:rsidRPr="000A4E0B">
              <w:rPr>
                <w:rFonts w:ascii="Times New Roman" w:hAnsi="Times New Roman" w:cs="Times New Roman"/>
                <w:color w:val="000000"/>
                <w:sz w:val="24"/>
                <w:szCs w:val="24"/>
              </w:rPr>
              <w:t xml:space="preserve">Movies          </w:t>
            </w:r>
          </w:p>
        </w:tc>
        <w:tc>
          <w:tcPr>
            <w:tcW w:w="3192" w:type="dxa"/>
          </w:tcPr>
          <w:p w:rsidR="00DC44E7" w:rsidRPr="000A4E0B" w:rsidRDefault="00DC44E7" w:rsidP="000A4E0B">
            <w:pPr>
              <w:pStyle w:val="HTMLPreformatted"/>
              <w:shd w:val="clear" w:color="auto" w:fill="FFFFFF"/>
              <w:wordWrap w:val="0"/>
              <w:textAlignment w:val="baseline"/>
              <w:cnfStyle w:val="000000000000"/>
              <w:rPr>
                <w:rFonts w:ascii="Times New Roman" w:hAnsi="Times New Roman" w:cs="Times New Roman"/>
                <w:color w:val="000000"/>
                <w:sz w:val="24"/>
                <w:szCs w:val="24"/>
              </w:rPr>
            </w:pPr>
            <w:r w:rsidRPr="000A4E0B">
              <w:rPr>
                <w:rFonts w:ascii="Times New Roman" w:hAnsi="Times New Roman" w:cs="Times New Roman"/>
                <w:color w:val="000000"/>
                <w:sz w:val="24"/>
                <w:szCs w:val="24"/>
              </w:rPr>
              <w:t>60</w:t>
            </w:r>
          </w:p>
          <w:p w:rsidR="00DC44E7" w:rsidRPr="000A4E0B" w:rsidRDefault="00DC44E7" w:rsidP="000A4E0B">
            <w:pPr>
              <w:cnfStyle w:val="000000000000"/>
              <w:rPr>
                <w:rFonts w:ascii="Times New Roman" w:hAnsi="Times New Roman" w:cs="Times New Roman"/>
                <w:sz w:val="24"/>
                <w:szCs w:val="24"/>
              </w:rPr>
            </w:pPr>
          </w:p>
        </w:tc>
        <w:tc>
          <w:tcPr>
            <w:tcW w:w="3192" w:type="dxa"/>
          </w:tcPr>
          <w:p w:rsidR="00DC44E7" w:rsidRPr="000A4E0B" w:rsidRDefault="00DC44E7"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10.91</w:t>
            </w:r>
          </w:p>
        </w:tc>
      </w:tr>
      <w:tr w:rsidR="00DC44E7" w:rsidRPr="000A4E0B" w:rsidTr="00CD729F">
        <w:trPr>
          <w:cnfStyle w:val="000000100000"/>
        </w:trPr>
        <w:tc>
          <w:tcPr>
            <w:cnfStyle w:val="001000000000"/>
            <w:tcW w:w="3192" w:type="dxa"/>
          </w:tcPr>
          <w:p w:rsidR="00DC44E7" w:rsidRPr="000A4E0B" w:rsidRDefault="00DC44E7" w:rsidP="000A4E0B">
            <w:pPr>
              <w:pStyle w:val="HTMLPreformatted"/>
              <w:shd w:val="clear" w:color="auto" w:fill="FFFFFF"/>
              <w:wordWrap w:val="0"/>
              <w:textAlignment w:val="baseline"/>
              <w:rPr>
                <w:rFonts w:ascii="Times New Roman" w:hAnsi="Times New Roman" w:cs="Times New Roman"/>
                <w:sz w:val="24"/>
                <w:szCs w:val="24"/>
              </w:rPr>
            </w:pPr>
            <w:r w:rsidRPr="000A4E0B">
              <w:rPr>
                <w:rFonts w:ascii="Times New Roman" w:hAnsi="Times New Roman" w:cs="Times New Roman"/>
                <w:color w:val="000000"/>
                <w:sz w:val="24"/>
                <w:szCs w:val="24"/>
              </w:rPr>
              <w:t xml:space="preserve">Dancing         </w:t>
            </w:r>
          </w:p>
        </w:tc>
        <w:tc>
          <w:tcPr>
            <w:tcW w:w="3192" w:type="dxa"/>
          </w:tcPr>
          <w:p w:rsidR="00DC44E7" w:rsidRPr="000A4E0B" w:rsidRDefault="00DC44E7" w:rsidP="000A4E0B">
            <w:pPr>
              <w:pStyle w:val="HTMLPreformatted"/>
              <w:shd w:val="clear" w:color="auto" w:fill="FFFFFF"/>
              <w:wordWrap w:val="0"/>
              <w:textAlignment w:val="baseline"/>
              <w:cnfStyle w:val="000000100000"/>
              <w:rPr>
                <w:rFonts w:ascii="Times New Roman" w:hAnsi="Times New Roman" w:cs="Times New Roman"/>
                <w:color w:val="000000"/>
                <w:sz w:val="24"/>
                <w:szCs w:val="24"/>
              </w:rPr>
            </w:pPr>
            <w:r w:rsidRPr="000A4E0B">
              <w:rPr>
                <w:rFonts w:ascii="Times New Roman" w:hAnsi="Times New Roman" w:cs="Times New Roman"/>
                <w:color w:val="000000"/>
                <w:sz w:val="24"/>
                <w:szCs w:val="24"/>
              </w:rPr>
              <w:t>36</w:t>
            </w:r>
          </w:p>
          <w:p w:rsidR="00DC44E7" w:rsidRPr="000A4E0B" w:rsidRDefault="00DC44E7" w:rsidP="000A4E0B">
            <w:pPr>
              <w:cnfStyle w:val="000000100000"/>
              <w:rPr>
                <w:rFonts w:ascii="Times New Roman" w:hAnsi="Times New Roman" w:cs="Times New Roman"/>
                <w:sz w:val="24"/>
                <w:szCs w:val="24"/>
              </w:rPr>
            </w:pPr>
          </w:p>
        </w:tc>
        <w:tc>
          <w:tcPr>
            <w:tcW w:w="3192" w:type="dxa"/>
          </w:tcPr>
          <w:p w:rsidR="00DC44E7" w:rsidRPr="000A4E0B" w:rsidRDefault="00DC44E7"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6.54</w:t>
            </w:r>
          </w:p>
        </w:tc>
      </w:tr>
      <w:tr w:rsidR="00DC44E7" w:rsidRPr="000A4E0B" w:rsidTr="00CD729F">
        <w:tc>
          <w:tcPr>
            <w:cnfStyle w:val="001000000000"/>
            <w:tcW w:w="3192" w:type="dxa"/>
          </w:tcPr>
          <w:p w:rsidR="00DC44E7" w:rsidRPr="000A4E0B" w:rsidRDefault="00DC44E7" w:rsidP="000A4E0B">
            <w:pPr>
              <w:pStyle w:val="HTMLPreformatted"/>
              <w:shd w:val="clear" w:color="auto" w:fill="FFFFFF"/>
              <w:wordWrap w:val="0"/>
              <w:textAlignment w:val="baseline"/>
              <w:rPr>
                <w:rFonts w:ascii="Times New Roman" w:hAnsi="Times New Roman" w:cs="Times New Roman"/>
                <w:color w:val="000000"/>
                <w:sz w:val="24"/>
                <w:szCs w:val="24"/>
              </w:rPr>
            </w:pPr>
            <w:r w:rsidRPr="000A4E0B">
              <w:rPr>
                <w:rFonts w:ascii="Times New Roman" w:hAnsi="Times New Roman" w:cs="Times New Roman"/>
                <w:color w:val="000000"/>
                <w:sz w:val="24"/>
                <w:szCs w:val="24"/>
              </w:rPr>
              <w:t>Total</w:t>
            </w:r>
          </w:p>
        </w:tc>
        <w:tc>
          <w:tcPr>
            <w:tcW w:w="3192" w:type="dxa"/>
          </w:tcPr>
          <w:p w:rsidR="00DC44E7" w:rsidRPr="000A4E0B" w:rsidRDefault="00DC44E7" w:rsidP="000A4E0B">
            <w:pPr>
              <w:pStyle w:val="HTMLPreformatted"/>
              <w:shd w:val="clear" w:color="auto" w:fill="FFFFFF"/>
              <w:wordWrap w:val="0"/>
              <w:textAlignment w:val="baseline"/>
              <w:cnfStyle w:val="000000000000"/>
              <w:rPr>
                <w:rFonts w:ascii="Times New Roman" w:hAnsi="Times New Roman" w:cs="Times New Roman"/>
                <w:color w:val="000000"/>
                <w:sz w:val="24"/>
                <w:szCs w:val="24"/>
              </w:rPr>
            </w:pPr>
            <w:r w:rsidRPr="000A4E0B">
              <w:rPr>
                <w:rFonts w:ascii="Times New Roman" w:hAnsi="Times New Roman" w:cs="Times New Roman"/>
                <w:color w:val="000000"/>
                <w:sz w:val="24"/>
                <w:szCs w:val="24"/>
              </w:rPr>
              <w:t>550</w:t>
            </w:r>
          </w:p>
        </w:tc>
        <w:tc>
          <w:tcPr>
            <w:tcW w:w="3192" w:type="dxa"/>
          </w:tcPr>
          <w:p w:rsidR="00DC44E7" w:rsidRPr="000A4E0B" w:rsidRDefault="00DC44E7"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100.00</w:t>
            </w:r>
          </w:p>
        </w:tc>
      </w:tr>
    </w:tbl>
    <w:p w:rsidR="00DC44E7" w:rsidRPr="000A4E0B" w:rsidRDefault="00130C92"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Source: Field Survey, 2020</w:t>
      </w:r>
    </w:p>
    <w:p w:rsidR="00213720" w:rsidRPr="000A4E0B" w:rsidRDefault="00130C92" w:rsidP="000A4E0B">
      <w:pPr>
        <w:spacing w:line="480" w:lineRule="auto"/>
        <w:rPr>
          <w:rFonts w:ascii="Times New Roman" w:hAnsi="Times New Roman" w:cs="Times New Roman"/>
          <w:sz w:val="24"/>
          <w:szCs w:val="24"/>
        </w:rPr>
      </w:pPr>
      <w:r w:rsidRPr="000A4E0B">
        <w:rPr>
          <w:rFonts w:ascii="Times New Roman" w:hAnsi="Times New Roman" w:cs="Times New Roman"/>
          <w:sz w:val="24"/>
          <w:szCs w:val="24"/>
        </w:rPr>
        <w:t>From table 3, it can be seen that most pupils chose reading as their pastime (hobby).  60 pupils representing 10.91 percent of the respondents watch movies during their leisure time while 74 pupils representing 13.45 percent of the respondents enjoys singing during their leisure tim</w:t>
      </w:r>
      <w:r w:rsidR="00213720" w:rsidRPr="000A4E0B">
        <w:rPr>
          <w:rFonts w:ascii="Times New Roman" w:hAnsi="Times New Roman" w:cs="Times New Roman"/>
          <w:sz w:val="24"/>
          <w:szCs w:val="24"/>
        </w:rPr>
        <w:t>e.</w:t>
      </w:r>
    </w:p>
    <w:p w:rsidR="00213720" w:rsidRPr="000A4E0B" w:rsidRDefault="00213720" w:rsidP="000A4E0B">
      <w:pPr>
        <w:spacing w:line="240" w:lineRule="auto"/>
        <w:rPr>
          <w:rFonts w:ascii="Times New Roman" w:hAnsi="Times New Roman" w:cs="Times New Roman"/>
          <w:sz w:val="24"/>
          <w:szCs w:val="24"/>
        </w:rPr>
      </w:pPr>
      <w:r w:rsidRPr="000A4E0B">
        <w:rPr>
          <w:rFonts w:ascii="Times New Roman" w:hAnsi="Times New Roman" w:cs="Times New Roman"/>
          <w:noProof/>
          <w:sz w:val="24"/>
          <w:szCs w:val="24"/>
        </w:rPr>
        <w:lastRenderedPageBreak/>
        <w:drawing>
          <wp:inline distT="0" distB="0" distL="0" distR="0">
            <wp:extent cx="5487650" cy="3658433"/>
            <wp:effectExtent l="19050" t="0" r="0" b="0"/>
            <wp:docPr id="3" name="Picture 2" descr="age_hob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_hobby.png"/>
                    <pic:cNvPicPr/>
                  </pic:nvPicPr>
                  <pic:blipFill>
                    <a:blip r:embed="rId11"/>
                    <a:stretch>
                      <a:fillRect/>
                    </a:stretch>
                  </pic:blipFill>
                  <pic:spPr>
                    <a:xfrm>
                      <a:off x="0" y="0"/>
                      <a:ext cx="5487650" cy="3658433"/>
                    </a:xfrm>
                    <a:prstGeom prst="rect">
                      <a:avLst/>
                    </a:prstGeom>
                  </pic:spPr>
                </pic:pic>
              </a:graphicData>
            </a:graphic>
          </wp:inline>
        </w:drawing>
      </w:r>
    </w:p>
    <w:p w:rsidR="00213720" w:rsidRPr="000A4E0B" w:rsidRDefault="00213720"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Figure 2: Composite Bar Chart Showing Age and Hobby of Pupils</w:t>
      </w:r>
    </w:p>
    <w:p w:rsidR="00213720" w:rsidRPr="000A4E0B" w:rsidRDefault="00213720" w:rsidP="000A4E0B">
      <w:pPr>
        <w:spacing w:line="240" w:lineRule="auto"/>
        <w:rPr>
          <w:rFonts w:ascii="Times New Roman" w:hAnsi="Times New Roman" w:cs="Times New Roman"/>
          <w:sz w:val="24"/>
          <w:szCs w:val="24"/>
        </w:rPr>
      </w:pPr>
    </w:p>
    <w:p w:rsidR="00213720" w:rsidRPr="000A4E0B" w:rsidRDefault="00213720" w:rsidP="000A4E0B">
      <w:pPr>
        <w:spacing w:line="240" w:lineRule="auto"/>
        <w:rPr>
          <w:rFonts w:ascii="Times New Roman" w:hAnsi="Times New Roman" w:cs="Times New Roman"/>
          <w:sz w:val="24"/>
          <w:szCs w:val="24"/>
        </w:rPr>
      </w:pPr>
      <w:r w:rsidRPr="000A4E0B">
        <w:rPr>
          <w:rFonts w:ascii="Times New Roman" w:hAnsi="Times New Roman" w:cs="Times New Roman"/>
          <w:noProof/>
          <w:sz w:val="24"/>
          <w:szCs w:val="24"/>
        </w:rPr>
        <w:lastRenderedPageBreak/>
        <w:drawing>
          <wp:inline distT="0" distB="0" distL="0" distR="0">
            <wp:extent cx="5943600" cy="5943600"/>
            <wp:effectExtent l="19050" t="0" r="0" b="0"/>
            <wp:docPr id="2" name="Picture 1" descr="hob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bby.png"/>
                    <pic:cNvPicPr/>
                  </pic:nvPicPr>
                  <pic:blipFill>
                    <a:blip r:embed="rId12"/>
                    <a:stretch>
                      <a:fillRect/>
                    </a:stretch>
                  </pic:blipFill>
                  <pic:spPr>
                    <a:xfrm>
                      <a:off x="0" y="0"/>
                      <a:ext cx="5943600" cy="5943600"/>
                    </a:xfrm>
                    <a:prstGeom prst="rect">
                      <a:avLst/>
                    </a:prstGeom>
                  </pic:spPr>
                </pic:pic>
              </a:graphicData>
            </a:graphic>
          </wp:inline>
        </w:drawing>
      </w:r>
    </w:p>
    <w:p w:rsidR="00213720" w:rsidRPr="000A4E0B" w:rsidRDefault="00213720"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Figure 3: Bar Chart showing the Pastime of Pupils</w:t>
      </w:r>
    </w:p>
    <w:p w:rsidR="00213720" w:rsidRPr="000A4E0B" w:rsidRDefault="00213720" w:rsidP="000A4E0B">
      <w:pPr>
        <w:spacing w:line="480" w:lineRule="auto"/>
        <w:rPr>
          <w:rFonts w:ascii="Times New Roman" w:hAnsi="Times New Roman" w:cs="Times New Roman"/>
          <w:sz w:val="24"/>
          <w:szCs w:val="24"/>
        </w:rPr>
      </w:pPr>
      <w:r w:rsidRPr="000A4E0B">
        <w:rPr>
          <w:rFonts w:ascii="Times New Roman" w:hAnsi="Times New Roman" w:cs="Times New Roman"/>
          <w:sz w:val="24"/>
          <w:szCs w:val="24"/>
        </w:rPr>
        <w:t xml:space="preserve">As shown in figure 3, only few pupils dance during their free time. From figure 2 it can be seen that </w:t>
      </w:r>
      <w:r w:rsidR="00603B57" w:rsidRPr="000A4E0B">
        <w:rPr>
          <w:rFonts w:ascii="Times New Roman" w:hAnsi="Times New Roman" w:cs="Times New Roman"/>
          <w:sz w:val="24"/>
          <w:szCs w:val="24"/>
        </w:rPr>
        <w:t>most pupils of age 6 and 7 prefer singing while most pupils of age 11, 12, 14 and 15 prefer reading.</w:t>
      </w:r>
      <w:r w:rsidR="00A77268" w:rsidRPr="000A4E0B">
        <w:rPr>
          <w:rFonts w:ascii="Times New Roman" w:hAnsi="Times New Roman" w:cs="Times New Roman"/>
          <w:sz w:val="24"/>
          <w:szCs w:val="24"/>
        </w:rPr>
        <w:t xml:space="preserve"> Moreover, majority of pupils of the age 8 and 10 enjoys dancing during their free time.</w:t>
      </w:r>
    </w:p>
    <w:p w:rsidR="00A77268" w:rsidRPr="000A4E0B" w:rsidRDefault="00A77268"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br w:type="page"/>
      </w:r>
    </w:p>
    <w:p w:rsidR="00A77268" w:rsidRPr="000A4E0B" w:rsidRDefault="00A77268"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lastRenderedPageBreak/>
        <w:t>Table 4: Distribution of the Occupation of Household Head</w:t>
      </w:r>
    </w:p>
    <w:tbl>
      <w:tblPr>
        <w:tblStyle w:val="LightShading1"/>
        <w:tblW w:w="0" w:type="auto"/>
        <w:tblLook w:val="04A0"/>
      </w:tblPr>
      <w:tblGrid>
        <w:gridCol w:w="3192"/>
        <w:gridCol w:w="3192"/>
        <w:gridCol w:w="3192"/>
      </w:tblGrid>
      <w:tr w:rsidR="00A77268" w:rsidRPr="000A4E0B" w:rsidTr="00A77268">
        <w:trPr>
          <w:cnfStyle w:val="100000000000"/>
        </w:trPr>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Occupation</w:t>
            </w:r>
          </w:p>
        </w:tc>
        <w:tc>
          <w:tcPr>
            <w:tcW w:w="3192" w:type="dxa"/>
          </w:tcPr>
          <w:p w:rsidR="00A77268" w:rsidRPr="000A4E0B" w:rsidRDefault="00A77268" w:rsidP="000A4E0B">
            <w:pPr>
              <w:cnfStyle w:val="100000000000"/>
              <w:rPr>
                <w:rFonts w:ascii="Times New Roman" w:hAnsi="Times New Roman" w:cs="Times New Roman"/>
                <w:sz w:val="24"/>
                <w:szCs w:val="24"/>
              </w:rPr>
            </w:pPr>
            <w:r w:rsidRPr="000A4E0B">
              <w:rPr>
                <w:rFonts w:ascii="Times New Roman" w:hAnsi="Times New Roman" w:cs="Times New Roman"/>
                <w:sz w:val="24"/>
                <w:szCs w:val="24"/>
              </w:rPr>
              <w:t>Frequency</w:t>
            </w:r>
          </w:p>
        </w:tc>
        <w:tc>
          <w:tcPr>
            <w:tcW w:w="3192" w:type="dxa"/>
          </w:tcPr>
          <w:p w:rsidR="00A77268" w:rsidRPr="000A4E0B" w:rsidRDefault="00A77268" w:rsidP="000A4E0B">
            <w:pPr>
              <w:cnfStyle w:val="100000000000"/>
              <w:rPr>
                <w:rFonts w:ascii="Times New Roman" w:hAnsi="Times New Roman" w:cs="Times New Roman"/>
                <w:sz w:val="24"/>
                <w:szCs w:val="24"/>
              </w:rPr>
            </w:pPr>
            <w:r w:rsidRPr="000A4E0B">
              <w:rPr>
                <w:rFonts w:ascii="Times New Roman" w:hAnsi="Times New Roman" w:cs="Times New Roman"/>
                <w:sz w:val="24"/>
                <w:szCs w:val="24"/>
              </w:rPr>
              <w:t>Percentage</w:t>
            </w:r>
          </w:p>
        </w:tc>
      </w:tr>
      <w:tr w:rsidR="00A77268" w:rsidRPr="000A4E0B" w:rsidTr="00A77268">
        <w:trPr>
          <w:cnfStyle w:val="000000100000"/>
        </w:trPr>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Artisan</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182</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33.09</w:t>
            </w:r>
          </w:p>
        </w:tc>
      </w:tr>
      <w:tr w:rsidR="00A77268" w:rsidRPr="000A4E0B" w:rsidTr="00A77268">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Civil Servant</w:t>
            </w:r>
          </w:p>
        </w:tc>
        <w:tc>
          <w:tcPr>
            <w:tcW w:w="3192" w:type="dxa"/>
          </w:tcPr>
          <w:p w:rsidR="00A77268" w:rsidRPr="000A4E0B" w:rsidRDefault="00A77268"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158</w:t>
            </w:r>
          </w:p>
        </w:tc>
        <w:tc>
          <w:tcPr>
            <w:tcW w:w="3192" w:type="dxa"/>
          </w:tcPr>
          <w:p w:rsidR="00A77268" w:rsidRPr="000A4E0B" w:rsidRDefault="00A77268"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28.73</w:t>
            </w:r>
          </w:p>
        </w:tc>
      </w:tr>
      <w:tr w:rsidR="00A77268" w:rsidRPr="000A4E0B" w:rsidTr="00A77268">
        <w:trPr>
          <w:cnfStyle w:val="000000100000"/>
        </w:trPr>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Petty Trader</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139</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25.27</w:t>
            </w:r>
          </w:p>
        </w:tc>
      </w:tr>
      <w:tr w:rsidR="00A77268" w:rsidRPr="000A4E0B" w:rsidTr="00A77268">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Trader</w:t>
            </w:r>
          </w:p>
        </w:tc>
        <w:tc>
          <w:tcPr>
            <w:tcW w:w="3192" w:type="dxa"/>
          </w:tcPr>
          <w:p w:rsidR="00A77268" w:rsidRPr="000A4E0B" w:rsidRDefault="00A77268"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41</w:t>
            </w:r>
          </w:p>
        </w:tc>
        <w:tc>
          <w:tcPr>
            <w:tcW w:w="3192" w:type="dxa"/>
          </w:tcPr>
          <w:p w:rsidR="00A77268" w:rsidRPr="000A4E0B" w:rsidRDefault="00A77268"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7.46</w:t>
            </w:r>
          </w:p>
        </w:tc>
      </w:tr>
      <w:tr w:rsidR="00A77268" w:rsidRPr="000A4E0B" w:rsidTr="00A77268">
        <w:trPr>
          <w:cnfStyle w:val="000000100000"/>
        </w:trPr>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Private Employee</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30</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5.45</w:t>
            </w:r>
          </w:p>
        </w:tc>
      </w:tr>
      <w:tr w:rsidR="00A77268" w:rsidRPr="000A4E0B" w:rsidTr="00A77268">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Total</w:t>
            </w:r>
          </w:p>
        </w:tc>
        <w:tc>
          <w:tcPr>
            <w:tcW w:w="3192" w:type="dxa"/>
          </w:tcPr>
          <w:p w:rsidR="00A77268" w:rsidRPr="000A4E0B" w:rsidRDefault="00A77268"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550</w:t>
            </w:r>
          </w:p>
        </w:tc>
        <w:tc>
          <w:tcPr>
            <w:tcW w:w="3192" w:type="dxa"/>
          </w:tcPr>
          <w:p w:rsidR="00A77268" w:rsidRPr="000A4E0B" w:rsidRDefault="00A77268"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100.00</w:t>
            </w:r>
          </w:p>
        </w:tc>
      </w:tr>
    </w:tbl>
    <w:p w:rsidR="00A77268" w:rsidRPr="000A4E0B" w:rsidRDefault="00A77268"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Source: Field Survey, 2020</w:t>
      </w:r>
    </w:p>
    <w:p w:rsidR="00FF4891" w:rsidRPr="000A4E0B" w:rsidRDefault="00A77268" w:rsidP="000A4E0B">
      <w:pPr>
        <w:spacing w:line="480" w:lineRule="auto"/>
        <w:rPr>
          <w:rFonts w:ascii="Times New Roman" w:hAnsi="Times New Roman" w:cs="Times New Roman"/>
          <w:sz w:val="24"/>
          <w:szCs w:val="24"/>
        </w:rPr>
      </w:pPr>
      <w:r w:rsidRPr="000A4E0B">
        <w:rPr>
          <w:rFonts w:ascii="Times New Roman" w:hAnsi="Times New Roman" w:cs="Times New Roman"/>
          <w:sz w:val="24"/>
          <w:szCs w:val="24"/>
        </w:rPr>
        <w:t xml:space="preserve">As shown in table 4, 33.09 percent of the household heads constituting 182 respondents are Artisans. Majority of the household heads are </w:t>
      </w:r>
      <w:r w:rsidR="00CA09B8" w:rsidRPr="000A4E0B">
        <w:rPr>
          <w:rFonts w:ascii="Times New Roman" w:hAnsi="Times New Roman" w:cs="Times New Roman"/>
          <w:sz w:val="24"/>
          <w:szCs w:val="24"/>
        </w:rPr>
        <w:t>Artisans</w:t>
      </w:r>
      <w:r w:rsidRPr="000A4E0B">
        <w:rPr>
          <w:rFonts w:ascii="Times New Roman" w:hAnsi="Times New Roman" w:cs="Times New Roman"/>
          <w:sz w:val="24"/>
          <w:szCs w:val="24"/>
        </w:rPr>
        <w:t xml:space="preserve">, Civil Servant or Petty Traders. Only 30 household heads (representing 5.45 percent of the respondents) are Private Employee. </w:t>
      </w:r>
    </w:p>
    <w:p w:rsidR="00B329F6" w:rsidRPr="000A4E0B" w:rsidRDefault="00B329F6" w:rsidP="000A4E0B">
      <w:pPr>
        <w:spacing w:line="240" w:lineRule="auto"/>
        <w:rPr>
          <w:rFonts w:ascii="Times New Roman" w:hAnsi="Times New Roman" w:cs="Times New Roman"/>
          <w:sz w:val="24"/>
          <w:szCs w:val="24"/>
        </w:rPr>
      </w:pPr>
      <w:r w:rsidRPr="000A4E0B">
        <w:rPr>
          <w:rFonts w:ascii="Times New Roman" w:hAnsi="Times New Roman" w:cs="Times New Roman"/>
          <w:noProof/>
          <w:sz w:val="24"/>
          <w:szCs w:val="24"/>
        </w:rPr>
        <w:lastRenderedPageBreak/>
        <w:drawing>
          <wp:inline distT="0" distB="0" distL="0" distR="0">
            <wp:extent cx="5943600" cy="5943600"/>
            <wp:effectExtent l="19050" t="0" r="0" b="0"/>
            <wp:docPr id="7" name="Picture 4" descr="household_occup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hold_occupation.png"/>
                    <pic:cNvPicPr/>
                  </pic:nvPicPr>
                  <pic:blipFill>
                    <a:blip r:embed="rId13"/>
                    <a:stretch>
                      <a:fillRect/>
                    </a:stretch>
                  </pic:blipFill>
                  <pic:spPr>
                    <a:xfrm>
                      <a:off x="0" y="0"/>
                      <a:ext cx="5943600" cy="5943600"/>
                    </a:xfrm>
                    <a:prstGeom prst="rect">
                      <a:avLst/>
                    </a:prstGeom>
                  </pic:spPr>
                </pic:pic>
              </a:graphicData>
            </a:graphic>
          </wp:inline>
        </w:drawing>
      </w:r>
    </w:p>
    <w:p w:rsidR="00B329F6" w:rsidRPr="000A4E0B" w:rsidRDefault="00B329F6"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Figure 4: Bar Chart showing the occupation of household heads</w:t>
      </w:r>
    </w:p>
    <w:p w:rsidR="00A77268" w:rsidRPr="000A4E0B" w:rsidRDefault="00FF4891"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 xml:space="preserve">Table 5: Distribution of </w:t>
      </w:r>
      <w:r w:rsidR="00A77268" w:rsidRPr="000A4E0B">
        <w:rPr>
          <w:rFonts w:ascii="Times New Roman" w:hAnsi="Times New Roman" w:cs="Times New Roman"/>
          <w:sz w:val="24"/>
          <w:szCs w:val="24"/>
        </w:rPr>
        <w:t>Household head Education level</w:t>
      </w:r>
    </w:p>
    <w:tbl>
      <w:tblPr>
        <w:tblStyle w:val="LightShading1"/>
        <w:tblW w:w="0" w:type="auto"/>
        <w:tblLook w:val="04A0"/>
      </w:tblPr>
      <w:tblGrid>
        <w:gridCol w:w="3192"/>
        <w:gridCol w:w="3192"/>
        <w:gridCol w:w="3192"/>
      </w:tblGrid>
      <w:tr w:rsidR="00A77268" w:rsidRPr="000A4E0B" w:rsidTr="00FF4891">
        <w:trPr>
          <w:cnfStyle w:val="100000000000"/>
        </w:trPr>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Education level</w:t>
            </w:r>
          </w:p>
        </w:tc>
        <w:tc>
          <w:tcPr>
            <w:tcW w:w="3192" w:type="dxa"/>
          </w:tcPr>
          <w:p w:rsidR="00A77268" w:rsidRPr="000A4E0B" w:rsidRDefault="00A77268" w:rsidP="000A4E0B">
            <w:pPr>
              <w:cnfStyle w:val="100000000000"/>
              <w:rPr>
                <w:rFonts w:ascii="Times New Roman" w:hAnsi="Times New Roman" w:cs="Times New Roman"/>
                <w:sz w:val="24"/>
                <w:szCs w:val="24"/>
              </w:rPr>
            </w:pPr>
            <w:r w:rsidRPr="000A4E0B">
              <w:rPr>
                <w:rFonts w:ascii="Times New Roman" w:hAnsi="Times New Roman" w:cs="Times New Roman"/>
                <w:sz w:val="24"/>
                <w:szCs w:val="24"/>
              </w:rPr>
              <w:t>Frequency</w:t>
            </w:r>
          </w:p>
        </w:tc>
        <w:tc>
          <w:tcPr>
            <w:tcW w:w="3192" w:type="dxa"/>
          </w:tcPr>
          <w:p w:rsidR="00A77268" w:rsidRPr="000A4E0B" w:rsidRDefault="00A77268" w:rsidP="000A4E0B">
            <w:pPr>
              <w:cnfStyle w:val="100000000000"/>
              <w:rPr>
                <w:rFonts w:ascii="Times New Roman" w:hAnsi="Times New Roman" w:cs="Times New Roman"/>
                <w:sz w:val="24"/>
                <w:szCs w:val="24"/>
              </w:rPr>
            </w:pPr>
            <w:r w:rsidRPr="000A4E0B">
              <w:rPr>
                <w:rFonts w:ascii="Times New Roman" w:hAnsi="Times New Roman" w:cs="Times New Roman"/>
                <w:sz w:val="24"/>
                <w:szCs w:val="24"/>
              </w:rPr>
              <w:t>Percentage</w:t>
            </w:r>
          </w:p>
        </w:tc>
      </w:tr>
      <w:tr w:rsidR="00A77268" w:rsidRPr="000A4E0B" w:rsidTr="00FF4891">
        <w:trPr>
          <w:cnfStyle w:val="000000100000"/>
        </w:trPr>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No-Formal</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104</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18.91</w:t>
            </w:r>
          </w:p>
        </w:tc>
      </w:tr>
      <w:tr w:rsidR="00A77268" w:rsidRPr="000A4E0B" w:rsidTr="00FF4891">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Primary</w:t>
            </w:r>
          </w:p>
        </w:tc>
        <w:tc>
          <w:tcPr>
            <w:tcW w:w="3192" w:type="dxa"/>
          </w:tcPr>
          <w:p w:rsidR="00A77268" w:rsidRPr="000A4E0B" w:rsidRDefault="00A77268"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185</w:t>
            </w:r>
          </w:p>
        </w:tc>
        <w:tc>
          <w:tcPr>
            <w:tcW w:w="3192" w:type="dxa"/>
          </w:tcPr>
          <w:p w:rsidR="00A77268" w:rsidRPr="000A4E0B" w:rsidRDefault="00A77268"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33.64</w:t>
            </w:r>
          </w:p>
        </w:tc>
      </w:tr>
      <w:tr w:rsidR="00A77268" w:rsidRPr="000A4E0B" w:rsidTr="00FF4891">
        <w:trPr>
          <w:cnfStyle w:val="000000100000"/>
        </w:trPr>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Secondary</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165</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30.00</w:t>
            </w:r>
          </w:p>
        </w:tc>
      </w:tr>
      <w:tr w:rsidR="00A77268" w:rsidRPr="000A4E0B" w:rsidTr="00FF4891">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Tertiary</w:t>
            </w:r>
          </w:p>
        </w:tc>
        <w:tc>
          <w:tcPr>
            <w:tcW w:w="3192" w:type="dxa"/>
          </w:tcPr>
          <w:p w:rsidR="00A77268" w:rsidRPr="000A4E0B" w:rsidRDefault="00A77268"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96</w:t>
            </w:r>
          </w:p>
        </w:tc>
        <w:tc>
          <w:tcPr>
            <w:tcW w:w="3192" w:type="dxa"/>
          </w:tcPr>
          <w:p w:rsidR="00A77268" w:rsidRPr="000A4E0B" w:rsidRDefault="00A77268"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17.45</w:t>
            </w:r>
          </w:p>
        </w:tc>
      </w:tr>
      <w:tr w:rsidR="00A77268" w:rsidRPr="000A4E0B" w:rsidTr="00FF4891">
        <w:trPr>
          <w:cnfStyle w:val="000000100000"/>
        </w:trPr>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Total</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550</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100.00</w:t>
            </w:r>
          </w:p>
        </w:tc>
      </w:tr>
    </w:tbl>
    <w:p w:rsidR="00FF4891" w:rsidRPr="000A4E0B" w:rsidRDefault="00FF4891"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Source: Field Survey, 2020</w:t>
      </w:r>
    </w:p>
    <w:p w:rsidR="00A77268" w:rsidRPr="000A4E0B" w:rsidRDefault="00FF4891" w:rsidP="000A4E0B">
      <w:pPr>
        <w:spacing w:line="480" w:lineRule="auto"/>
        <w:rPr>
          <w:rFonts w:ascii="Times New Roman" w:hAnsi="Times New Roman" w:cs="Times New Roman"/>
          <w:sz w:val="24"/>
          <w:szCs w:val="24"/>
        </w:rPr>
      </w:pPr>
      <w:r w:rsidRPr="000A4E0B">
        <w:rPr>
          <w:rFonts w:ascii="Times New Roman" w:hAnsi="Times New Roman" w:cs="Times New Roman"/>
          <w:sz w:val="24"/>
          <w:szCs w:val="24"/>
        </w:rPr>
        <w:lastRenderedPageBreak/>
        <w:t>From table 5, 18.91 percent of the household heads are not lettered (meaning they do not have any form of formal education). But</w:t>
      </w:r>
      <w:r w:rsidR="000B2316" w:rsidRPr="000A4E0B">
        <w:rPr>
          <w:rFonts w:ascii="Times New Roman" w:hAnsi="Times New Roman" w:cs="Times New Roman"/>
          <w:sz w:val="24"/>
          <w:szCs w:val="24"/>
        </w:rPr>
        <w:t xml:space="preserve"> 33.64 percent (r</w:t>
      </w:r>
      <w:r w:rsidRPr="000A4E0B">
        <w:rPr>
          <w:rFonts w:ascii="Times New Roman" w:hAnsi="Times New Roman" w:cs="Times New Roman"/>
          <w:sz w:val="24"/>
          <w:szCs w:val="24"/>
        </w:rPr>
        <w:t>epresenting 185) respondents completed primary education.</w:t>
      </w:r>
      <w:r w:rsidR="000B2316" w:rsidRPr="000A4E0B">
        <w:rPr>
          <w:rFonts w:ascii="Times New Roman" w:hAnsi="Times New Roman" w:cs="Times New Roman"/>
          <w:sz w:val="24"/>
          <w:szCs w:val="24"/>
        </w:rPr>
        <w:t xml:space="preserve"> Only 96 household heads (representing 17.45 percent of the respondents) completed Tertiary education.</w:t>
      </w:r>
    </w:p>
    <w:p w:rsidR="00B329F6" w:rsidRPr="000A4E0B" w:rsidRDefault="00B329F6" w:rsidP="000A4E0B">
      <w:pPr>
        <w:spacing w:line="240" w:lineRule="auto"/>
        <w:rPr>
          <w:rFonts w:ascii="Times New Roman" w:hAnsi="Times New Roman" w:cs="Times New Roman"/>
          <w:sz w:val="24"/>
          <w:szCs w:val="24"/>
        </w:rPr>
      </w:pPr>
    </w:p>
    <w:p w:rsidR="00B329F6" w:rsidRPr="000A4E0B" w:rsidRDefault="00B329F6" w:rsidP="000A4E0B">
      <w:pPr>
        <w:spacing w:line="240" w:lineRule="auto"/>
        <w:rPr>
          <w:rFonts w:ascii="Times New Roman" w:hAnsi="Times New Roman" w:cs="Times New Roman"/>
          <w:sz w:val="24"/>
          <w:szCs w:val="24"/>
        </w:rPr>
      </w:pPr>
      <w:r w:rsidRPr="000A4E0B">
        <w:rPr>
          <w:rFonts w:ascii="Times New Roman" w:hAnsi="Times New Roman" w:cs="Times New Roman"/>
          <w:noProof/>
          <w:sz w:val="24"/>
          <w:szCs w:val="24"/>
        </w:rPr>
        <w:drawing>
          <wp:inline distT="0" distB="0" distL="0" distR="0">
            <wp:extent cx="5487650" cy="3658433"/>
            <wp:effectExtent l="19050" t="0" r="0" b="0"/>
            <wp:docPr id="6" name="Picture 5" descr="edu_oc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_occu.png"/>
                    <pic:cNvPicPr/>
                  </pic:nvPicPr>
                  <pic:blipFill>
                    <a:blip r:embed="rId14"/>
                    <a:stretch>
                      <a:fillRect/>
                    </a:stretch>
                  </pic:blipFill>
                  <pic:spPr>
                    <a:xfrm>
                      <a:off x="0" y="0"/>
                      <a:ext cx="5487650" cy="3658433"/>
                    </a:xfrm>
                    <a:prstGeom prst="rect">
                      <a:avLst/>
                    </a:prstGeom>
                  </pic:spPr>
                </pic:pic>
              </a:graphicData>
            </a:graphic>
          </wp:inline>
        </w:drawing>
      </w:r>
    </w:p>
    <w:p w:rsidR="00B329F6" w:rsidRPr="000A4E0B" w:rsidRDefault="00B329F6"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Figure 5: Bar Chart showing the education level and occupation of household heads.</w:t>
      </w:r>
    </w:p>
    <w:p w:rsidR="00B329F6" w:rsidRPr="000A4E0B" w:rsidRDefault="00B329F6" w:rsidP="000A4E0B">
      <w:pPr>
        <w:spacing w:line="480" w:lineRule="auto"/>
        <w:rPr>
          <w:rFonts w:ascii="Times New Roman" w:hAnsi="Times New Roman" w:cs="Times New Roman"/>
          <w:sz w:val="24"/>
          <w:szCs w:val="24"/>
        </w:rPr>
      </w:pPr>
      <w:r w:rsidRPr="000A4E0B">
        <w:rPr>
          <w:rFonts w:ascii="Times New Roman" w:hAnsi="Times New Roman" w:cs="Times New Roman"/>
          <w:sz w:val="24"/>
          <w:szCs w:val="24"/>
        </w:rPr>
        <w:t>From figure 5, it is glaringly clear that most artisans and petty traders either have no formal education or completed only primary education. Most Private employee and Civil Servants completed either secondary or tertiary education.</w:t>
      </w:r>
    </w:p>
    <w:p w:rsidR="00B329F6" w:rsidRPr="000A4E0B" w:rsidRDefault="00B329F6" w:rsidP="000A4E0B">
      <w:pPr>
        <w:spacing w:line="240" w:lineRule="auto"/>
        <w:rPr>
          <w:rFonts w:ascii="Times New Roman" w:hAnsi="Times New Roman" w:cs="Times New Roman"/>
          <w:sz w:val="24"/>
          <w:szCs w:val="24"/>
        </w:rPr>
      </w:pPr>
    </w:p>
    <w:p w:rsidR="00B329F6" w:rsidRPr="000A4E0B" w:rsidRDefault="00B329F6" w:rsidP="000A4E0B">
      <w:pPr>
        <w:spacing w:line="240" w:lineRule="auto"/>
        <w:rPr>
          <w:rFonts w:ascii="Times New Roman" w:hAnsi="Times New Roman" w:cs="Times New Roman"/>
          <w:sz w:val="24"/>
          <w:szCs w:val="24"/>
        </w:rPr>
      </w:pPr>
      <w:r w:rsidRPr="000A4E0B">
        <w:rPr>
          <w:rFonts w:ascii="Times New Roman" w:hAnsi="Times New Roman" w:cs="Times New Roman"/>
          <w:noProof/>
          <w:sz w:val="24"/>
          <w:szCs w:val="24"/>
        </w:rPr>
        <w:lastRenderedPageBreak/>
        <w:drawing>
          <wp:inline distT="0" distB="0" distL="0" distR="0">
            <wp:extent cx="5943600" cy="5943600"/>
            <wp:effectExtent l="19050" t="0" r="0" b="0"/>
            <wp:docPr id="4" name="Picture 3" descr="household_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hold_education.png"/>
                    <pic:cNvPicPr/>
                  </pic:nvPicPr>
                  <pic:blipFill>
                    <a:blip r:embed="rId15"/>
                    <a:stretch>
                      <a:fillRect/>
                    </a:stretch>
                  </pic:blipFill>
                  <pic:spPr>
                    <a:xfrm>
                      <a:off x="0" y="0"/>
                      <a:ext cx="5943600" cy="5943600"/>
                    </a:xfrm>
                    <a:prstGeom prst="rect">
                      <a:avLst/>
                    </a:prstGeom>
                  </pic:spPr>
                </pic:pic>
              </a:graphicData>
            </a:graphic>
          </wp:inline>
        </w:drawing>
      </w:r>
    </w:p>
    <w:p w:rsidR="00B329F6" w:rsidRPr="000A4E0B" w:rsidRDefault="00B329F6"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Figure 6: Bar Chart showing the education level of household heads</w:t>
      </w:r>
    </w:p>
    <w:p w:rsidR="00A77268" w:rsidRPr="000A4E0B" w:rsidRDefault="00B23CE9"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Table 6: Distribution of pupils based on their religion</w:t>
      </w:r>
    </w:p>
    <w:tbl>
      <w:tblPr>
        <w:tblStyle w:val="LightShading1"/>
        <w:tblW w:w="0" w:type="auto"/>
        <w:tblLook w:val="04A0"/>
      </w:tblPr>
      <w:tblGrid>
        <w:gridCol w:w="3192"/>
        <w:gridCol w:w="3192"/>
        <w:gridCol w:w="3192"/>
      </w:tblGrid>
      <w:tr w:rsidR="00A77268" w:rsidRPr="000A4E0B" w:rsidTr="00B23CE9">
        <w:trPr>
          <w:cnfStyle w:val="100000000000"/>
        </w:trPr>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Religion</w:t>
            </w:r>
          </w:p>
        </w:tc>
        <w:tc>
          <w:tcPr>
            <w:tcW w:w="3192" w:type="dxa"/>
          </w:tcPr>
          <w:p w:rsidR="00A77268" w:rsidRPr="000A4E0B" w:rsidRDefault="00A77268" w:rsidP="000A4E0B">
            <w:pPr>
              <w:cnfStyle w:val="100000000000"/>
              <w:rPr>
                <w:rFonts w:ascii="Times New Roman" w:hAnsi="Times New Roman" w:cs="Times New Roman"/>
                <w:sz w:val="24"/>
                <w:szCs w:val="24"/>
              </w:rPr>
            </w:pPr>
            <w:r w:rsidRPr="000A4E0B">
              <w:rPr>
                <w:rFonts w:ascii="Times New Roman" w:hAnsi="Times New Roman" w:cs="Times New Roman"/>
                <w:sz w:val="24"/>
                <w:szCs w:val="24"/>
              </w:rPr>
              <w:t>Frequency</w:t>
            </w:r>
          </w:p>
        </w:tc>
        <w:tc>
          <w:tcPr>
            <w:tcW w:w="3192" w:type="dxa"/>
          </w:tcPr>
          <w:p w:rsidR="00A77268" w:rsidRPr="000A4E0B" w:rsidRDefault="00A77268" w:rsidP="000A4E0B">
            <w:pPr>
              <w:cnfStyle w:val="100000000000"/>
              <w:rPr>
                <w:rFonts w:ascii="Times New Roman" w:hAnsi="Times New Roman" w:cs="Times New Roman"/>
                <w:sz w:val="24"/>
                <w:szCs w:val="24"/>
              </w:rPr>
            </w:pPr>
            <w:r w:rsidRPr="000A4E0B">
              <w:rPr>
                <w:rFonts w:ascii="Times New Roman" w:hAnsi="Times New Roman" w:cs="Times New Roman"/>
                <w:sz w:val="24"/>
                <w:szCs w:val="24"/>
              </w:rPr>
              <w:t>Percentage</w:t>
            </w:r>
          </w:p>
        </w:tc>
      </w:tr>
      <w:tr w:rsidR="00A77268" w:rsidRPr="000A4E0B" w:rsidTr="00B23CE9">
        <w:trPr>
          <w:cnfStyle w:val="000000100000"/>
        </w:trPr>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Islam</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366</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66.55</w:t>
            </w:r>
          </w:p>
        </w:tc>
      </w:tr>
      <w:tr w:rsidR="00A77268" w:rsidRPr="000A4E0B" w:rsidTr="00B23CE9">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Christianity</w:t>
            </w:r>
          </w:p>
        </w:tc>
        <w:tc>
          <w:tcPr>
            <w:tcW w:w="3192" w:type="dxa"/>
          </w:tcPr>
          <w:p w:rsidR="00A77268" w:rsidRPr="000A4E0B" w:rsidRDefault="00A77268"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184</w:t>
            </w:r>
          </w:p>
        </w:tc>
        <w:tc>
          <w:tcPr>
            <w:tcW w:w="3192" w:type="dxa"/>
          </w:tcPr>
          <w:p w:rsidR="00A77268" w:rsidRPr="000A4E0B" w:rsidRDefault="00A77268"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33.45</w:t>
            </w:r>
          </w:p>
        </w:tc>
      </w:tr>
      <w:tr w:rsidR="00A77268" w:rsidRPr="000A4E0B" w:rsidTr="00B23CE9">
        <w:trPr>
          <w:cnfStyle w:val="000000100000"/>
        </w:trPr>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Total</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550</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100.00</w:t>
            </w:r>
          </w:p>
        </w:tc>
      </w:tr>
    </w:tbl>
    <w:p w:rsidR="00281768" w:rsidRPr="000A4E0B" w:rsidRDefault="00281768"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Source: Field Survey, 2020</w:t>
      </w:r>
    </w:p>
    <w:p w:rsidR="00A77268" w:rsidRPr="000A4E0B" w:rsidRDefault="00281768" w:rsidP="000A4E0B">
      <w:pPr>
        <w:spacing w:line="480" w:lineRule="auto"/>
        <w:rPr>
          <w:rFonts w:ascii="Times New Roman" w:hAnsi="Times New Roman" w:cs="Times New Roman"/>
          <w:sz w:val="24"/>
          <w:szCs w:val="24"/>
        </w:rPr>
      </w:pPr>
      <w:r w:rsidRPr="000A4E0B">
        <w:rPr>
          <w:rFonts w:ascii="Times New Roman" w:hAnsi="Times New Roman" w:cs="Times New Roman"/>
          <w:sz w:val="24"/>
          <w:szCs w:val="24"/>
        </w:rPr>
        <w:t>From table 6, 66.55 percent of the respondents identified with the Islamic religion. This is not surprising since Kaduna is mainly associated with Islam.</w:t>
      </w:r>
    </w:p>
    <w:p w:rsidR="00281768" w:rsidRPr="000A4E0B" w:rsidRDefault="00281768" w:rsidP="000A4E0B">
      <w:pPr>
        <w:spacing w:line="240" w:lineRule="auto"/>
        <w:rPr>
          <w:rFonts w:ascii="Times New Roman" w:hAnsi="Times New Roman" w:cs="Times New Roman"/>
          <w:sz w:val="24"/>
          <w:szCs w:val="24"/>
        </w:rPr>
      </w:pPr>
      <w:r w:rsidRPr="000A4E0B">
        <w:rPr>
          <w:rFonts w:ascii="Times New Roman" w:hAnsi="Times New Roman" w:cs="Times New Roman"/>
          <w:noProof/>
          <w:sz w:val="24"/>
          <w:szCs w:val="24"/>
        </w:rPr>
        <w:lastRenderedPageBreak/>
        <w:drawing>
          <wp:inline distT="0" distB="0" distL="0" distR="0">
            <wp:extent cx="5943600" cy="5943600"/>
            <wp:effectExtent l="19050" t="0" r="0" b="0"/>
            <wp:docPr id="8" name="Picture 7" descr="pup_relig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p_religion.png"/>
                    <pic:cNvPicPr/>
                  </pic:nvPicPr>
                  <pic:blipFill>
                    <a:blip r:embed="rId16"/>
                    <a:stretch>
                      <a:fillRect/>
                    </a:stretch>
                  </pic:blipFill>
                  <pic:spPr>
                    <a:xfrm>
                      <a:off x="0" y="0"/>
                      <a:ext cx="5943600" cy="5943600"/>
                    </a:xfrm>
                    <a:prstGeom prst="rect">
                      <a:avLst/>
                    </a:prstGeom>
                  </pic:spPr>
                </pic:pic>
              </a:graphicData>
            </a:graphic>
          </wp:inline>
        </w:drawing>
      </w:r>
    </w:p>
    <w:p w:rsidR="00281768" w:rsidRPr="000A4E0B" w:rsidRDefault="00281768"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Figure 7: Bar Chart showing the religion of pupils</w:t>
      </w:r>
    </w:p>
    <w:p w:rsidR="00A77268" w:rsidRPr="000A4E0B" w:rsidRDefault="00281768"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Table 7: Distribution of respondents based on sex</w:t>
      </w:r>
    </w:p>
    <w:tbl>
      <w:tblPr>
        <w:tblStyle w:val="LightShading1"/>
        <w:tblW w:w="0" w:type="auto"/>
        <w:tblLook w:val="04A0"/>
      </w:tblPr>
      <w:tblGrid>
        <w:gridCol w:w="3192"/>
        <w:gridCol w:w="3192"/>
        <w:gridCol w:w="3192"/>
      </w:tblGrid>
      <w:tr w:rsidR="00A77268" w:rsidRPr="000A4E0B" w:rsidTr="00281768">
        <w:trPr>
          <w:cnfStyle w:val="100000000000"/>
        </w:trPr>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Sex</w:t>
            </w:r>
          </w:p>
        </w:tc>
        <w:tc>
          <w:tcPr>
            <w:tcW w:w="3192" w:type="dxa"/>
          </w:tcPr>
          <w:p w:rsidR="00A77268" w:rsidRPr="000A4E0B" w:rsidRDefault="00A77268" w:rsidP="000A4E0B">
            <w:pPr>
              <w:cnfStyle w:val="100000000000"/>
              <w:rPr>
                <w:rFonts w:ascii="Times New Roman" w:hAnsi="Times New Roman" w:cs="Times New Roman"/>
                <w:sz w:val="24"/>
                <w:szCs w:val="24"/>
              </w:rPr>
            </w:pPr>
            <w:r w:rsidRPr="000A4E0B">
              <w:rPr>
                <w:rFonts w:ascii="Times New Roman" w:hAnsi="Times New Roman" w:cs="Times New Roman"/>
                <w:sz w:val="24"/>
                <w:szCs w:val="24"/>
              </w:rPr>
              <w:t>Frequency</w:t>
            </w:r>
          </w:p>
        </w:tc>
        <w:tc>
          <w:tcPr>
            <w:tcW w:w="3192" w:type="dxa"/>
          </w:tcPr>
          <w:p w:rsidR="00A77268" w:rsidRPr="000A4E0B" w:rsidRDefault="00A77268" w:rsidP="000A4E0B">
            <w:pPr>
              <w:cnfStyle w:val="100000000000"/>
              <w:rPr>
                <w:rFonts w:ascii="Times New Roman" w:hAnsi="Times New Roman" w:cs="Times New Roman"/>
                <w:sz w:val="24"/>
                <w:szCs w:val="24"/>
              </w:rPr>
            </w:pPr>
            <w:r w:rsidRPr="000A4E0B">
              <w:rPr>
                <w:rFonts w:ascii="Times New Roman" w:hAnsi="Times New Roman" w:cs="Times New Roman"/>
                <w:sz w:val="24"/>
                <w:szCs w:val="24"/>
              </w:rPr>
              <w:t>Percentage</w:t>
            </w:r>
          </w:p>
        </w:tc>
      </w:tr>
      <w:tr w:rsidR="00A77268" w:rsidRPr="000A4E0B" w:rsidTr="00281768">
        <w:trPr>
          <w:cnfStyle w:val="000000100000"/>
        </w:trPr>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Female</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351</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63.82</w:t>
            </w:r>
          </w:p>
        </w:tc>
      </w:tr>
      <w:tr w:rsidR="00A77268" w:rsidRPr="000A4E0B" w:rsidTr="00281768">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Male</w:t>
            </w:r>
          </w:p>
        </w:tc>
        <w:tc>
          <w:tcPr>
            <w:tcW w:w="3192" w:type="dxa"/>
          </w:tcPr>
          <w:p w:rsidR="00A77268" w:rsidRPr="000A4E0B" w:rsidRDefault="00A77268"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199</w:t>
            </w:r>
          </w:p>
        </w:tc>
        <w:tc>
          <w:tcPr>
            <w:tcW w:w="3192" w:type="dxa"/>
          </w:tcPr>
          <w:p w:rsidR="00A77268" w:rsidRPr="000A4E0B" w:rsidRDefault="00A77268" w:rsidP="000A4E0B">
            <w:pPr>
              <w:cnfStyle w:val="000000000000"/>
              <w:rPr>
                <w:rFonts w:ascii="Times New Roman" w:hAnsi="Times New Roman" w:cs="Times New Roman"/>
                <w:sz w:val="24"/>
                <w:szCs w:val="24"/>
              </w:rPr>
            </w:pPr>
            <w:r w:rsidRPr="000A4E0B">
              <w:rPr>
                <w:rFonts w:ascii="Times New Roman" w:hAnsi="Times New Roman" w:cs="Times New Roman"/>
                <w:sz w:val="24"/>
                <w:szCs w:val="24"/>
              </w:rPr>
              <w:t>36.18</w:t>
            </w:r>
          </w:p>
        </w:tc>
      </w:tr>
      <w:tr w:rsidR="00A77268" w:rsidRPr="000A4E0B" w:rsidTr="00281768">
        <w:trPr>
          <w:cnfStyle w:val="000000100000"/>
        </w:trPr>
        <w:tc>
          <w:tcPr>
            <w:cnfStyle w:val="001000000000"/>
            <w:tcW w:w="3192" w:type="dxa"/>
          </w:tcPr>
          <w:p w:rsidR="00A77268" w:rsidRPr="000A4E0B" w:rsidRDefault="00A77268" w:rsidP="000A4E0B">
            <w:pPr>
              <w:rPr>
                <w:rFonts w:ascii="Times New Roman" w:hAnsi="Times New Roman" w:cs="Times New Roman"/>
                <w:sz w:val="24"/>
                <w:szCs w:val="24"/>
              </w:rPr>
            </w:pPr>
            <w:r w:rsidRPr="000A4E0B">
              <w:rPr>
                <w:rFonts w:ascii="Times New Roman" w:hAnsi="Times New Roman" w:cs="Times New Roman"/>
                <w:sz w:val="24"/>
                <w:szCs w:val="24"/>
              </w:rPr>
              <w:t>Total</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550</w:t>
            </w:r>
          </w:p>
        </w:tc>
        <w:tc>
          <w:tcPr>
            <w:tcW w:w="3192" w:type="dxa"/>
          </w:tcPr>
          <w:p w:rsidR="00A77268" w:rsidRPr="000A4E0B" w:rsidRDefault="00A77268" w:rsidP="000A4E0B">
            <w:pPr>
              <w:cnfStyle w:val="000000100000"/>
              <w:rPr>
                <w:rFonts w:ascii="Times New Roman" w:hAnsi="Times New Roman" w:cs="Times New Roman"/>
                <w:sz w:val="24"/>
                <w:szCs w:val="24"/>
              </w:rPr>
            </w:pPr>
            <w:r w:rsidRPr="000A4E0B">
              <w:rPr>
                <w:rFonts w:ascii="Times New Roman" w:hAnsi="Times New Roman" w:cs="Times New Roman"/>
                <w:sz w:val="24"/>
                <w:szCs w:val="24"/>
              </w:rPr>
              <w:t>100.00</w:t>
            </w:r>
          </w:p>
        </w:tc>
      </w:tr>
    </w:tbl>
    <w:p w:rsidR="00281768" w:rsidRPr="000A4E0B" w:rsidRDefault="00281768"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Source: Field Survey, 2020</w:t>
      </w:r>
    </w:p>
    <w:p w:rsidR="00A77268" w:rsidRDefault="00281768" w:rsidP="000A4E0B">
      <w:pPr>
        <w:spacing w:line="240" w:lineRule="auto"/>
        <w:rPr>
          <w:rFonts w:ascii="Times New Roman" w:hAnsi="Times New Roman" w:cs="Times New Roman"/>
          <w:sz w:val="24"/>
          <w:szCs w:val="24"/>
        </w:rPr>
      </w:pPr>
      <w:r w:rsidRPr="000A4E0B">
        <w:rPr>
          <w:rFonts w:ascii="Times New Roman" w:hAnsi="Times New Roman" w:cs="Times New Roman"/>
          <w:sz w:val="24"/>
          <w:szCs w:val="24"/>
        </w:rPr>
        <w:t>As shown in table 7, 63.82 percent of the respondents are female while the rest are male.</w:t>
      </w:r>
    </w:p>
    <w:p w:rsidR="003A4199" w:rsidRDefault="003A4199" w:rsidP="000A4E0B">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7650" cy="5487650"/>
            <wp:effectExtent l="19050" t="0" r="0" b="0"/>
            <wp:docPr id="5" name="Picture 4" descr="pup_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p_sex.png"/>
                    <pic:cNvPicPr/>
                  </pic:nvPicPr>
                  <pic:blipFill>
                    <a:blip r:embed="rId17"/>
                    <a:stretch>
                      <a:fillRect/>
                    </a:stretch>
                  </pic:blipFill>
                  <pic:spPr>
                    <a:xfrm>
                      <a:off x="0" y="0"/>
                      <a:ext cx="5487650" cy="5487650"/>
                    </a:xfrm>
                    <a:prstGeom prst="rect">
                      <a:avLst/>
                    </a:prstGeom>
                  </pic:spPr>
                </pic:pic>
              </a:graphicData>
            </a:graphic>
          </wp:inline>
        </w:drawing>
      </w:r>
    </w:p>
    <w:p w:rsidR="003A4199" w:rsidRPr="000A4E0B" w:rsidRDefault="003A4199" w:rsidP="000A4E0B">
      <w:pPr>
        <w:spacing w:line="240" w:lineRule="auto"/>
        <w:rPr>
          <w:rFonts w:ascii="Times New Roman" w:hAnsi="Times New Roman" w:cs="Times New Roman"/>
          <w:sz w:val="24"/>
          <w:szCs w:val="24"/>
        </w:rPr>
      </w:pPr>
      <w:r>
        <w:rPr>
          <w:rFonts w:ascii="Times New Roman" w:hAnsi="Times New Roman" w:cs="Times New Roman"/>
          <w:sz w:val="24"/>
          <w:szCs w:val="24"/>
        </w:rPr>
        <w:t>Figure 8: Bar Chart showing the sex of pupils</w:t>
      </w:r>
    </w:p>
    <w:p w:rsidR="007133D4" w:rsidRPr="000A4E0B" w:rsidRDefault="007133D4" w:rsidP="000A4E0B">
      <w:pPr>
        <w:spacing w:line="240" w:lineRule="auto"/>
        <w:rPr>
          <w:rFonts w:ascii="Times New Roman" w:hAnsi="Times New Roman" w:cs="Times New Roman"/>
          <w:sz w:val="24"/>
          <w:szCs w:val="24"/>
        </w:rPr>
      </w:pPr>
      <w:r w:rsidRPr="000A4E0B">
        <w:rPr>
          <w:rFonts w:ascii="Times New Roman" w:hAnsi="Times New Roman" w:cs="Times New Roman"/>
          <w:noProof/>
          <w:sz w:val="24"/>
          <w:szCs w:val="24"/>
        </w:rPr>
        <w:lastRenderedPageBreak/>
        <w:drawing>
          <wp:inline distT="0" distB="0" distL="0" distR="0">
            <wp:extent cx="5487650" cy="3658433"/>
            <wp:effectExtent l="19050" t="0" r="0" b="0"/>
            <wp:docPr id="10" name="Picture 9" descr="rel_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_sex.png"/>
                    <pic:cNvPicPr/>
                  </pic:nvPicPr>
                  <pic:blipFill>
                    <a:blip r:embed="rId18"/>
                    <a:stretch>
                      <a:fillRect/>
                    </a:stretch>
                  </pic:blipFill>
                  <pic:spPr>
                    <a:xfrm>
                      <a:off x="0" y="0"/>
                      <a:ext cx="5487650" cy="3658433"/>
                    </a:xfrm>
                    <a:prstGeom prst="rect">
                      <a:avLst/>
                    </a:prstGeom>
                  </pic:spPr>
                </pic:pic>
              </a:graphicData>
            </a:graphic>
          </wp:inline>
        </w:drawing>
      </w:r>
    </w:p>
    <w:p w:rsidR="008A7C0B" w:rsidRDefault="003A4199" w:rsidP="000A4E0B">
      <w:pPr>
        <w:spacing w:line="240" w:lineRule="auto"/>
        <w:rPr>
          <w:rFonts w:ascii="Times New Roman" w:hAnsi="Times New Roman" w:cs="Times New Roman"/>
          <w:sz w:val="24"/>
          <w:szCs w:val="24"/>
        </w:rPr>
      </w:pPr>
      <w:r>
        <w:rPr>
          <w:rFonts w:ascii="Times New Roman" w:hAnsi="Times New Roman" w:cs="Times New Roman"/>
          <w:sz w:val="24"/>
          <w:szCs w:val="24"/>
        </w:rPr>
        <w:t>Figure 9</w:t>
      </w:r>
      <w:r w:rsidR="008A7C0B" w:rsidRPr="000A4E0B">
        <w:rPr>
          <w:rFonts w:ascii="Times New Roman" w:hAnsi="Times New Roman" w:cs="Times New Roman"/>
          <w:sz w:val="24"/>
          <w:szCs w:val="24"/>
        </w:rPr>
        <w:t>: Bar Chart showing the religion and sex of pupils</w:t>
      </w:r>
    </w:p>
    <w:p w:rsidR="005A5DCA" w:rsidRDefault="005A5DCA" w:rsidP="000A4E0B">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7650" cy="5487650"/>
            <wp:effectExtent l="19050" t="0" r="0" b="0"/>
            <wp:docPr id="9" name="Picture 8" descr="age_sex_li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_sex_living.png"/>
                    <pic:cNvPicPr/>
                  </pic:nvPicPr>
                  <pic:blipFill>
                    <a:blip r:embed="rId19"/>
                    <a:stretch>
                      <a:fillRect/>
                    </a:stretch>
                  </pic:blipFill>
                  <pic:spPr>
                    <a:xfrm>
                      <a:off x="0" y="0"/>
                      <a:ext cx="5487650" cy="5487650"/>
                    </a:xfrm>
                    <a:prstGeom prst="rect">
                      <a:avLst/>
                    </a:prstGeom>
                  </pic:spPr>
                </pic:pic>
              </a:graphicData>
            </a:graphic>
          </wp:inline>
        </w:drawing>
      </w:r>
    </w:p>
    <w:p w:rsidR="005A5DCA" w:rsidRPr="000A4E0B" w:rsidRDefault="005A5DCA" w:rsidP="000A4E0B">
      <w:pPr>
        <w:spacing w:line="240" w:lineRule="auto"/>
        <w:rPr>
          <w:rFonts w:ascii="Times New Roman" w:hAnsi="Times New Roman" w:cs="Times New Roman"/>
          <w:sz w:val="24"/>
          <w:szCs w:val="24"/>
        </w:rPr>
      </w:pPr>
      <w:r>
        <w:rPr>
          <w:rFonts w:ascii="Times New Roman" w:hAnsi="Times New Roman" w:cs="Times New Roman"/>
          <w:sz w:val="24"/>
          <w:szCs w:val="24"/>
        </w:rPr>
        <w:t>Figure 10: Bar Chart representing the age, sex, and living-with of pupils.</w:t>
      </w:r>
    </w:p>
    <w:p w:rsidR="006701CD" w:rsidRDefault="008A7C0B" w:rsidP="006701CD">
      <w:pPr>
        <w:spacing w:line="480" w:lineRule="auto"/>
        <w:rPr>
          <w:rFonts w:ascii="Times New Roman" w:hAnsi="Times New Roman" w:cs="Times New Roman"/>
          <w:sz w:val="24"/>
          <w:szCs w:val="24"/>
        </w:rPr>
      </w:pPr>
      <w:r w:rsidRPr="000A4E0B">
        <w:rPr>
          <w:rFonts w:ascii="Times New Roman" w:hAnsi="Times New Roman" w:cs="Times New Roman"/>
          <w:sz w:val="24"/>
          <w:szCs w:val="24"/>
        </w:rPr>
        <w:t>From figure 8</w:t>
      </w:r>
      <w:r w:rsidR="003A4199">
        <w:rPr>
          <w:rFonts w:ascii="Times New Roman" w:hAnsi="Times New Roman" w:cs="Times New Roman"/>
          <w:sz w:val="24"/>
          <w:szCs w:val="24"/>
        </w:rPr>
        <w:t xml:space="preserve"> and 9</w:t>
      </w:r>
      <w:r w:rsidRPr="000A4E0B">
        <w:rPr>
          <w:rFonts w:ascii="Times New Roman" w:hAnsi="Times New Roman" w:cs="Times New Roman"/>
          <w:sz w:val="24"/>
          <w:szCs w:val="24"/>
        </w:rPr>
        <w:t>, it is visible that Female pupils dominate the dataset from both religions. Moreover, the male pupils that identify with Islam are more than those that identify with Christianity.</w:t>
      </w:r>
      <w:r w:rsidR="005A5DCA">
        <w:rPr>
          <w:rFonts w:ascii="Times New Roman" w:hAnsi="Times New Roman" w:cs="Times New Roman"/>
          <w:sz w:val="24"/>
          <w:szCs w:val="24"/>
        </w:rPr>
        <w:t xml:space="preserve"> Figure 10 shows that more females live with guardians compare to girls.</w:t>
      </w:r>
    </w:p>
    <w:p w:rsidR="00BE7F38" w:rsidRDefault="00BE7F38" w:rsidP="006701CD">
      <w:pPr>
        <w:spacing w:line="480" w:lineRule="auto"/>
        <w:rPr>
          <w:rFonts w:ascii="Times New Roman" w:hAnsi="Times New Roman" w:cs="Times New Roman"/>
          <w:sz w:val="24"/>
          <w:szCs w:val="24"/>
        </w:rPr>
      </w:pPr>
    </w:p>
    <w:p w:rsidR="00BE7F38" w:rsidRDefault="00BE7F38" w:rsidP="006701CD">
      <w:pPr>
        <w:spacing w:line="480" w:lineRule="auto"/>
        <w:rPr>
          <w:rFonts w:ascii="Times New Roman" w:hAnsi="Times New Roman" w:cs="Times New Roman"/>
          <w:sz w:val="24"/>
          <w:szCs w:val="24"/>
        </w:rPr>
      </w:pPr>
    </w:p>
    <w:p w:rsidR="00BE7F38" w:rsidRDefault="00BE7F38" w:rsidP="006701CD">
      <w:pPr>
        <w:spacing w:line="480" w:lineRule="auto"/>
        <w:rPr>
          <w:rFonts w:ascii="Times New Roman" w:hAnsi="Times New Roman" w:cs="Times New Roman"/>
          <w:sz w:val="24"/>
          <w:szCs w:val="24"/>
        </w:rPr>
      </w:pPr>
    </w:p>
    <w:p w:rsidR="00BE7F38" w:rsidRDefault="00BE7F38" w:rsidP="006701C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Table 8: Distribution of respondents according to the size of their household</w:t>
      </w:r>
    </w:p>
    <w:tbl>
      <w:tblPr>
        <w:tblStyle w:val="LightShading1"/>
        <w:tblW w:w="9861" w:type="dxa"/>
        <w:tblLook w:val="04A0"/>
      </w:tblPr>
      <w:tblGrid>
        <w:gridCol w:w="1972"/>
        <w:gridCol w:w="1972"/>
        <w:gridCol w:w="1972"/>
        <w:gridCol w:w="1972"/>
        <w:gridCol w:w="1973"/>
      </w:tblGrid>
      <w:tr w:rsidR="00BE7F38" w:rsidTr="00206439">
        <w:trPr>
          <w:cnfStyle w:val="100000000000"/>
          <w:trHeight w:val="1140"/>
        </w:trPr>
        <w:tc>
          <w:tcPr>
            <w:cnfStyle w:val="001000000000"/>
            <w:tcW w:w="1972" w:type="dxa"/>
          </w:tcPr>
          <w:p w:rsidR="00BE7F38" w:rsidRDefault="00BE7F38" w:rsidP="006701CD">
            <w:pPr>
              <w:spacing w:line="480" w:lineRule="auto"/>
              <w:rPr>
                <w:rFonts w:ascii="Times New Roman" w:hAnsi="Times New Roman" w:cs="Times New Roman"/>
                <w:sz w:val="24"/>
                <w:szCs w:val="24"/>
              </w:rPr>
            </w:pPr>
            <w:r>
              <w:rPr>
                <w:rFonts w:ascii="Times New Roman" w:hAnsi="Times New Roman" w:cs="Times New Roman"/>
                <w:sz w:val="24"/>
                <w:szCs w:val="24"/>
              </w:rPr>
              <w:t>Household size group</w:t>
            </w:r>
          </w:p>
        </w:tc>
        <w:tc>
          <w:tcPr>
            <w:tcW w:w="1972" w:type="dxa"/>
          </w:tcPr>
          <w:p w:rsidR="00BE7F38" w:rsidRDefault="00BE7F38" w:rsidP="006701CD">
            <w:pPr>
              <w:spacing w:line="480" w:lineRule="auto"/>
              <w:cnfStyle w:val="100000000000"/>
              <w:rPr>
                <w:rFonts w:ascii="Times New Roman" w:hAnsi="Times New Roman" w:cs="Times New Roman"/>
                <w:sz w:val="24"/>
                <w:szCs w:val="24"/>
              </w:rPr>
            </w:pPr>
            <w:r>
              <w:rPr>
                <w:rFonts w:ascii="Times New Roman" w:hAnsi="Times New Roman" w:cs="Times New Roman"/>
                <w:sz w:val="24"/>
                <w:szCs w:val="24"/>
              </w:rPr>
              <w:t>Frequency</w:t>
            </w:r>
          </w:p>
        </w:tc>
        <w:tc>
          <w:tcPr>
            <w:tcW w:w="1972" w:type="dxa"/>
          </w:tcPr>
          <w:p w:rsidR="00BE7F38" w:rsidRDefault="00BE7F38" w:rsidP="006701CD">
            <w:pPr>
              <w:spacing w:line="480" w:lineRule="auto"/>
              <w:cnfStyle w:val="100000000000"/>
              <w:rPr>
                <w:rFonts w:ascii="Times New Roman" w:hAnsi="Times New Roman" w:cs="Times New Roman"/>
                <w:sz w:val="24"/>
                <w:szCs w:val="24"/>
              </w:rPr>
            </w:pPr>
            <w:r>
              <w:rPr>
                <w:rFonts w:ascii="Times New Roman" w:hAnsi="Times New Roman" w:cs="Times New Roman"/>
                <w:sz w:val="24"/>
                <w:szCs w:val="24"/>
              </w:rPr>
              <w:t>Percentage</w:t>
            </w:r>
          </w:p>
        </w:tc>
        <w:tc>
          <w:tcPr>
            <w:tcW w:w="1972" w:type="dxa"/>
          </w:tcPr>
          <w:p w:rsidR="00BE7F38" w:rsidRDefault="00BE7F38" w:rsidP="006701CD">
            <w:pPr>
              <w:spacing w:line="480" w:lineRule="auto"/>
              <w:cnfStyle w:val="100000000000"/>
              <w:rPr>
                <w:rFonts w:ascii="Times New Roman" w:hAnsi="Times New Roman" w:cs="Times New Roman"/>
                <w:sz w:val="24"/>
                <w:szCs w:val="24"/>
              </w:rPr>
            </w:pPr>
            <w:r>
              <w:rPr>
                <w:rFonts w:ascii="Times New Roman" w:hAnsi="Times New Roman" w:cs="Times New Roman"/>
                <w:sz w:val="24"/>
                <w:szCs w:val="24"/>
              </w:rPr>
              <w:t>Cumulative Frequency</w:t>
            </w:r>
          </w:p>
        </w:tc>
        <w:tc>
          <w:tcPr>
            <w:tcW w:w="1973" w:type="dxa"/>
          </w:tcPr>
          <w:p w:rsidR="00BE7F38" w:rsidRDefault="00BE7F38" w:rsidP="006701CD">
            <w:pPr>
              <w:spacing w:line="480" w:lineRule="auto"/>
              <w:cnfStyle w:val="100000000000"/>
              <w:rPr>
                <w:rFonts w:ascii="Times New Roman" w:hAnsi="Times New Roman" w:cs="Times New Roman"/>
                <w:sz w:val="24"/>
                <w:szCs w:val="24"/>
              </w:rPr>
            </w:pPr>
            <w:r>
              <w:rPr>
                <w:rFonts w:ascii="Times New Roman" w:hAnsi="Times New Roman" w:cs="Times New Roman"/>
                <w:sz w:val="24"/>
                <w:szCs w:val="24"/>
              </w:rPr>
              <w:t>Cumulative Percentage</w:t>
            </w:r>
          </w:p>
        </w:tc>
      </w:tr>
      <w:tr w:rsidR="00BE7F38" w:rsidTr="00206439">
        <w:trPr>
          <w:cnfStyle w:val="000000100000"/>
          <w:trHeight w:val="570"/>
        </w:trPr>
        <w:tc>
          <w:tcPr>
            <w:cnfStyle w:val="001000000000"/>
            <w:tcW w:w="1972" w:type="dxa"/>
          </w:tcPr>
          <w:p w:rsidR="00BE7F38" w:rsidRDefault="00BE7F38" w:rsidP="006701CD">
            <w:pPr>
              <w:spacing w:line="480" w:lineRule="auto"/>
              <w:rPr>
                <w:rFonts w:ascii="Times New Roman" w:hAnsi="Times New Roman" w:cs="Times New Roman"/>
                <w:sz w:val="24"/>
                <w:szCs w:val="24"/>
              </w:rPr>
            </w:pPr>
            <w:r>
              <w:rPr>
                <w:rFonts w:ascii="Times New Roman" w:hAnsi="Times New Roman" w:cs="Times New Roman"/>
                <w:sz w:val="24"/>
                <w:szCs w:val="24"/>
              </w:rPr>
              <w:t>5-9</w:t>
            </w:r>
          </w:p>
        </w:tc>
        <w:tc>
          <w:tcPr>
            <w:tcW w:w="1972" w:type="dxa"/>
          </w:tcPr>
          <w:p w:rsidR="00BE7F38" w:rsidRDefault="00F0626B" w:rsidP="006701CD">
            <w:pPr>
              <w:spacing w:line="480" w:lineRule="auto"/>
              <w:cnfStyle w:val="000000100000"/>
              <w:rPr>
                <w:rFonts w:ascii="Times New Roman" w:hAnsi="Times New Roman" w:cs="Times New Roman"/>
                <w:sz w:val="24"/>
                <w:szCs w:val="24"/>
              </w:rPr>
            </w:pPr>
            <w:r>
              <w:rPr>
                <w:rFonts w:ascii="Times New Roman" w:hAnsi="Times New Roman" w:cs="Times New Roman"/>
                <w:sz w:val="24"/>
                <w:szCs w:val="24"/>
              </w:rPr>
              <w:t>299</w:t>
            </w:r>
          </w:p>
        </w:tc>
        <w:tc>
          <w:tcPr>
            <w:tcW w:w="1972" w:type="dxa"/>
          </w:tcPr>
          <w:p w:rsidR="00BE7F38" w:rsidRDefault="00F0626B" w:rsidP="006701CD">
            <w:pPr>
              <w:spacing w:line="480" w:lineRule="auto"/>
              <w:cnfStyle w:val="000000100000"/>
              <w:rPr>
                <w:rFonts w:ascii="Times New Roman" w:hAnsi="Times New Roman" w:cs="Times New Roman"/>
                <w:sz w:val="24"/>
                <w:szCs w:val="24"/>
              </w:rPr>
            </w:pPr>
            <w:r>
              <w:rPr>
                <w:rFonts w:ascii="Times New Roman" w:hAnsi="Times New Roman" w:cs="Times New Roman"/>
                <w:sz w:val="24"/>
                <w:szCs w:val="24"/>
              </w:rPr>
              <w:t>54.36</w:t>
            </w:r>
          </w:p>
        </w:tc>
        <w:tc>
          <w:tcPr>
            <w:tcW w:w="1972" w:type="dxa"/>
          </w:tcPr>
          <w:p w:rsidR="00BE7F38" w:rsidRDefault="00F0626B" w:rsidP="006701CD">
            <w:pPr>
              <w:spacing w:line="480" w:lineRule="auto"/>
              <w:cnfStyle w:val="000000100000"/>
              <w:rPr>
                <w:rFonts w:ascii="Times New Roman" w:hAnsi="Times New Roman" w:cs="Times New Roman"/>
                <w:sz w:val="24"/>
                <w:szCs w:val="24"/>
              </w:rPr>
            </w:pPr>
            <w:r>
              <w:rPr>
                <w:rFonts w:ascii="Times New Roman" w:hAnsi="Times New Roman" w:cs="Times New Roman"/>
                <w:sz w:val="24"/>
                <w:szCs w:val="24"/>
              </w:rPr>
              <w:t>299</w:t>
            </w:r>
          </w:p>
        </w:tc>
        <w:tc>
          <w:tcPr>
            <w:tcW w:w="1973" w:type="dxa"/>
          </w:tcPr>
          <w:p w:rsidR="00BE7F38" w:rsidRDefault="00F0626B" w:rsidP="006701CD">
            <w:pPr>
              <w:spacing w:line="480" w:lineRule="auto"/>
              <w:cnfStyle w:val="000000100000"/>
              <w:rPr>
                <w:rFonts w:ascii="Times New Roman" w:hAnsi="Times New Roman" w:cs="Times New Roman"/>
                <w:sz w:val="24"/>
                <w:szCs w:val="24"/>
              </w:rPr>
            </w:pPr>
            <w:r>
              <w:rPr>
                <w:rFonts w:ascii="Times New Roman" w:hAnsi="Times New Roman" w:cs="Times New Roman"/>
                <w:sz w:val="24"/>
                <w:szCs w:val="24"/>
              </w:rPr>
              <w:t>54.36</w:t>
            </w:r>
          </w:p>
        </w:tc>
      </w:tr>
      <w:tr w:rsidR="00BE7F38" w:rsidTr="00206439">
        <w:trPr>
          <w:trHeight w:val="554"/>
        </w:trPr>
        <w:tc>
          <w:tcPr>
            <w:cnfStyle w:val="001000000000"/>
            <w:tcW w:w="1972" w:type="dxa"/>
          </w:tcPr>
          <w:p w:rsidR="00BE7F38" w:rsidRDefault="00BE7F38" w:rsidP="006701CD">
            <w:pPr>
              <w:spacing w:line="480" w:lineRule="auto"/>
              <w:rPr>
                <w:rFonts w:ascii="Times New Roman" w:hAnsi="Times New Roman" w:cs="Times New Roman"/>
                <w:sz w:val="24"/>
                <w:szCs w:val="24"/>
              </w:rPr>
            </w:pPr>
            <w:r>
              <w:rPr>
                <w:rFonts w:ascii="Times New Roman" w:hAnsi="Times New Roman" w:cs="Times New Roman"/>
                <w:sz w:val="24"/>
                <w:szCs w:val="24"/>
              </w:rPr>
              <w:t>10-14</w:t>
            </w:r>
          </w:p>
        </w:tc>
        <w:tc>
          <w:tcPr>
            <w:tcW w:w="1972" w:type="dxa"/>
          </w:tcPr>
          <w:p w:rsidR="00BE7F38" w:rsidRDefault="00F0626B" w:rsidP="006701CD">
            <w:pPr>
              <w:spacing w:line="480" w:lineRule="auto"/>
              <w:cnfStyle w:val="000000000000"/>
              <w:rPr>
                <w:rFonts w:ascii="Times New Roman" w:hAnsi="Times New Roman" w:cs="Times New Roman"/>
                <w:sz w:val="24"/>
                <w:szCs w:val="24"/>
              </w:rPr>
            </w:pPr>
            <w:r>
              <w:rPr>
                <w:rFonts w:ascii="Times New Roman" w:hAnsi="Times New Roman" w:cs="Times New Roman"/>
                <w:sz w:val="24"/>
                <w:szCs w:val="24"/>
              </w:rPr>
              <w:t>175</w:t>
            </w:r>
          </w:p>
        </w:tc>
        <w:tc>
          <w:tcPr>
            <w:tcW w:w="1972" w:type="dxa"/>
          </w:tcPr>
          <w:p w:rsidR="00BE7F38" w:rsidRDefault="00206439" w:rsidP="006701CD">
            <w:pPr>
              <w:spacing w:line="480" w:lineRule="auto"/>
              <w:cnfStyle w:val="000000000000"/>
              <w:rPr>
                <w:rFonts w:ascii="Times New Roman" w:hAnsi="Times New Roman" w:cs="Times New Roman"/>
                <w:sz w:val="24"/>
                <w:szCs w:val="24"/>
              </w:rPr>
            </w:pPr>
            <w:r>
              <w:rPr>
                <w:rFonts w:ascii="Times New Roman" w:hAnsi="Times New Roman" w:cs="Times New Roman"/>
                <w:sz w:val="24"/>
                <w:szCs w:val="24"/>
              </w:rPr>
              <w:t>31.82</w:t>
            </w:r>
          </w:p>
        </w:tc>
        <w:tc>
          <w:tcPr>
            <w:tcW w:w="1972" w:type="dxa"/>
          </w:tcPr>
          <w:p w:rsidR="00BE7F38" w:rsidRDefault="00F0626B" w:rsidP="006701CD">
            <w:pPr>
              <w:spacing w:line="480" w:lineRule="auto"/>
              <w:cnfStyle w:val="000000000000"/>
              <w:rPr>
                <w:rFonts w:ascii="Times New Roman" w:hAnsi="Times New Roman" w:cs="Times New Roman"/>
                <w:sz w:val="24"/>
                <w:szCs w:val="24"/>
              </w:rPr>
            </w:pPr>
            <w:r>
              <w:rPr>
                <w:rFonts w:ascii="Times New Roman" w:hAnsi="Times New Roman" w:cs="Times New Roman"/>
                <w:sz w:val="24"/>
                <w:szCs w:val="24"/>
              </w:rPr>
              <w:t>474</w:t>
            </w:r>
          </w:p>
        </w:tc>
        <w:tc>
          <w:tcPr>
            <w:tcW w:w="1973" w:type="dxa"/>
          </w:tcPr>
          <w:p w:rsidR="00BE7F38" w:rsidRDefault="00206439" w:rsidP="006701CD">
            <w:pPr>
              <w:spacing w:line="480" w:lineRule="auto"/>
              <w:cnfStyle w:val="000000000000"/>
              <w:rPr>
                <w:rFonts w:ascii="Times New Roman" w:hAnsi="Times New Roman" w:cs="Times New Roman"/>
                <w:sz w:val="24"/>
                <w:szCs w:val="24"/>
              </w:rPr>
            </w:pPr>
            <w:r>
              <w:rPr>
                <w:rFonts w:ascii="Times New Roman" w:hAnsi="Times New Roman" w:cs="Times New Roman"/>
                <w:sz w:val="24"/>
                <w:szCs w:val="24"/>
              </w:rPr>
              <w:t>86.18</w:t>
            </w:r>
          </w:p>
        </w:tc>
      </w:tr>
      <w:tr w:rsidR="00BE7F38" w:rsidTr="00206439">
        <w:trPr>
          <w:cnfStyle w:val="000000100000"/>
          <w:trHeight w:val="570"/>
        </w:trPr>
        <w:tc>
          <w:tcPr>
            <w:cnfStyle w:val="001000000000"/>
            <w:tcW w:w="1972" w:type="dxa"/>
          </w:tcPr>
          <w:p w:rsidR="00BE7F38" w:rsidRDefault="00BE7F38" w:rsidP="006701CD">
            <w:pPr>
              <w:spacing w:line="480" w:lineRule="auto"/>
              <w:rPr>
                <w:rFonts w:ascii="Times New Roman" w:hAnsi="Times New Roman" w:cs="Times New Roman"/>
                <w:sz w:val="24"/>
                <w:szCs w:val="24"/>
              </w:rPr>
            </w:pPr>
            <w:r>
              <w:rPr>
                <w:rFonts w:ascii="Times New Roman" w:hAnsi="Times New Roman" w:cs="Times New Roman"/>
                <w:sz w:val="24"/>
                <w:szCs w:val="24"/>
              </w:rPr>
              <w:t>15-19</w:t>
            </w:r>
          </w:p>
        </w:tc>
        <w:tc>
          <w:tcPr>
            <w:tcW w:w="1972" w:type="dxa"/>
          </w:tcPr>
          <w:p w:rsidR="00BE7F38" w:rsidRDefault="00F0626B" w:rsidP="006701CD">
            <w:pPr>
              <w:spacing w:line="480" w:lineRule="auto"/>
              <w:cnfStyle w:val="000000100000"/>
              <w:rPr>
                <w:rFonts w:ascii="Times New Roman" w:hAnsi="Times New Roman" w:cs="Times New Roman"/>
                <w:sz w:val="24"/>
                <w:szCs w:val="24"/>
              </w:rPr>
            </w:pPr>
            <w:r>
              <w:rPr>
                <w:rFonts w:ascii="Times New Roman" w:hAnsi="Times New Roman" w:cs="Times New Roman"/>
                <w:sz w:val="24"/>
                <w:szCs w:val="24"/>
              </w:rPr>
              <w:t>41</w:t>
            </w:r>
          </w:p>
        </w:tc>
        <w:tc>
          <w:tcPr>
            <w:tcW w:w="1972" w:type="dxa"/>
          </w:tcPr>
          <w:p w:rsidR="00BE7F38" w:rsidRDefault="00206439" w:rsidP="006701CD">
            <w:pPr>
              <w:spacing w:line="480" w:lineRule="auto"/>
              <w:cnfStyle w:val="000000100000"/>
              <w:rPr>
                <w:rFonts w:ascii="Times New Roman" w:hAnsi="Times New Roman" w:cs="Times New Roman"/>
                <w:sz w:val="24"/>
                <w:szCs w:val="24"/>
              </w:rPr>
            </w:pPr>
            <w:r>
              <w:rPr>
                <w:rFonts w:ascii="Times New Roman" w:hAnsi="Times New Roman" w:cs="Times New Roman"/>
                <w:sz w:val="24"/>
                <w:szCs w:val="24"/>
              </w:rPr>
              <w:t>7.45</w:t>
            </w:r>
          </w:p>
        </w:tc>
        <w:tc>
          <w:tcPr>
            <w:tcW w:w="1972" w:type="dxa"/>
          </w:tcPr>
          <w:p w:rsidR="00BE7F38" w:rsidRDefault="00F0626B" w:rsidP="006701CD">
            <w:pPr>
              <w:spacing w:line="480" w:lineRule="auto"/>
              <w:cnfStyle w:val="000000100000"/>
              <w:rPr>
                <w:rFonts w:ascii="Times New Roman" w:hAnsi="Times New Roman" w:cs="Times New Roman"/>
                <w:sz w:val="24"/>
                <w:szCs w:val="24"/>
              </w:rPr>
            </w:pPr>
            <w:r>
              <w:rPr>
                <w:rFonts w:ascii="Times New Roman" w:hAnsi="Times New Roman" w:cs="Times New Roman"/>
                <w:sz w:val="24"/>
                <w:szCs w:val="24"/>
              </w:rPr>
              <w:t>515</w:t>
            </w:r>
          </w:p>
        </w:tc>
        <w:tc>
          <w:tcPr>
            <w:tcW w:w="1973" w:type="dxa"/>
          </w:tcPr>
          <w:p w:rsidR="00BE7F38" w:rsidRDefault="00206439" w:rsidP="006701CD">
            <w:pPr>
              <w:spacing w:line="480" w:lineRule="auto"/>
              <w:cnfStyle w:val="000000100000"/>
              <w:rPr>
                <w:rFonts w:ascii="Times New Roman" w:hAnsi="Times New Roman" w:cs="Times New Roman"/>
                <w:sz w:val="24"/>
                <w:szCs w:val="24"/>
              </w:rPr>
            </w:pPr>
            <w:r>
              <w:rPr>
                <w:rFonts w:ascii="Times New Roman" w:hAnsi="Times New Roman" w:cs="Times New Roman"/>
                <w:sz w:val="24"/>
                <w:szCs w:val="24"/>
              </w:rPr>
              <w:t>93.63</w:t>
            </w:r>
          </w:p>
        </w:tc>
      </w:tr>
      <w:tr w:rsidR="00BE7F38" w:rsidTr="00206439">
        <w:trPr>
          <w:trHeight w:val="570"/>
        </w:trPr>
        <w:tc>
          <w:tcPr>
            <w:cnfStyle w:val="001000000000"/>
            <w:tcW w:w="1972" w:type="dxa"/>
          </w:tcPr>
          <w:p w:rsidR="00BE7F38" w:rsidRDefault="00BE7F38" w:rsidP="006701CD">
            <w:pPr>
              <w:spacing w:line="480" w:lineRule="auto"/>
              <w:rPr>
                <w:rFonts w:ascii="Times New Roman" w:hAnsi="Times New Roman" w:cs="Times New Roman"/>
                <w:sz w:val="24"/>
                <w:szCs w:val="24"/>
              </w:rPr>
            </w:pPr>
            <w:r>
              <w:rPr>
                <w:rFonts w:ascii="Times New Roman" w:hAnsi="Times New Roman" w:cs="Times New Roman"/>
                <w:sz w:val="24"/>
                <w:szCs w:val="24"/>
              </w:rPr>
              <w:t>20-24</w:t>
            </w:r>
          </w:p>
        </w:tc>
        <w:tc>
          <w:tcPr>
            <w:tcW w:w="1972" w:type="dxa"/>
          </w:tcPr>
          <w:p w:rsidR="00BE7F38" w:rsidRDefault="00F0626B" w:rsidP="006701CD">
            <w:pPr>
              <w:spacing w:line="480" w:lineRule="auto"/>
              <w:cnfStyle w:val="000000000000"/>
              <w:rPr>
                <w:rFonts w:ascii="Times New Roman" w:hAnsi="Times New Roman" w:cs="Times New Roman"/>
                <w:sz w:val="24"/>
                <w:szCs w:val="24"/>
              </w:rPr>
            </w:pPr>
            <w:r>
              <w:rPr>
                <w:rFonts w:ascii="Times New Roman" w:hAnsi="Times New Roman" w:cs="Times New Roman"/>
                <w:sz w:val="24"/>
                <w:szCs w:val="24"/>
              </w:rPr>
              <w:t>14</w:t>
            </w:r>
          </w:p>
        </w:tc>
        <w:tc>
          <w:tcPr>
            <w:tcW w:w="1972" w:type="dxa"/>
          </w:tcPr>
          <w:p w:rsidR="00BE7F38" w:rsidRDefault="00206439" w:rsidP="006701CD">
            <w:pPr>
              <w:spacing w:line="480" w:lineRule="auto"/>
              <w:cnfStyle w:val="000000000000"/>
              <w:rPr>
                <w:rFonts w:ascii="Times New Roman" w:hAnsi="Times New Roman" w:cs="Times New Roman"/>
                <w:sz w:val="24"/>
                <w:szCs w:val="24"/>
              </w:rPr>
            </w:pPr>
            <w:r>
              <w:rPr>
                <w:rFonts w:ascii="Times New Roman" w:hAnsi="Times New Roman" w:cs="Times New Roman"/>
                <w:sz w:val="24"/>
                <w:szCs w:val="24"/>
              </w:rPr>
              <w:t>2.55</w:t>
            </w:r>
          </w:p>
        </w:tc>
        <w:tc>
          <w:tcPr>
            <w:tcW w:w="1972" w:type="dxa"/>
          </w:tcPr>
          <w:p w:rsidR="00BE7F38" w:rsidRDefault="00F0626B" w:rsidP="006701CD">
            <w:pPr>
              <w:spacing w:line="480" w:lineRule="auto"/>
              <w:cnfStyle w:val="000000000000"/>
              <w:rPr>
                <w:rFonts w:ascii="Times New Roman" w:hAnsi="Times New Roman" w:cs="Times New Roman"/>
                <w:sz w:val="24"/>
                <w:szCs w:val="24"/>
              </w:rPr>
            </w:pPr>
            <w:r>
              <w:rPr>
                <w:rFonts w:ascii="Times New Roman" w:hAnsi="Times New Roman" w:cs="Times New Roman"/>
                <w:sz w:val="24"/>
                <w:szCs w:val="24"/>
              </w:rPr>
              <w:t>529</w:t>
            </w:r>
          </w:p>
        </w:tc>
        <w:tc>
          <w:tcPr>
            <w:tcW w:w="1973" w:type="dxa"/>
          </w:tcPr>
          <w:p w:rsidR="00BE7F38" w:rsidRDefault="00206439" w:rsidP="006701CD">
            <w:pPr>
              <w:spacing w:line="480" w:lineRule="auto"/>
              <w:cnfStyle w:val="000000000000"/>
              <w:rPr>
                <w:rFonts w:ascii="Times New Roman" w:hAnsi="Times New Roman" w:cs="Times New Roman"/>
                <w:sz w:val="24"/>
                <w:szCs w:val="24"/>
              </w:rPr>
            </w:pPr>
            <w:r>
              <w:rPr>
                <w:rFonts w:ascii="Times New Roman" w:hAnsi="Times New Roman" w:cs="Times New Roman"/>
                <w:sz w:val="24"/>
                <w:szCs w:val="24"/>
              </w:rPr>
              <w:t>96.18</w:t>
            </w:r>
          </w:p>
        </w:tc>
      </w:tr>
      <w:tr w:rsidR="00BE7F38" w:rsidTr="00206439">
        <w:trPr>
          <w:cnfStyle w:val="000000100000"/>
          <w:trHeight w:val="554"/>
        </w:trPr>
        <w:tc>
          <w:tcPr>
            <w:cnfStyle w:val="001000000000"/>
            <w:tcW w:w="1972" w:type="dxa"/>
          </w:tcPr>
          <w:p w:rsidR="00BE7F38" w:rsidRDefault="00BE7F38" w:rsidP="006701CD">
            <w:pPr>
              <w:spacing w:line="480" w:lineRule="auto"/>
              <w:rPr>
                <w:rFonts w:ascii="Times New Roman" w:hAnsi="Times New Roman" w:cs="Times New Roman"/>
                <w:sz w:val="24"/>
                <w:szCs w:val="24"/>
              </w:rPr>
            </w:pPr>
            <w:r>
              <w:rPr>
                <w:rFonts w:ascii="Times New Roman" w:hAnsi="Times New Roman" w:cs="Times New Roman"/>
                <w:sz w:val="24"/>
                <w:szCs w:val="24"/>
              </w:rPr>
              <w:t>25-28</w:t>
            </w:r>
          </w:p>
        </w:tc>
        <w:tc>
          <w:tcPr>
            <w:tcW w:w="1972" w:type="dxa"/>
          </w:tcPr>
          <w:p w:rsidR="00BE7F38" w:rsidRDefault="00F0626B" w:rsidP="006701CD">
            <w:pPr>
              <w:spacing w:line="480" w:lineRule="auto"/>
              <w:cnfStyle w:val="000000100000"/>
              <w:rPr>
                <w:rFonts w:ascii="Times New Roman" w:hAnsi="Times New Roman" w:cs="Times New Roman"/>
                <w:sz w:val="24"/>
                <w:szCs w:val="24"/>
              </w:rPr>
            </w:pPr>
            <w:r>
              <w:rPr>
                <w:rFonts w:ascii="Times New Roman" w:hAnsi="Times New Roman" w:cs="Times New Roman"/>
                <w:sz w:val="24"/>
                <w:szCs w:val="24"/>
              </w:rPr>
              <w:t>21</w:t>
            </w:r>
          </w:p>
        </w:tc>
        <w:tc>
          <w:tcPr>
            <w:tcW w:w="1972" w:type="dxa"/>
          </w:tcPr>
          <w:p w:rsidR="00BE7F38" w:rsidRDefault="00206439" w:rsidP="006701CD">
            <w:pPr>
              <w:spacing w:line="480" w:lineRule="auto"/>
              <w:cnfStyle w:val="000000100000"/>
              <w:rPr>
                <w:rFonts w:ascii="Times New Roman" w:hAnsi="Times New Roman" w:cs="Times New Roman"/>
                <w:sz w:val="24"/>
                <w:szCs w:val="24"/>
              </w:rPr>
            </w:pPr>
            <w:r>
              <w:rPr>
                <w:rFonts w:ascii="Times New Roman" w:hAnsi="Times New Roman" w:cs="Times New Roman"/>
                <w:sz w:val="24"/>
                <w:szCs w:val="24"/>
              </w:rPr>
              <w:t>3.82</w:t>
            </w:r>
          </w:p>
        </w:tc>
        <w:tc>
          <w:tcPr>
            <w:tcW w:w="1972" w:type="dxa"/>
          </w:tcPr>
          <w:p w:rsidR="00BE7F38" w:rsidRDefault="00F0626B" w:rsidP="006701CD">
            <w:pPr>
              <w:spacing w:line="480" w:lineRule="auto"/>
              <w:cnfStyle w:val="000000100000"/>
              <w:rPr>
                <w:rFonts w:ascii="Times New Roman" w:hAnsi="Times New Roman" w:cs="Times New Roman"/>
                <w:sz w:val="24"/>
                <w:szCs w:val="24"/>
              </w:rPr>
            </w:pPr>
            <w:r>
              <w:rPr>
                <w:rFonts w:ascii="Times New Roman" w:hAnsi="Times New Roman" w:cs="Times New Roman"/>
                <w:sz w:val="24"/>
                <w:szCs w:val="24"/>
              </w:rPr>
              <w:t>550</w:t>
            </w:r>
          </w:p>
        </w:tc>
        <w:tc>
          <w:tcPr>
            <w:tcW w:w="1973" w:type="dxa"/>
          </w:tcPr>
          <w:p w:rsidR="00BE7F38" w:rsidRDefault="00206439" w:rsidP="006701CD">
            <w:pPr>
              <w:spacing w:line="480" w:lineRule="auto"/>
              <w:cnfStyle w:val="000000100000"/>
              <w:rPr>
                <w:rFonts w:ascii="Times New Roman" w:hAnsi="Times New Roman" w:cs="Times New Roman"/>
                <w:sz w:val="24"/>
                <w:szCs w:val="24"/>
              </w:rPr>
            </w:pPr>
            <w:r>
              <w:rPr>
                <w:rFonts w:ascii="Times New Roman" w:hAnsi="Times New Roman" w:cs="Times New Roman"/>
                <w:sz w:val="24"/>
                <w:szCs w:val="24"/>
              </w:rPr>
              <w:t>100.00</w:t>
            </w:r>
          </w:p>
        </w:tc>
      </w:tr>
      <w:tr w:rsidR="00BE7F38" w:rsidTr="00206439">
        <w:trPr>
          <w:trHeight w:val="570"/>
        </w:trPr>
        <w:tc>
          <w:tcPr>
            <w:cnfStyle w:val="001000000000"/>
            <w:tcW w:w="1972" w:type="dxa"/>
          </w:tcPr>
          <w:p w:rsidR="00BE7F38" w:rsidRDefault="00BE7F38" w:rsidP="006701CD">
            <w:pPr>
              <w:spacing w:line="480" w:lineRule="auto"/>
              <w:rPr>
                <w:rFonts w:ascii="Times New Roman" w:hAnsi="Times New Roman" w:cs="Times New Roman"/>
                <w:sz w:val="24"/>
                <w:szCs w:val="24"/>
              </w:rPr>
            </w:pPr>
            <w:r>
              <w:rPr>
                <w:rFonts w:ascii="Times New Roman" w:hAnsi="Times New Roman" w:cs="Times New Roman"/>
                <w:sz w:val="24"/>
                <w:szCs w:val="24"/>
              </w:rPr>
              <w:t>Total</w:t>
            </w:r>
          </w:p>
        </w:tc>
        <w:tc>
          <w:tcPr>
            <w:tcW w:w="1972" w:type="dxa"/>
          </w:tcPr>
          <w:p w:rsidR="00BE7F38" w:rsidRDefault="00F0626B" w:rsidP="006701CD">
            <w:pPr>
              <w:spacing w:line="480" w:lineRule="auto"/>
              <w:cnfStyle w:val="000000000000"/>
              <w:rPr>
                <w:rFonts w:ascii="Times New Roman" w:hAnsi="Times New Roman" w:cs="Times New Roman"/>
                <w:sz w:val="24"/>
                <w:szCs w:val="24"/>
              </w:rPr>
            </w:pPr>
            <w:r>
              <w:rPr>
                <w:rFonts w:ascii="Times New Roman" w:hAnsi="Times New Roman" w:cs="Times New Roman"/>
                <w:sz w:val="24"/>
                <w:szCs w:val="24"/>
              </w:rPr>
              <w:t>550</w:t>
            </w:r>
          </w:p>
        </w:tc>
        <w:tc>
          <w:tcPr>
            <w:tcW w:w="1972" w:type="dxa"/>
          </w:tcPr>
          <w:p w:rsidR="00BE7F38" w:rsidRDefault="00206439" w:rsidP="006701CD">
            <w:pPr>
              <w:spacing w:line="480" w:lineRule="auto"/>
              <w:cnfStyle w:val="000000000000"/>
              <w:rPr>
                <w:rFonts w:ascii="Times New Roman" w:hAnsi="Times New Roman" w:cs="Times New Roman"/>
                <w:sz w:val="24"/>
                <w:szCs w:val="24"/>
              </w:rPr>
            </w:pPr>
            <w:r>
              <w:rPr>
                <w:rFonts w:ascii="Times New Roman" w:hAnsi="Times New Roman" w:cs="Times New Roman"/>
                <w:sz w:val="24"/>
                <w:szCs w:val="24"/>
              </w:rPr>
              <w:t>100.00</w:t>
            </w:r>
          </w:p>
        </w:tc>
        <w:tc>
          <w:tcPr>
            <w:tcW w:w="1972" w:type="dxa"/>
          </w:tcPr>
          <w:p w:rsidR="00BE7F38" w:rsidRDefault="00BE7F38" w:rsidP="006701CD">
            <w:pPr>
              <w:spacing w:line="480" w:lineRule="auto"/>
              <w:cnfStyle w:val="000000000000"/>
              <w:rPr>
                <w:rFonts w:ascii="Times New Roman" w:hAnsi="Times New Roman" w:cs="Times New Roman"/>
                <w:sz w:val="24"/>
                <w:szCs w:val="24"/>
              </w:rPr>
            </w:pPr>
          </w:p>
        </w:tc>
        <w:tc>
          <w:tcPr>
            <w:tcW w:w="1973" w:type="dxa"/>
          </w:tcPr>
          <w:p w:rsidR="00BE7F38" w:rsidRDefault="00BE7F38" w:rsidP="006701CD">
            <w:pPr>
              <w:spacing w:line="480" w:lineRule="auto"/>
              <w:cnfStyle w:val="000000000000"/>
              <w:rPr>
                <w:rFonts w:ascii="Times New Roman" w:hAnsi="Times New Roman" w:cs="Times New Roman"/>
                <w:sz w:val="24"/>
                <w:szCs w:val="24"/>
              </w:rPr>
            </w:pPr>
          </w:p>
        </w:tc>
      </w:tr>
    </w:tbl>
    <w:p w:rsidR="00BE7F38" w:rsidRDefault="00206439" w:rsidP="006701CD">
      <w:pPr>
        <w:spacing w:line="480" w:lineRule="auto"/>
        <w:rPr>
          <w:rFonts w:ascii="Times New Roman" w:hAnsi="Times New Roman" w:cs="Times New Roman"/>
          <w:sz w:val="24"/>
          <w:szCs w:val="24"/>
        </w:rPr>
      </w:pPr>
      <w:r>
        <w:rPr>
          <w:rFonts w:ascii="Times New Roman" w:hAnsi="Times New Roman" w:cs="Times New Roman"/>
          <w:sz w:val="24"/>
          <w:szCs w:val="24"/>
        </w:rPr>
        <w:t>Source: Field Survey, 2020</w:t>
      </w:r>
    </w:p>
    <w:p w:rsidR="00206439" w:rsidRDefault="00206439" w:rsidP="00906DD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table 8 show that 54.36 percent of the pupils in this study come from households whose size is not more than 9 persons. Moreover, 3.82 percent of the pupils captured by this study come from households whose size is between 25 and 28 persons. Cumulatively, 86.18 percent of the households are not larger than 14 persons. The household size has a mean of </w:t>
      </w:r>
      <w:r w:rsidR="00333E8A">
        <w:rPr>
          <w:rFonts w:ascii="Times New Roman" w:hAnsi="Times New Roman" w:cs="Times New Roman"/>
          <w:sz w:val="24"/>
          <w:szCs w:val="24"/>
        </w:rPr>
        <w:t>10.61 (approximately 11) persons with a standard deviation of 5.23. This shows that there is great variance in the household size of the learners.</w:t>
      </w:r>
    </w:p>
    <w:p w:rsidR="00206439" w:rsidRDefault="00206439" w:rsidP="006701CD">
      <w:pPr>
        <w:spacing w:line="480" w:lineRule="auto"/>
        <w:rPr>
          <w:rFonts w:ascii="Times New Roman" w:hAnsi="Times New Roman" w:cs="Times New Roman"/>
          <w:sz w:val="24"/>
          <w:szCs w:val="24"/>
        </w:rPr>
      </w:pPr>
      <w:r>
        <w:rPr>
          <w:rFonts w:ascii="Times New Roman" w:hAnsi="Times New Roman" w:cs="Times New Roman"/>
          <w:sz w:val="24"/>
          <w:szCs w:val="24"/>
        </w:rPr>
        <w:t>Table 9: Distribution of respondents according to who they live with</w:t>
      </w:r>
    </w:p>
    <w:tbl>
      <w:tblPr>
        <w:tblStyle w:val="LightShading1"/>
        <w:tblW w:w="9981" w:type="dxa"/>
        <w:tblLook w:val="04A0"/>
      </w:tblPr>
      <w:tblGrid>
        <w:gridCol w:w="3327"/>
        <w:gridCol w:w="3327"/>
        <w:gridCol w:w="3327"/>
      </w:tblGrid>
      <w:tr w:rsidR="00206439" w:rsidTr="00206439">
        <w:trPr>
          <w:cnfStyle w:val="100000000000"/>
          <w:trHeight w:val="551"/>
        </w:trPr>
        <w:tc>
          <w:tcPr>
            <w:cnfStyle w:val="001000000000"/>
            <w:tcW w:w="3327" w:type="dxa"/>
          </w:tcPr>
          <w:p w:rsidR="00206439" w:rsidRDefault="00206439" w:rsidP="006701CD">
            <w:pPr>
              <w:spacing w:line="480" w:lineRule="auto"/>
              <w:rPr>
                <w:rFonts w:ascii="Times New Roman" w:hAnsi="Times New Roman" w:cs="Times New Roman"/>
                <w:sz w:val="24"/>
                <w:szCs w:val="24"/>
              </w:rPr>
            </w:pPr>
            <w:r>
              <w:rPr>
                <w:rFonts w:ascii="Times New Roman" w:hAnsi="Times New Roman" w:cs="Times New Roman"/>
                <w:sz w:val="24"/>
                <w:szCs w:val="24"/>
              </w:rPr>
              <w:t>Living with</w:t>
            </w:r>
          </w:p>
        </w:tc>
        <w:tc>
          <w:tcPr>
            <w:tcW w:w="3327" w:type="dxa"/>
          </w:tcPr>
          <w:p w:rsidR="00206439" w:rsidRDefault="00206439" w:rsidP="006701CD">
            <w:pPr>
              <w:spacing w:line="480" w:lineRule="auto"/>
              <w:cnfStyle w:val="100000000000"/>
              <w:rPr>
                <w:rFonts w:ascii="Times New Roman" w:hAnsi="Times New Roman" w:cs="Times New Roman"/>
                <w:sz w:val="24"/>
                <w:szCs w:val="24"/>
              </w:rPr>
            </w:pPr>
            <w:r>
              <w:rPr>
                <w:rFonts w:ascii="Times New Roman" w:hAnsi="Times New Roman" w:cs="Times New Roman"/>
                <w:sz w:val="24"/>
                <w:szCs w:val="24"/>
              </w:rPr>
              <w:t>Frequency</w:t>
            </w:r>
          </w:p>
        </w:tc>
        <w:tc>
          <w:tcPr>
            <w:tcW w:w="3327" w:type="dxa"/>
          </w:tcPr>
          <w:p w:rsidR="00206439" w:rsidRDefault="00206439" w:rsidP="006701CD">
            <w:pPr>
              <w:spacing w:line="480" w:lineRule="auto"/>
              <w:cnfStyle w:val="100000000000"/>
              <w:rPr>
                <w:rFonts w:ascii="Times New Roman" w:hAnsi="Times New Roman" w:cs="Times New Roman"/>
                <w:sz w:val="24"/>
                <w:szCs w:val="24"/>
              </w:rPr>
            </w:pPr>
            <w:r>
              <w:rPr>
                <w:rFonts w:ascii="Times New Roman" w:hAnsi="Times New Roman" w:cs="Times New Roman"/>
                <w:sz w:val="24"/>
                <w:szCs w:val="24"/>
              </w:rPr>
              <w:t>Percentage</w:t>
            </w:r>
          </w:p>
        </w:tc>
      </w:tr>
      <w:tr w:rsidR="00206439" w:rsidTr="00206439">
        <w:trPr>
          <w:cnfStyle w:val="000000100000"/>
          <w:trHeight w:val="566"/>
        </w:trPr>
        <w:tc>
          <w:tcPr>
            <w:cnfStyle w:val="001000000000"/>
            <w:tcW w:w="3327" w:type="dxa"/>
          </w:tcPr>
          <w:p w:rsidR="00206439" w:rsidRDefault="00206439" w:rsidP="006701CD">
            <w:pPr>
              <w:spacing w:line="480" w:lineRule="auto"/>
              <w:rPr>
                <w:rFonts w:ascii="Times New Roman" w:hAnsi="Times New Roman" w:cs="Times New Roman"/>
                <w:sz w:val="24"/>
                <w:szCs w:val="24"/>
              </w:rPr>
            </w:pPr>
            <w:r>
              <w:rPr>
                <w:rFonts w:ascii="Times New Roman" w:hAnsi="Times New Roman" w:cs="Times New Roman"/>
                <w:sz w:val="24"/>
                <w:szCs w:val="24"/>
              </w:rPr>
              <w:t>Parent</w:t>
            </w:r>
          </w:p>
        </w:tc>
        <w:tc>
          <w:tcPr>
            <w:tcW w:w="3327" w:type="dxa"/>
          </w:tcPr>
          <w:p w:rsidR="00206439" w:rsidRDefault="00206439" w:rsidP="006701CD">
            <w:pPr>
              <w:spacing w:line="480" w:lineRule="auto"/>
              <w:cnfStyle w:val="000000100000"/>
              <w:rPr>
                <w:rFonts w:ascii="Times New Roman" w:hAnsi="Times New Roman" w:cs="Times New Roman"/>
                <w:sz w:val="24"/>
                <w:szCs w:val="24"/>
              </w:rPr>
            </w:pPr>
            <w:r>
              <w:rPr>
                <w:rFonts w:ascii="Times New Roman" w:hAnsi="Times New Roman" w:cs="Times New Roman"/>
                <w:sz w:val="24"/>
                <w:szCs w:val="24"/>
              </w:rPr>
              <w:t>277</w:t>
            </w:r>
          </w:p>
        </w:tc>
        <w:tc>
          <w:tcPr>
            <w:tcW w:w="3327" w:type="dxa"/>
          </w:tcPr>
          <w:p w:rsidR="00206439" w:rsidRDefault="00206439" w:rsidP="006701CD">
            <w:pPr>
              <w:spacing w:line="480" w:lineRule="auto"/>
              <w:cnfStyle w:val="000000100000"/>
              <w:rPr>
                <w:rFonts w:ascii="Times New Roman" w:hAnsi="Times New Roman" w:cs="Times New Roman"/>
                <w:sz w:val="24"/>
                <w:szCs w:val="24"/>
              </w:rPr>
            </w:pPr>
            <w:r>
              <w:rPr>
                <w:rFonts w:ascii="Times New Roman" w:hAnsi="Times New Roman" w:cs="Times New Roman"/>
                <w:sz w:val="24"/>
                <w:szCs w:val="24"/>
              </w:rPr>
              <w:t>50.36</w:t>
            </w:r>
          </w:p>
        </w:tc>
      </w:tr>
      <w:tr w:rsidR="00206439" w:rsidTr="00206439">
        <w:trPr>
          <w:trHeight w:val="566"/>
        </w:trPr>
        <w:tc>
          <w:tcPr>
            <w:cnfStyle w:val="001000000000"/>
            <w:tcW w:w="3327" w:type="dxa"/>
          </w:tcPr>
          <w:p w:rsidR="00206439" w:rsidRDefault="00206439" w:rsidP="006701CD">
            <w:pPr>
              <w:spacing w:line="480" w:lineRule="auto"/>
              <w:rPr>
                <w:rFonts w:ascii="Times New Roman" w:hAnsi="Times New Roman" w:cs="Times New Roman"/>
                <w:sz w:val="24"/>
                <w:szCs w:val="24"/>
              </w:rPr>
            </w:pPr>
            <w:r>
              <w:rPr>
                <w:rFonts w:ascii="Times New Roman" w:hAnsi="Times New Roman" w:cs="Times New Roman"/>
                <w:sz w:val="24"/>
                <w:szCs w:val="24"/>
              </w:rPr>
              <w:t>Guardian</w:t>
            </w:r>
          </w:p>
        </w:tc>
        <w:tc>
          <w:tcPr>
            <w:tcW w:w="3327" w:type="dxa"/>
          </w:tcPr>
          <w:p w:rsidR="00206439" w:rsidRDefault="00206439" w:rsidP="006701CD">
            <w:pPr>
              <w:spacing w:line="480" w:lineRule="auto"/>
              <w:cnfStyle w:val="000000000000"/>
              <w:rPr>
                <w:rFonts w:ascii="Times New Roman" w:hAnsi="Times New Roman" w:cs="Times New Roman"/>
                <w:sz w:val="24"/>
                <w:szCs w:val="24"/>
              </w:rPr>
            </w:pPr>
            <w:r>
              <w:rPr>
                <w:rFonts w:ascii="Times New Roman" w:hAnsi="Times New Roman" w:cs="Times New Roman"/>
                <w:sz w:val="24"/>
                <w:szCs w:val="24"/>
              </w:rPr>
              <w:t>273</w:t>
            </w:r>
          </w:p>
        </w:tc>
        <w:tc>
          <w:tcPr>
            <w:tcW w:w="3327" w:type="dxa"/>
          </w:tcPr>
          <w:p w:rsidR="00206439" w:rsidRDefault="00206439" w:rsidP="006701CD">
            <w:pPr>
              <w:spacing w:line="480" w:lineRule="auto"/>
              <w:cnfStyle w:val="000000000000"/>
              <w:rPr>
                <w:rFonts w:ascii="Times New Roman" w:hAnsi="Times New Roman" w:cs="Times New Roman"/>
                <w:sz w:val="24"/>
                <w:szCs w:val="24"/>
              </w:rPr>
            </w:pPr>
            <w:r>
              <w:rPr>
                <w:rFonts w:ascii="Times New Roman" w:hAnsi="Times New Roman" w:cs="Times New Roman"/>
                <w:sz w:val="24"/>
                <w:szCs w:val="24"/>
              </w:rPr>
              <w:t>49.64</w:t>
            </w:r>
          </w:p>
        </w:tc>
      </w:tr>
      <w:tr w:rsidR="00206439" w:rsidTr="00206439">
        <w:trPr>
          <w:cnfStyle w:val="000000100000"/>
          <w:trHeight w:val="566"/>
        </w:trPr>
        <w:tc>
          <w:tcPr>
            <w:cnfStyle w:val="001000000000"/>
            <w:tcW w:w="3327" w:type="dxa"/>
          </w:tcPr>
          <w:p w:rsidR="00206439" w:rsidRDefault="00206439" w:rsidP="006701CD">
            <w:pPr>
              <w:spacing w:line="480" w:lineRule="auto"/>
              <w:rPr>
                <w:rFonts w:ascii="Times New Roman" w:hAnsi="Times New Roman" w:cs="Times New Roman"/>
                <w:sz w:val="24"/>
                <w:szCs w:val="24"/>
              </w:rPr>
            </w:pPr>
            <w:r>
              <w:rPr>
                <w:rFonts w:ascii="Times New Roman" w:hAnsi="Times New Roman" w:cs="Times New Roman"/>
                <w:sz w:val="24"/>
                <w:szCs w:val="24"/>
              </w:rPr>
              <w:t>Total</w:t>
            </w:r>
          </w:p>
        </w:tc>
        <w:tc>
          <w:tcPr>
            <w:tcW w:w="3327" w:type="dxa"/>
          </w:tcPr>
          <w:p w:rsidR="00206439" w:rsidRDefault="00206439" w:rsidP="006701CD">
            <w:pPr>
              <w:spacing w:line="480" w:lineRule="auto"/>
              <w:cnfStyle w:val="000000100000"/>
              <w:rPr>
                <w:rFonts w:ascii="Times New Roman" w:hAnsi="Times New Roman" w:cs="Times New Roman"/>
                <w:sz w:val="24"/>
                <w:szCs w:val="24"/>
              </w:rPr>
            </w:pPr>
            <w:r>
              <w:rPr>
                <w:rFonts w:ascii="Times New Roman" w:hAnsi="Times New Roman" w:cs="Times New Roman"/>
                <w:sz w:val="24"/>
                <w:szCs w:val="24"/>
              </w:rPr>
              <w:t>550</w:t>
            </w:r>
          </w:p>
        </w:tc>
        <w:tc>
          <w:tcPr>
            <w:tcW w:w="3327" w:type="dxa"/>
          </w:tcPr>
          <w:p w:rsidR="00206439" w:rsidRDefault="00206439" w:rsidP="006701CD">
            <w:pPr>
              <w:spacing w:line="480" w:lineRule="auto"/>
              <w:cnfStyle w:val="000000100000"/>
              <w:rPr>
                <w:rFonts w:ascii="Times New Roman" w:hAnsi="Times New Roman" w:cs="Times New Roman"/>
                <w:sz w:val="24"/>
                <w:szCs w:val="24"/>
              </w:rPr>
            </w:pPr>
            <w:r>
              <w:rPr>
                <w:rFonts w:ascii="Times New Roman" w:hAnsi="Times New Roman" w:cs="Times New Roman"/>
                <w:sz w:val="24"/>
                <w:szCs w:val="24"/>
              </w:rPr>
              <w:t>100.00</w:t>
            </w:r>
          </w:p>
        </w:tc>
      </w:tr>
    </w:tbl>
    <w:p w:rsidR="00206439" w:rsidRDefault="00206439" w:rsidP="006701CD">
      <w:pPr>
        <w:spacing w:line="480" w:lineRule="auto"/>
        <w:rPr>
          <w:rFonts w:ascii="Times New Roman" w:hAnsi="Times New Roman" w:cs="Times New Roman"/>
          <w:sz w:val="24"/>
          <w:szCs w:val="24"/>
        </w:rPr>
      </w:pPr>
      <w:r>
        <w:rPr>
          <w:rFonts w:ascii="Times New Roman" w:hAnsi="Times New Roman" w:cs="Times New Roman"/>
          <w:sz w:val="24"/>
          <w:szCs w:val="24"/>
        </w:rPr>
        <w:t>Source: Field Survey, 2020</w:t>
      </w:r>
    </w:p>
    <w:p w:rsidR="00CE77C0" w:rsidRDefault="00CE77C0" w:rsidP="00906DD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As shown in Table 9, 49.64 percent (representing 273 pupils out of the 550 pupils that constitute this study) live with guardians rather than their parents. Some of these pupils are maids. Most of them are also females.</w:t>
      </w:r>
    </w:p>
    <w:p w:rsidR="00906DD7" w:rsidRDefault="00906DD7" w:rsidP="00906DD7">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457700"/>
            <wp:effectExtent l="19050" t="0" r="0" b="0"/>
            <wp:docPr id="11" name="Picture 10" descr="level_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_pup.png"/>
                    <pic:cNvPicPr/>
                  </pic:nvPicPr>
                  <pic:blipFill>
                    <a:blip r:embed="rId20"/>
                    <a:stretch>
                      <a:fillRect/>
                    </a:stretch>
                  </pic:blipFill>
                  <pic:spPr>
                    <a:xfrm>
                      <a:off x="0" y="0"/>
                      <a:ext cx="5943600" cy="4457700"/>
                    </a:xfrm>
                    <a:prstGeom prst="rect">
                      <a:avLst/>
                    </a:prstGeom>
                  </pic:spPr>
                </pic:pic>
              </a:graphicData>
            </a:graphic>
          </wp:inline>
        </w:drawing>
      </w:r>
    </w:p>
    <w:p w:rsidR="00906DD7" w:rsidRDefault="00906DD7" w:rsidP="00906DD7">
      <w:pPr>
        <w:spacing w:line="480" w:lineRule="auto"/>
        <w:jc w:val="both"/>
        <w:rPr>
          <w:rFonts w:ascii="Times New Roman" w:hAnsi="Times New Roman" w:cs="Times New Roman"/>
          <w:sz w:val="24"/>
          <w:szCs w:val="24"/>
        </w:rPr>
      </w:pPr>
      <w:r>
        <w:rPr>
          <w:rFonts w:ascii="Times New Roman" w:hAnsi="Times New Roman" w:cs="Times New Roman"/>
          <w:sz w:val="24"/>
          <w:szCs w:val="24"/>
        </w:rPr>
        <w:t>Figure 11: Composite bar chart representing Household size level and where pupils live</w:t>
      </w:r>
    </w:p>
    <w:p w:rsidR="00906DD7" w:rsidRDefault="00906DD7" w:rsidP="00906DD7">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457700"/>
            <wp:effectExtent l="19050" t="0" r="0" b="0"/>
            <wp:docPr id="12" name="Picture 11" descr="size_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_pup.png"/>
                    <pic:cNvPicPr/>
                  </pic:nvPicPr>
                  <pic:blipFill>
                    <a:blip r:embed="rId21"/>
                    <a:stretch>
                      <a:fillRect/>
                    </a:stretch>
                  </pic:blipFill>
                  <pic:spPr>
                    <a:xfrm>
                      <a:off x="0" y="0"/>
                      <a:ext cx="5943600" cy="4457700"/>
                    </a:xfrm>
                    <a:prstGeom prst="rect">
                      <a:avLst/>
                    </a:prstGeom>
                  </pic:spPr>
                </pic:pic>
              </a:graphicData>
            </a:graphic>
          </wp:inline>
        </w:drawing>
      </w:r>
    </w:p>
    <w:p w:rsidR="00906DD7" w:rsidRDefault="00906DD7" w:rsidP="00906DD7">
      <w:pPr>
        <w:spacing w:line="480" w:lineRule="auto"/>
        <w:jc w:val="both"/>
        <w:rPr>
          <w:rFonts w:ascii="Times New Roman" w:hAnsi="Times New Roman" w:cs="Times New Roman"/>
          <w:sz w:val="24"/>
          <w:szCs w:val="24"/>
        </w:rPr>
      </w:pPr>
      <w:r>
        <w:rPr>
          <w:rFonts w:ascii="Times New Roman" w:hAnsi="Times New Roman" w:cs="Times New Roman"/>
          <w:sz w:val="24"/>
          <w:szCs w:val="24"/>
        </w:rPr>
        <w:t>Figure 12: Composite bar chart showing relationship between household size, level and living</w:t>
      </w:r>
    </w:p>
    <w:p w:rsidR="000C5921" w:rsidRDefault="000C5921" w:rsidP="00906DD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shown in figure 11 and 12, the higher the number of persons in an household the higher the tendency of the learner to be living with a guardian rather </w:t>
      </w:r>
      <w:r w:rsidR="00C21193">
        <w:rPr>
          <w:rFonts w:ascii="Times New Roman" w:hAnsi="Times New Roman" w:cs="Times New Roman"/>
          <w:sz w:val="24"/>
          <w:szCs w:val="24"/>
        </w:rPr>
        <w:t>t</w:t>
      </w:r>
      <w:r>
        <w:rPr>
          <w:rFonts w:ascii="Times New Roman" w:hAnsi="Times New Roman" w:cs="Times New Roman"/>
          <w:sz w:val="24"/>
          <w:szCs w:val="24"/>
        </w:rPr>
        <w:t>han his/her biological parent.</w:t>
      </w:r>
      <w:r w:rsidR="00C21193">
        <w:rPr>
          <w:rFonts w:ascii="Times New Roman" w:hAnsi="Times New Roman" w:cs="Times New Roman"/>
          <w:sz w:val="24"/>
          <w:szCs w:val="24"/>
        </w:rPr>
        <w:t xml:space="preserve"> This finding may influence academic performance positively or negatively depending on the circumstances that exist in such </w:t>
      </w:r>
      <w:r w:rsidR="00901B74">
        <w:rPr>
          <w:rFonts w:ascii="Times New Roman" w:hAnsi="Times New Roman" w:cs="Times New Roman"/>
          <w:sz w:val="24"/>
          <w:szCs w:val="24"/>
        </w:rPr>
        <w:t>households. Some learners may</w:t>
      </w:r>
      <w:r w:rsidR="00C21193">
        <w:rPr>
          <w:rFonts w:ascii="Times New Roman" w:hAnsi="Times New Roman" w:cs="Times New Roman"/>
          <w:sz w:val="24"/>
          <w:szCs w:val="24"/>
        </w:rPr>
        <w:t xml:space="preserve"> perform better with a guardian while others may perform better while living with their biological parents.</w:t>
      </w:r>
    </w:p>
    <w:p w:rsidR="00906DD7" w:rsidRDefault="00906DD7" w:rsidP="00906DD7">
      <w:pPr>
        <w:spacing w:line="480" w:lineRule="auto"/>
        <w:jc w:val="both"/>
        <w:rPr>
          <w:rFonts w:ascii="Times New Roman" w:hAnsi="Times New Roman" w:cs="Times New Roman"/>
          <w:sz w:val="24"/>
          <w:szCs w:val="24"/>
        </w:rPr>
      </w:pPr>
    </w:p>
    <w:p w:rsidR="00BE7F38" w:rsidRDefault="00BE7F38">
      <w:pPr>
        <w:rPr>
          <w:rFonts w:ascii="Times New Roman" w:hAnsi="Times New Roman" w:cs="Times New Roman"/>
          <w:b/>
          <w:sz w:val="24"/>
          <w:szCs w:val="24"/>
        </w:rPr>
      </w:pPr>
      <w:r>
        <w:rPr>
          <w:rFonts w:ascii="Times New Roman" w:hAnsi="Times New Roman" w:cs="Times New Roman"/>
          <w:b/>
          <w:sz w:val="24"/>
          <w:szCs w:val="24"/>
        </w:rPr>
        <w:br w:type="page"/>
      </w:r>
    </w:p>
    <w:p w:rsidR="000E33CC" w:rsidRPr="002D31E9" w:rsidRDefault="000E33CC" w:rsidP="006701CD">
      <w:pPr>
        <w:spacing w:line="480" w:lineRule="auto"/>
        <w:rPr>
          <w:rFonts w:ascii="Times New Roman" w:hAnsi="Times New Roman" w:cs="Times New Roman"/>
          <w:b/>
          <w:sz w:val="28"/>
          <w:szCs w:val="28"/>
        </w:rPr>
      </w:pPr>
      <w:r w:rsidRPr="002D31E9">
        <w:rPr>
          <w:rFonts w:ascii="Times New Roman" w:hAnsi="Times New Roman" w:cs="Times New Roman"/>
          <w:b/>
          <w:sz w:val="28"/>
          <w:szCs w:val="28"/>
        </w:rPr>
        <w:lastRenderedPageBreak/>
        <w:t>4.2</w:t>
      </w:r>
      <w:r w:rsidRPr="002D31E9">
        <w:rPr>
          <w:rFonts w:ascii="Times New Roman" w:hAnsi="Times New Roman" w:cs="Times New Roman"/>
          <w:b/>
          <w:sz w:val="28"/>
          <w:szCs w:val="28"/>
        </w:rPr>
        <w:tab/>
        <w:t>Test of Hypothesis</w:t>
      </w:r>
    </w:p>
    <w:p w:rsidR="006701CD" w:rsidRDefault="006701CD" w:rsidP="006701CD">
      <w:pPr>
        <w:spacing w:line="480" w:lineRule="auto"/>
        <w:rPr>
          <w:rFonts w:ascii="Times New Roman" w:hAnsi="Times New Roman" w:cs="Times New Roman"/>
          <w:sz w:val="24"/>
          <w:szCs w:val="24"/>
        </w:rPr>
      </w:pPr>
      <w:r>
        <w:rPr>
          <w:rFonts w:ascii="Times New Roman" w:hAnsi="Times New Roman" w:cs="Times New Roman"/>
          <w:sz w:val="24"/>
          <w:szCs w:val="24"/>
        </w:rPr>
        <w:t>Fo</w:t>
      </w:r>
      <w:r w:rsidR="004B52CA">
        <w:rPr>
          <w:rFonts w:ascii="Times New Roman" w:hAnsi="Times New Roman" w:cs="Times New Roman"/>
          <w:sz w:val="24"/>
          <w:szCs w:val="24"/>
        </w:rPr>
        <w:t>ur (4) hypothese</w:t>
      </w:r>
      <w:r>
        <w:rPr>
          <w:rFonts w:ascii="Times New Roman" w:hAnsi="Times New Roman" w:cs="Times New Roman"/>
          <w:sz w:val="24"/>
          <w:szCs w:val="24"/>
        </w:rPr>
        <w:t>s were tested for this study.</w:t>
      </w:r>
      <w:r w:rsidR="004B52CA">
        <w:rPr>
          <w:rFonts w:ascii="Times New Roman" w:hAnsi="Times New Roman" w:cs="Times New Roman"/>
          <w:sz w:val="24"/>
          <w:szCs w:val="24"/>
        </w:rPr>
        <w:t xml:space="preserve"> I hereby present the results one after the other.</w:t>
      </w:r>
    </w:p>
    <w:p w:rsidR="004B52CA" w:rsidRPr="00BB425A" w:rsidRDefault="004B52CA" w:rsidP="00BB425A">
      <w:pPr>
        <w:spacing w:line="480" w:lineRule="auto"/>
        <w:jc w:val="both"/>
        <w:rPr>
          <w:rFonts w:ascii="Times New Roman" w:hAnsi="Times New Roman" w:cs="Times New Roman"/>
          <w:sz w:val="24"/>
          <w:szCs w:val="24"/>
        </w:rPr>
      </w:pPr>
      <w:r w:rsidRPr="00BB425A">
        <w:rPr>
          <w:rFonts w:ascii="Times New Roman" w:hAnsi="Times New Roman" w:cs="Times New Roman"/>
          <w:sz w:val="24"/>
          <w:szCs w:val="24"/>
        </w:rPr>
        <w:t>Hypothesis 1: There is no significant relationship between Parents’ occupation type (POT) and Pupils’ Academic Performance in Literacy and Numeracy (PAPLIN).</w:t>
      </w:r>
    </w:p>
    <w:p w:rsidR="004B52CA" w:rsidRPr="00306BB3" w:rsidRDefault="006E13C6" w:rsidP="004B52CA">
      <w:pPr>
        <w:rPr>
          <w:rFonts w:ascii="Times New Roman" w:hAnsi="Times New Roman" w:cs="Times New Roman"/>
          <w:sz w:val="24"/>
          <w:szCs w:val="24"/>
        </w:rPr>
      </w:pPr>
      <w:r w:rsidRPr="00306BB3">
        <w:rPr>
          <w:rFonts w:ascii="Times New Roman" w:hAnsi="Times New Roman" w:cs="Times New Roman"/>
          <w:sz w:val="24"/>
          <w:szCs w:val="24"/>
        </w:rPr>
        <w:t>Table 10</w:t>
      </w:r>
      <w:r w:rsidR="004B52CA" w:rsidRPr="00306BB3">
        <w:rPr>
          <w:rFonts w:ascii="Times New Roman" w:hAnsi="Times New Roman" w:cs="Times New Roman"/>
          <w:sz w:val="24"/>
          <w:szCs w:val="24"/>
        </w:rPr>
        <w:t>: Regression Literacy score on Parents’ occupation</w:t>
      </w:r>
    </w:p>
    <w:tbl>
      <w:tblPr>
        <w:tblStyle w:val="LightShading1"/>
        <w:tblW w:w="9680" w:type="dxa"/>
        <w:tblLook w:val="04A0"/>
      </w:tblPr>
      <w:tblGrid>
        <w:gridCol w:w="1933"/>
        <w:gridCol w:w="1959"/>
        <w:gridCol w:w="1932"/>
        <w:gridCol w:w="1928"/>
        <w:gridCol w:w="1928"/>
      </w:tblGrid>
      <w:tr w:rsidR="004B52CA" w:rsidRPr="00306BB3" w:rsidTr="00701AB3">
        <w:trPr>
          <w:cnfStyle w:val="100000000000"/>
          <w:trHeight w:val="527"/>
        </w:trPr>
        <w:tc>
          <w:tcPr>
            <w:cnfStyle w:val="001000000000"/>
            <w:tcW w:w="1933" w:type="dxa"/>
          </w:tcPr>
          <w:p w:rsidR="004B52CA" w:rsidRPr="00306BB3" w:rsidRDefault="004B52CA" w:rsidP="00CD729F">
            <w:pPr>
              <w:rPr>
                <w:rFonts w:ascii="Times New Roman" w:hAnsi="Times New Roman" w:cs="Times New Roman"/>
                <w:sz w:val="24"/>
                <w:szCs w:val="24"/>
              </w:rPr>
            </w:pPr>
            <w:r w:rsidRPr="00306BB3">
              <w:rPr>
                <w:rFonts w:ascii="Times New Roman" w:hAnsi="Times New Roman" w:cs="Times New Roman"/>
                <w:sz w:val="24"/>
                <w:szCs w:val="24"/>
              </w:rPr>
              <w:t>VARIABLE</w:t>
            </w:r>
          </w:p>
        </w:tc>
        <w:tc>
          <w:tcPr>
            <w:tcW w:w="1959" w:type="dxa"/>
          </w:tcPr>
          <w:p w:rsidR="004B52CA" w:rsidRPr="00306BB3" w:rsidRDefault="004B52CA"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COEFFICIENT</w:t>
            </w:r>
          </w:p>
        </w:tc>
        <w:tc>
          <w:tcPr>
            <w:tcW w:w="1932" w:type="dxa"/>
          </w:tcPr>
          <w:p w:rsidR="004B52CA" w:rsidRPr="00306BB3" w:rsidRDefault="004B52CA"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STANDARD ERROR</w:t>
            </w:r>
          </w:p>
        </w:tc>
        <w:tc>
          <w:tcPr>
            <w:tcW w:w="1928" w:type="dxa"/>
          </w:tcPr>
          <w:p w:rsidR="004B52CA" w:rsidRPr="00306BB3" w:rsidRDefault="004B52CA"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t-SCORE</w:t>
            </w:r>
          </w:p>
        </w:tc>
        <w:tc>
          <w:tcPr>
            <w:tcW w:w="1928" w:type="dxa"/>
          </w:tcPr>
          <w:p w:rsidR="004B52CA" w:rsidRPr="00306BB3" w:rsidRDefault="004B52CA"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P-VALUE</w:t>
            </w:r>
          </w:p>
        </w:tc>
      </w:tr>
      <w:tr w:rsidR="008B5E47" w:rsidRPr="00306BB3" w:rsidTr="00701AB3">
        <w:trPr>
          <w:cnfStyle w:val="000000100000"/>
          <w:trHeight w:val="467"/>
        </w:trPr>
        <w:tc>
          <w:tcPr>
            <w:cnfStyle w:val="001000000000"/>
            <w:tcW w:w="1933" w:type="dxa"/>
          </w:tcPr>
          <w:p w:rsidR="008B5E47" w:rsidRPr="00306BB3" w:rsidRDefault="008B5E47"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intercept</w:t>
            </w:r>
          </w:p>
        </w:tc>
        <w:tc>
          <w:tcPr>
            <w:tcW w:w="1959" w:type="dxa"/>
          </w:tcPr>
          <w:p w:rsidR="008B5E47" w:rsidRPr="00306BB3" w:rsidRDefault="008B5E47"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61.3956</w:t>
            </w:r>
          </w:p>
        </w:tc>
        <w:tc>
          <w:tcPr>
            <w:tcW w:w="1932" w:type="dxa"/>
          </w:tcPr>
          <w:p w:rsidR="008B5E47" w:rsidRPr="00306BB3" w:rsidRDefault="008B5E47"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0.959</w:t>
            </w:r>
          </w:p>
        </w:tc>
        <w:tc>
          <w:tcPr>
            <w:tcW w:w="1928" w:type="dxa"/>
          </w:tcPr>
          <w:p w:rsidR="008B5E47" w:rsidRPr="00306BB3" w:rsidRDefault="008B5E47"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63.989</w:t>
            </w:r>
          </w:p>
        </w:tc>
        <w:tc>
          <w:tcPr>
            <w:tcW w:w="1928" w:type="dxa"/>
          </w:tcPr>
          <w:p w:rsidR="008B5E47" w:rsidRPr="00306BB3" w:rsidRDefault="008B5E47"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8B5E47" w:rsidRPr="00306BB3" w:rsidTr="00701AB3">
        <w:trPr>
          <w:trHeight w:val="723"/>
        </w:trPr>
        <w:tc>
          <w:tcPr>
            <w:cnfStyle w:val="001000000000"/>
            <w:tcW w:w="1933" w:type="dxa"/>
          </w:tcPr>
          <w:p w:rsidR="008B5E47" w:rsidRPr="00306BB3" w:rsidRDefault="008B5E47"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Civil Servant</w:t>
            </w:r>
          </w:p>
        </w:tc>
        <w:tc>
          <w:tcPr>
            <w:tcW w:w="1959" w:type="dxa"/>
          </w:tcPr>
          <w:p w:rsidR="008B5E47" w:rsidRPr="00306BB3" w:rsidRDefault="008B5E47"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11.0981***</w:t>
            </w:r>
          </w:p>
        </w:tc>
        <w:tc>
          <w:tcPr>
            <w:tcW w:w="1932" w:type="dxa"/>
          </w:tcPr>
          <w:p w:rsidR="008B5E47" w:rsidRPr="00306BB3" w:rsidRDefault="008B5E47"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1.407</w:t>
            </w:r>
          </w:p>
        </w:tc>
        <w:tc>
          <w:tcPr>
            <w:tcW w:w="1928" w:type="dxa"/>
          </w:tcPr>
          <w:p w:rsidR="008B5E47" w:rsidRPr="00306BB3" w:rsidRDefault="008B5E47"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7.885</w:t>
            </w:r>
          </w:p>
        </w:tc>
        <w:tc>
          <w:tcPr>
            <w:tcW w:w="1928" w:type="dxa"/>
          </w:tcPr>
          <w:p w:rsidR="008B5E47" w:rsidRPr="00306BB3" w:rsidRDefault="008B5E47"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8B5E47" w:rsidRPr="00306BB3" w:rsidTr="00701AB3">
        <w:trPr>
          <w:cnfStyle w:val="000000100000"/>
          <w:trHeight w:val="723"/>
        </w:trPr>
        <w:tc>
          <w:tcPr>
            <w:cnfStyle w:val="001000000000"/>
            <w:tcW w:w="1933" w:type="dxa"/>
          </w:tcPr>
          <w:p w:rsidR="008B5E47" w:rsidRPr="00306BB3" w:rsidRDefault="008B5E47"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Petty Trader</w:t>
            </w:r>
          </w:p>
        </w:tc>
        <w:tc>
          <w:tcPr>
            <w:tcW w:w="1959" w:type="dxa"/>
          </w:tcPr>
          <w:p w:rsidR="008B5E47" w:rsidRPr="00306BB3" w:rsidRDefault="008B5E47"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-19.0791***</w:t>
            </w:r>
          </w:p>
        </w:tc>
        <w:tc>
          <w:tcPr>
            <w:tcW w:w="1932" w:type="dxa"/>
          </w:tcPr>
          <w:p w:rsidR="008B5E47" w:rsidRPr="00306BB3" w:rsidRDefault="008B5E47"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1.458</w:t>
            </w:r>
          </w:p>
        </w:tc>
        <w:tc>
          <w:tcPr>
            <w:tcW w:w="1928" w:type="dxa"/>
          </w:tcPr>
          <w:p w:rsidR="008B5E47" w:rsidRPr="00306BB3" w:rsidRDefault="008B5E47"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-13.085</w:t>
            </w:r>
          </w:p>
        </w:tc>
        <w:tc>
          <w:tcPr>
            <w:tcW w:w="1928" w:type="dxa"/>
          </w:tcPr>
          <w:p w:rsidR="008B5E47" w:rsidRPr="00306BB3" w:rsidRDefault="008B5E47"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8B5E47" w:rsidRPr="00306BB3" w:rsidTr="00701AB3">
        <w:trPr>
          <w:trHeight w:val="482"/>
        </w:trPr>
        <w:tc>
          <w:tcPr>
            <w:cnfStyle w:val="001000000000"/>
            <w:tcW w:w="1933" w:type="dxa"/>
          </w:tcPr>
          <w:p w:rsidR="008B5E47" w:rsidRPr="00306BB3" w:rsidRDefault="008B5E47"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Trader</w:t>
            </w:r>
          </w:p>
        </w:tc>
        <w:tc>
          <w:tcPr>
            <w:tcW w:w="1959" w:type="dxa"/>
          </w:tcPr>
          <w:p w:rsidR="008B5E47" w:rsidRPr="00306BB3" w:rsidRDefault="008B5E47"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15.2044***</w:t>
            </w:r>
          </w:p>
        </w:tc>
        <w:tc>
          <w:tcPr>
            <w:tcW w:w="1932" w:type="dxa"/>
          </w:tcPr>
          <w:p w:rsidR="008B5E47" w:rsidRPr="00306BB3" w:rsidRDefault="008B5E47"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2.551</w:t>
            </w:r>
          </w:p>
        </w:tc>
        <w:tc>
          <w:tcPr>
            <w:tcW w:w="1928" w:type="dxa"/>
          </w:tcPr>
          <w:p w:rsidR="008B5E47" w:rsidRPr="00306BB3" w:rsidRDefault="008B5E47"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5.961</w:t>
            </w:r>
          </w:p>
        </w:tc>
        <w:tc>
          <w:tcPr>
            <w:tcW w:w="1928" w:type="dxa"/>
          </w:tcPr>
          <w:p w:rsidR="008B5E47" w:rsidRPr="00306BB3" w:rsidRDefault="008B5E47"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8B5E47" w:rsidRPr="00306BB3" w:rsidTr="00701AB3">
        <w:trPr>
          <w:cnfStyle w:val="000000100000"/>
          <w:trHeight w:val="738"/>
        </w:trPr>
        <w:tc>
          <w:tcPr>
            <w:cnfStyle w:val="001000000000"/>
            <w:tcW w:w="1933" w:type="dxa"/>
          </w:tcPr>
          <w:p w:rsidR="008B5E47" w:rsidRPr="00306BB3" w:rsidRDefault="008B5E47"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Private Employee</w:t>
            </w:r>
          </w:p>
        </w:tc>
        <w:tc>
          <w:tcPr>
            <w:tcW w:w="1959" w:type="dxa"/>
          </w:tcPr>
          <w:p w:rsidR="008B5E47" w:rsidRPr="00306BB3" w:rsidRDefault="008B5E47"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12.2142***</w:t>
            </w:r>
          </w:p>
        </w:tc>
        <w:tc>
          <w:tcPr>
            <w:tcW w:w="1932" w:type="dxa"/>
          </w:tcPr>
          <w:p w:rsidR="008B5E47" w:rsidRPr="00306BB3" w:rsidRDefault="008B5E47"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2.238</w:t>
            </w:r>
          </w:p>
        </w:tc>
        <w:tc>
          <w:tcPr>
            <w:tcW w:w="1928" w:type="dxa"/>
          </w:tcPr>
          <w:p w:rsidR="008B5E47" w:rsidRPr="00306BB3" w:rsidRDefault="008B5E47"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5.458</w:t>
            </w:r>
          </w:p>
        </w:tc>
        <w:tc>
          <w:tcPr>
            <w:tcW w:w="1928" w:type="dxa"/>
          </w:tcPr>
          <w:p w:rsidR="008B5E47" w:rsidRPr="00306BB3" w:rsidRDefault="008B5E47"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bl>
    <w:p w:rsidR="00701AB3" w:rsidRPr="00306BB3" w:rsidRDefault="00701AB3" w:rsidP="004B52CA">
      <w:pPr>
        <w:rPr>
          <w:rFonts w:ascii="Times New Roman" w:hAnsi="Times New Roman" w:cs="Times New Roman"/>
          <w:sz w:val="24"/>
          <w:szCs w:val="24"/>
        </w:rPr>
      </w:pPr>
      <w:r w:rsidRPr="00306BB3">
        <w:rPr>
          <w:rFonts w:ascii="Times New Roman" w:hAnsi="Times New Roman" w:cs="Times New Roman"/>
          <w:sz w:val="24"/>
          <w:szCs w:val="24"/>
        </w:rPr>
        <w:t>Source: Field Survey, 2020</w:t>
      </w:r>
    </w:p>
    <w:p w:rsidR="004B52CA" w:rsidRPr="00306BB3" w:rsidRDefault="004B52CA" w:rsidP="004B52CA">
      <w:pPr>
        <w:rPr>
          <w:rFonts w:ascii="Times New Roman" w:hAnsi="Times New Roman" w:cs="Times New Roman"/>
          <w:sz w:val="24"/>
          <w:szCs w:val="24"/>
        </w:rPr>
      </w:pPr>
      <w:r w:rsidRPr="00306BB3">
        <w:rPr>
          <w:rFonts w:ascii="Times New Roman" w:hAnsi="Times New Roman" w:cs="Times New Roman"/>
          <w:sz w:val="24"/>
          <w:szCs w:val="24"/>
        </w:rPr>
        <w:t>R</w:t>
      </w:r>
      <w:r w:rsidRPr="00306BB3">
        <w:rPr>
          <w:rFonts w:ascii="Times New Roman" w:hAnsi="Times New Roman" w:cs="Times New Roman"/>
          <w:sz w:val="24"/>
          <w:szCs w:val="24"/>
          <w:vertAlign w:val="superscript"/>
        </w:rPr>
        <w:t xml:space="preserve">2 </w:t>
      </w:r>
      <w:r w:rsidR="008B5E47" w:rsidRPr="00306BB3">
        <w:rPr>
          <w:rFonts w:ascii="Times New Roman" w:hAnsi="Times New Roman" w:cs="Times New Roman"/>
          <w:sz w:val="24"/>
          <w:szCs w:val="24"/>
        </w:rPr>
        <w:t xml:space="preserve"> =  0.476</w:t>
      </w:r>
      <w:r w:rsidRPr="00306BB3">
        <w:rPr>
          <w:rFonts w:ascii="Times New Roman" w:hAnsi="Times New Roman" w:cs="Times New Roman"/>
          <w:sz w:val="24"/>
          <w:szCs w:val="24"/>
        </w:rPr>
        <w:t>***</w:t>
      </w:r>
    </w:p>
    <w:p w:rsidR="004B52CA" w:rsidRPr="00306BB3" w:rsidRDefault="008B5E47" w:rsidP="004B52CA">
      <w:pPr>
        <w:rPr>
          <w:rFonts w:ascii="Times New Roman" w:hAnsi="Times New Roman" w:cs="Times New Roman"/>
          <w:sz w:val="24"/>
          <w:szCs w:val="24"/>
        </w:rPr>
      </w:pPr>
      <w:r w:rsidRPr="00306BB3">
        <w:rPr>
          <w:rFonts w:ascii="Times New Roman" w:hAnsi="Times New Roman" w:cs="Times New Roman"/>
          <w:sz w:val="24"/>
          <w:szCs w:val="24"/>
        </w:rPr>
        <w:t>F-statistic = 124.0</w:t>
      </w:r>
    </w:p>
    <w:p w:rsidR="004B52CA" w:rsidRPr="00306BB3" w:rsidRDefault="004B52CA" w:rsidP="004B52CA">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*Significant at 10 percent (p &lt;  0.1)</w:t>
      </w:r>
    </w:p>
    <w:p w:rsidR="004B52CA" w:rsidRPr="00306BB3" w:rsidRDefault="004B52CA" w:rsidP="004B52CA">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 Significant at 5 percent ( p &lt; 0.05)</w:t>
      </w:r>
    </w:p>
    <w:p w:rsidR="004B52CA" w:rsidRPr="00306BB3" w:rsidRDefault="004B52CA" w:rsidP="004B52CA">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 Significant at 1 percent (p &lt; 0.01)</w:t>
      </w:r>
    </w:p>
    <w:p w:rsidR="00701AB3" w:rsidRDefault="00701AB3">
      <w:r>
        <w:br w:type="page"/>
      </w:r>
    </w:p>
    <w:p w:rsidR="00701AB3" w:rsidRPr="00306BB3" w:rsidRDefault="006E13C6" w:rsidP="00701AB3">
      <w:pPr>
        <w:rPr>
          <w:rFonts w:ascii="Times New Roman" w:hAnsi="Times New Roman" w:cs="Times New Roman"/>
          <w:sz w:val="24"/>
          <w:szCs w:val="24"/>
        </w:rPr>
      </w:pPr>
      <w:r w:rsidRPr="00306BB3">
        <w:rPr>
          <w:rFonts w:ascii="Times New Roman" w:hAnsi="Times New Roman" w:cs="Times New Roman"/>
          <w:sz w:val="24"/>
          <w:szCs w:val="24"/>
        </w:rPr>
        <w:lastRenderedPageBreak/>
        <w:t>Table 11</w:t>
      </w:r>
      <w:r w:rsidR="00701AB3" w:rsidRPr="00306BB3">
        <w:rPr>
          <w:rFonts w:ascii="Times New Roman" w:hAnsi="Times New Roman" w:cs="Times New Roman"/>
          <w:sz w:val="24"/>
          <w:szCs w:val="24"/>
        </w:rPr>
        <w:t>: Regression Numeracy score on Parents’ occupation</w:t>
      </w:r>
    </w:p>
    <w:tbl>
      <w:tblPr>
        <w:tblStyle w:val="LightShading1"/>
        <w:tblW w:w="9680" w:type="dxa"/>
        <w:tblLook w:val="04A0"/>
      </w:tblPr>
      <w:tblGrid>
        <w:gridCol w:w="1933"/>
        <w:gridCol w:w="1959"/>
        <w:gridCol w:w="1932"/>
        <w:gridCol w:w="1928"/>
        <w:gridCol w:w="1928"/>
      </w:tblGrid>
      <w:tr w:rsidR="00701AB3" w:rsidRPr="00306BB3" w:rsidTr="00701AB3">
        <w:trPr>
          <w:cnfStyle w:val="100000000000"/>
          <w:trHeight w:val="527"/>
        </w:trPr>
        <w:tc>
          <w:tcPr>
            <w:cnfStyle w:val="001000000000"/>
            <w:tcW w:w="1933" w:type="dxa"/>
          </w:tcPr>
          <w:p w:rsidR="00701AB3" w:rsidRPr="00306BB3" w:rsidRDefault="00701AB3" w:rsidP="00CD729F">
            <w:pPr>
              <w:rPr>
                <w:rFonts w:ascii="Times New Roman" w:hAnsi="Times New Roman" w:cs="Times New Roman"/>
                <w:sz w:val="24"/>
                <w:szCs w:val="24"/>
              </w:rPr>
            </w:pPr>
            <w:r w:rsidRPr="00306BB3">
              <w:rPr>
                <w:rFonts w:ascii="Times New Roman" w:hAnsi="Times New Roman" w:cs="Times New Roman"/>
                <w:sz w:val="24"/>
                <w:szCs w:val="24"/>
              </w:rPr>
              <w:t>VARIABLE</w:t>
            </w:r>
          </w:p>
        </w:tc>
        <w:tc>
          <w:tcPr>
            <w:tcW w:w="1959" w:type="dxa"/>
          </w:tcPr>
          <w:p w:rsidR="00701AB3" w:rsidRPr="00306BB3" w:rsidRDefault="00701AB3"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COEFFICIENT</w:t>
            </w:r>
          </w:p>
        </w:tc>
        <w:tc>
          <w:tcPr>
            <w:tcW w:w="1932" w:type="dxa"/>
          </w:tcPr>
          <w:p w:rsidR="00701AB3" w:rsidRPr="00306BB3" w:rsidRDefault="00701AB3"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STANDARD ERROR</w:t>
            </w:r>
          </w:p>
        </w:tc>
        <w:tc>
          <w:tcPr>
            <w:tcW w:w="1928" w:type="dxa"/>
          </w:tcPr>
          <w:p w:rsidR="00701AB3" w:rsidRPr="00306BB3" w:rsidRDefault="00701AB3"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t-SCORE</w:t>
            </w:r>
          </w:p>
        </w:tc>
        <w:tc>
          <w:tcPr>
            <w:tcW w:w="1928" w:type="dxa"/>
          </w:tcPr>
          <w:p w:rsidR="00701AB3" w:rsidRPr="00306BB3" w:rsidRDefault="00701AB3"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P-VALUE</w:t>
            </w:r>
          </w:p>
        </w:tc>
      </w:tr>
      <w:tr w:rsidR="00701AB3" w:rsidRPr="00306BB3" w:rsidTr="00701AB3">
        <w:trPr>
          <w:cnfStyle w:val="000000100000"/>
          <w:trHeight w:val="467"/>
        </w:trPr>
        <w:tc>
          <w:tcPr>
            <w:cnfStyle w:val="001000000000"/>
            <w:tcW w:w="1933" w:type="dxa"/>
          </w:tcPr>
          <w:p w:rsidR="00701AB3" w:rsidRPr="00306BB3" w:rsidRDefault="00701AB3"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intercept</w:t>
            </w:r>
          </w:p>
        </w:tc>
        <w:tc>
          <w:tcPr>
            <w:tcW w:w="1959" w:type="dxa"/>
          </w:tcPr>
          <w:p w:rsidR="00701AB3" w:rsidRPr="00306BB3" w:rsidRDefault="00701AB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60.0824</w:t>
            </w:r>
          </w:p>
        </w:tc>
        <w:tc>
          <w:tcPr>
            <w:tcW w:w="1932" w:type="dxa"/>
          </w:tcPr>
          <w:p w:rsidR="00701AB3" w:rsidRPr="00306BB3" w:rsidRDefault="00701AB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0.916</w:t>
            </w:r>
          </w:p>
        </w:tc>
        <w:tc>
          <w:tcPr>
            <w:tcW w:w="1928" w:type="dxa"/>
          </w:tcPr>
          <w:p w:rsidR="00701AB3" w:rsidRPr="00306BB3" w:rsidRDefault="00701AB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65.605</w:t>
            </w:r>
          </w:p>
        </w:tc>
        <w:tc>
          <w:tcPr>
            <w:tcW w:w="1928" w:type="dxa"/>
          </w:tcPr>
          <w:p w:rsidR="00701AB3" w:rsidRPr="00306BB3" w:rsidRDefault="00701AB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701AB3" w:rsidRPr="00306BB3" w:rsidTr="00701AB3">
        <w:trPr>
          <w:trHeight w:val="723"/>
        </w:trPr>
        <w:tc>
          <w:tcPr>
            <w:cnfStyle w:val="001000000000"/>
            <w:tcW w:w="1933" w:type="dxa"/>
          </w:tcPr>
          <w:p w:rsidR="00701AB3" w:rsidRPr="00306BB3" w:rsidRDefault="00701AB3"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Civil Servant</w:t>
            </w:r>
          </w:p>
        </w:tc>
        <w:tc>
          <w:tcPr>
            <w:tcW w:w="1959" w:type="dxa"/>
          </w:tcPr>
          <w:p w:rsidR="00701AB3" w:rsidRPr="00306BB3" w:rsidRDefault="00701AB3"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19.8290</w:t>
            </w:r>
            <w:r w:rsidR="00AE5EE7" w:rsidRPr="00306BB3">
              <w:rPr>
                <w:rFonts w:ascii="Times New Roman" w:eastAsia="Times New Roman" w:hAnsi="Times New Roman" w:cs="Times New Roman"/>
                <w:color w:val="000000"/>
                <w:sz w:val="24"/>
                <w:szCs w:val="24"/>
              </w:rPr>
              <w:t>***</w:t>
            </w:r>
          </w:p>
        </w:tc>
        <w:tc>
          <w:tcPr>
            <w:tcW w:w="1932" w:type="dxa"/>
          </w:tcPr>
          <w:p w:rsidR="00701AB3" w:rsidRPr="00306BB3" w:rsidRDefault="00701AB3"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1.343</w:t>
            </w:r>
          </w:p>
        </w:tc>
        <w:tc>
          <w:tcPr>
            <w:tcW w:w="1928" w:type="dxa"/>
          </w:tcPr>
          <w:p w:rsidR="00701AB3" w:rsidRPr="00306BB3" w:rsidRDefault="00701AB3"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14.760</w:t>
            </w:r>
          </w:p>
        </w:tc>
        <w:tc>
          <w:tcPr>
            <w:tcW w:w="1928" w:type="dxa"/>
          </w:tcPr>
          <w:p w:rsidR="00701AB3" w:rsidRPr="00306BB3" w:rsidRDefault="00701AB3"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701AB3" w:rsidRPr="00306BB3" w:rsidTr="00701AB3">
        <w:trPr>
          <w:cnfStyle w:val="000000100000"/>
          <w:trHeight w:val="723"/>
        </w:trPr>
        <w:tc>
          <w:tcPr>
            <w:cnfStyle w:val="001000000000"/>
            <w:tcW w:w="1933" w:type="dxa"/>
          </w:tcPr>
          <w:p w:rsidR="00701AB3" w:rsidRPr="00306BB3" w:rsidRDefault="00701AB3"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Petty Trader</w:t>
            </w:r>
          </w:p>
        </w:tc>
        <w:tc>
          <w:tcPr>
            <w:tcW w:w="1959" w:type="dxa"/>
          </w:tcPr>
          <w:p w:rsidR="00701AB3" w:rsidRPr="00306BB3" w:rsidRDefault="00701AB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-9.6723</w:t>
            </w:r>
            <w:r w:rsidR="00AE5EE7" w:rsidRPr="00306BB3">
              <w:rPr>
                <w:rFonts w:ascii="Times New Roman" w:eastAsia="Times New Roman" w:hAnsi="Times New Roman" w:cs="Times New Roman"/>
                <w:color w:val="000000"/>
                <w:sz w:val="24"/>
                <w:szCs w:val="24"/>
              </w:rPr>
              <w:t>***</w:t>
            </w:r>
          </w:p>
        </w:tc>
        <w:tc>
          <w:tcPr>
            <w:tcW w:w="1932" w:type="dxa"/>
          </w:tcPr>
          <w:p w:rsidR="00701AB3" w:rsidRPr="00306BB3" w:rsidRDefault="00701AB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1.392</w:t>
            </w:r>
          </w:p>
        </w:tc>
        <w:tc>
          <w:tcPr>
            <w:tcW w:w="1928" w:type="dxa"/>
          </w:tcPr>
          <w:p w:rsidR="00701AB3" w:rsidRPr="00306BB3" w:rsidRDefault="00701AB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-6.950</w:t>
            </w:r>
          </w:p>
        </w:tc>
        <w:tc>
          <w:tcPr>
            <w:tcW w:w="1928" w:type="dxa"/>
          </w:tcPr>
          <w:p w:rsidR="00701AB3" w:rsidRPr="00306BB3" w:rsidRDefault="00701AB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701AB3" w:rsidRPr="00306BB3" w:rsidTr="00701AB3">
        <w:trPr>
          <w:trHeight w:val="482"/>
        </w:trPr>
        <w:tc>
          <w:tcPr>
            <w:cnfStyle w:val="001000000000"/>
            <w:tcW w:w="1933" w:type="dxa"/>
          </w:tcPr>
          <w:p w:rsidR="00701AB3" w:rsidRPr="00306BB3" w:rsidRDefault="00701AB3"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Trader</w:t>
            </w:r>
          </w:p>
        </w:tc>
        <w:tc>
          <w:tcPr>
            <w:tcW w:w="1959" w:type="dxa"/>
          </w:tcPr>
          <w:p w:rsidR="00701AB3" w:rsidRPr="00306BB3" w:rsidRDefault="00701AB3"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19.6509</w:t>
            </w:r>
            <w:r w:rsidR="00AE5EE7" w:rsidRPr="00306BB3">
              <w:rPr>
                <w:rFonts w:ascii="Times New Roman" w:eastAsia="Times New Roman" w:hAnsi="Times New Roman" w:cs="Times New Roman"/>
                <w:color w:val="000000"/>
                <w:sz w:val="24"/>
                <w:szCs w:val="24"/>
              </w:rPr>
              <w:t>***</w:t>
            </w:r>
          </w:p>
        </w:tc>
        <w:tc>
          <w:tcPr>
            <w:tcW w:w="1932" w:type="dxa"/>
          </w:tcPr>
          <w:p w:rsidR="00701AB3" w:rsidRPr="00306BB3" w:rsidRDefault="00701AB3"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2.435</w:t>
            </w:r>
          </w:p>
        </w:tc>
        <w:tc>
          <w:tcPr>
            <w:tcW w:w="1928" w:type="dxa"/>
          </w:tcPr>
          <w:p w:rsidR="00701AB3" w:rsidRPr="00306BB3" w:rsidRDefault="00701AB3"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8.072</w:t>
            </w:r>
          </w:p>
        </w:tc>
        <w:tc>
          <w:tcPr>
            <w:tcW w:w="1928" w:type="dxa"/>
          </w:tcPr>
          <w:p w:rsidR="00701AB3" w:rsidRPr="00306BB3" w:rsidRDefault="00701AB3"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701AB3" w:rsidRPr="00306BB3" w:rsidTr="00701AB3">
        <w:trPr>
          <w:cnfStyle w:val="000000100000"/>
          <w:trHeight w:val="738"/>
        </w:trPr>
        <w:tc>
          <w:tcPr>
            <w:cnfStyle w:val="001000000000"/>
            <w:tcW w:w="1933" w:type="dxa"/>
          </w:tcPr>
          <w:p w:rsidR="00701AB3" w:rsidRPr="00306BB3" w:rsidRDefault="00701AB3"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Private Employee</w:t>
            </w:r>
          </w:p>
        </w:tc>
        <w:tc>
          <w:tcPr>
            <w:tcW w:w="1959" w:type="dxa"/>
          </w:tcPr>
          <w:p w:rsidR="00701AB3" w:rsidRPr="00306BB3" w:rsidRDefault="00701AB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26.7225</w:t>
            </w:r>
            <w:r w:rsidR="00AE5EE7" w:rsidRPr="00306BB3">
              <w:rPr>
                <w:rFonts w:ascii="Times New Roman" w:eastAsia="Times New Roman" w:hAnsi="Times New Roman" w:cs="Times New Roman"/>
                <w:color w:val="000000"/>
                <w:sz w:val="24"/>
                <w:szCs w:val="24"/>
              </w:rPr>
              <w:t>***</w:t>
            </w:r>
          </w:p>
        </w:tc>
        <w:tc>
          <w:tcPr>
            <w:tcW w:w="1932" w:type="dxa"/>
          </w:tcPr>
          <w:p w:rsidR="00701AB3" w:rsidRPr="00306BB3" w:rsidRDefault="00701AB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2.136</w:t>
            </w:r>
          </w:p>
        </w:tc>
        <w:tc>
          <w:tcPr>
            <w:tcW w:w="1928" w:type="dxa"/>
          </w:tcPr>
          <w:p w:rsidR="00701AB3" w:rsidRPr="00306BB3" w:rsidRDefault="00701AB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12.511</w:t>
            </w:r>
          </w:p>
        </w:tc>
        <w:tc>
          <w:tcPr>
            <w:tcW w:w="1928" w:type="dxa"/>
          </w:tcPr>
          <w:p w:rsidR="00701AB3" w:rsidRPr="00306BB3" w:rsidRDefault="00701AB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bl>
    <w:p w:rsidR="00701AB3" w:rsidRPr="00306BB3" w:rsidRDefault="00701AB3" w:rsidP="00701AB3">
      <w:pPr>
        <w:rPr>
          <w:rFonts w:ascii="Times New Roman" w:hAnsi="Times New Roman" w:cs="Times New Roman"/>
          <w:sz w:val="24"/>
          <w:szCs w:val="24"/>
        </w:rPr>
      </w:pPr>
      <w:r w:rsidRPr="00306BB3">
        <w:rPr>
          <w:rFonts w:ascii="Times New Roman" w:hAnsi="Times New Roman" w:cs="Times New Roman"/>
          <w:sz w:val="24"/>
          <w:szCs w:val="24"/>
        </w:rPr>
        <w:t>Source: Field Survey, 2020</w:t>
      </w:r>
    </w:p>
    <w:p w:rsidR="00701AB3" w:rsidRPr="00306BB3" w:rsidRDefault="00701AB3" w:rsidP="00701AB3">
      <w:pPr>
        <w:rPr>
          <w:rFonts w:ascii="Times New Roman" w:hAnsi="Times New Roman" w:cs="Times New Roman"/>
          <w:sz w:val="24"/>
          <w:szCs w:val="24"/>
        </w:rPr>
      </w:pPr>
      <w:r w:rsidRPr="00306BB3">
        <w:rPr>
          <w:rFonts w:ascii="Times New Roman" w:hAnsi="Times New Roman" w:cs="Times New Roman"/>
          <w:sz w:val="24"/>
          <w:szCs w:val="24"/>
        </w:rPr>
        <w:t>R</w:t>
      </w:r>
      <w:r w:rsidRPr="00306BB3">
        <w:rPr>
          <w:rFonts w:ascii="Times New Roman" w:hAnsi="Times New Roman" w:cs="Times New Roman"/>
          <w:sz w:val="24"/>
          <w:szCs w:val="24"/>
          <w:vertAlign w:val="superscript"/>
        </w:rPr>
        <w:t xml:space="preserve">2 </w:t>
      </w:r>
      <w:r w:rsidRPr="00306BB3">
        <w:rPr>
          <w:rFonts w:ascii="Times New Roman" w:hAnsi="Times New Roman" w:cs="Times New Roman"/>
          <w:sz w:val="24"/>
          <w:szCs w:val="24"/>
        </w:rPr>
        <w:t xml:space="preserve"> =  0.531***</w:t>
      </w:r>
    </w:p>
    <w:p w:rsidR="00701AB3" w:rsidRPr="00306BB3" w:rsidRDefault="00701AB3" w:rsidP="00701AB3">
      <w:pPr>
        <w:rPr>
          <w:rFonts w:ascii="Times New Roman" w:hAnsi="Times New Roman" w:cs="Times New Roman"/>
          <w:sz w:val="24"/>
          <w:szCs w:val="24"/>
        </w:rPr>
      </w:pPr>
      <w:r w:rsidRPr="00306BB3">
        <w:rPr>
          <w:rFonts w:ascii="Times New Roman" w:hAnsi="Times New Roman" w:cs="Times New Roman"/>
          <w:sz w:val="24"/>
          <w:szCs w:val="24"/>
        </w:rPr>
        <w:t>F-statistic = 154.0</w:t>
      </w:r>
    </w:p>
    <w:p w:rsidR="00701AB3" w:rsidRPr="00306BB3" w:rsidRDefault="00701AB3" w:rsidP="00701AB3">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*Significant at 10 percent (p &lt;  0.1)</w:t>
      </w:r>
    </w:p>
    <w:p w:rsidR="00701AB3" w:rsidRPr="00306BB3" w:rsidRDefault="00701AB3" w:rsidP="00701AB3">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 Significant at 5 percent ( p &lt; 0.05)</w:t>
      </w:r>
    </w:p>
    <w:p w:rsidR="00701AB3" w:rsidRPr="00306BB3" w:rsidRDefault="00701AB3" w:rsidP="00701AB3">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 Significant at 1 percent (p &lt; 0.01)</w:t>
      </w:r>
    </w:p>
    <w:p w:rsidR="004B52CA" w:rsidRDefault="008B5E47" w:rsidP="006701CD">
      <w:pPr>
        <w:spacing w:line="480" w:lineRule="auto"/>
        <w:rPr>
          <w:rFonts w:ascii="Times New Roman" w:hAnsi="Times New Roman" w:cs="Times New Roman"/>
          <w:sz w:val="24"/>
          <w:szCs w:val="24"/>
        </w:rPr>
      </w:pPr>
      <w:r>
        <w:rPr>
          <w:rFonts w:ascii="Times New Roman" w:hAnsi="Times New Roman" w:cs="Times New Roman"/>
          <w:sz w:val="24"/>
          <w:szCs w:val="24"/>
        </w:rPr>
        <w:t xml:space="preserve">Parent occupation is a dummy variable of 5 classes namely Artisan, Civil Servant, Petty Trader, Trader, and Private Employee. Artisan was used as the baseline for this regression. </w:t>
      </w:r>
      <w:r w:rsidR="00A10D5E">
        <w:rPr>
          <w:rFonts w:ascii="Times New Roman" w:hAnsi="Times New Roman" w:cs="Times New Roman"/>
          <w:sz w:val="24"/>
          <w:szCs w:val="24"/>
        </w:rPr>
        <w:t xml:space="preserve">The significant F-statistic shows that the models are significantly different from zero. </w:t>
      </w:r>
      <w:r w:rsidR="009D6037">
        <w:rPr>
          <w:rFonts w:ascii="Times New Roman" w:hAnsi="Times New Roman" w:cs="Times New Roman"/>
          <w:sz w:val="24"/>
          <w:szCs w:val="24"/>
        </w:rPr>
        <w:t xml:space="preserve">The R-squared score of 0.476 </w:t>
      </w:r>
      <w:r w:rsidR="00CE7CD3">
        <w:rPr>
          <w:rFonts w:ascii="Times New Roman" w:hAnsi="Times New Roman" w:cs="Times New Roman"/>
          <w:sz w:val="24"/>
          <w:szCs w:val="24"/>
        </w:rPr>
        <w:t>shows that the literacy</w:t>
      </w:r>
      <w:r w:rsidR="009D6037">
        <w:rPr>
          <w:rFonts w:ascii="Times New Roman" w:hAnsi="Times New Roman" w:cs="Times New Roman"/>
          <w:sz w:val="24"/>
          <w:szCs w:val="24"/>
        </w:rPr>
        <w:t xml:space="preserve"> model explains 47.6 percent of the variation in Literacy Score. </w:t>
      </w:r>
      <w:r w:rsidR="00701AB3">
        <w:rPr>
          <w:rFonts w:ascii="Times New Roman" w:hAnsi="Times New Roman" w:cs="Times New Roman"/>
          <w:sz w:val="24"/>
          <w:szCs w:val="24"/>
        </w:rPr>
        <w:t xml:space="preserve">Also, the R-squared score of 0.531 shows that the numeracy model explains 53.1 percent of the variation in Numeracy. </w:t>
      </w:r>
      <w:r>
        <w:rPr>
          <w:rFonts w:ascii="Times New Roman" w:hAnsi="Times New Roman" w:cs="Times New Roman"/>
          <w:sz w:val="24"/>
          <w:szCs w:val="24"/>
        </w:rPr>
        <w:t>All occupation classes are significant at an alpha level of 0.01 (1 %)</w:t>
      </w:r>
      <w:r w:rsidR="00701AB3">
        <w:rPr>
          <w:rFonts w:ascii="Times New Roman" w:hAnsi="Times New Roman" w:cs="Times New Roman"/>
          <w:sz w:val="24"/>
          <w:szCs w:val="24"/>
        </w:rPr>
        <w:t xml:space="preserve"> in both models</w:t>
      </w:r>
      <w:r>
        <w:rPr>
          <w:rFonts w:ascii="Times New Roman" w:hAnsi="Times New Roman" w:cs="Times New Roman"/>
          <w:sz w:val="24"/>
          <w:szCs w:val="24"/>
        </w:rPr>
        <w:t>. This means that the calculated t-scores are greater than the tabulated t-scores at the given alpha level. As such there is sufficient evidence to reject the null hypothesis that posits that “</w:t>
      </w:r>
      <w:r w:rsidRPr="000A4E0B">
        <w:rPr>
          <w:rFonts w:ascii="Times New Roman" w:hAnsi="Times New Roman" w:cs="Times New Roman"/>
          <w:sz w:val="24"/>
          <w:szCs w:val="24"/>
        </w:rPr>
        <w:t>There is no significant relationship between Parents’ occupation type (POT) and Pupils’ Academic Performance in Literacy and Numeracy (PAPLIN).</w:t>
      </w:r>
      <w:r>
        <w:rPr>
          <w:rFonts w:ascii="Times New Roman" w:hAnsi="Times New Roman" w:cs="Times New Roman"/>
          <w:sz w:val="24"/>
          <w:szCs w:val="24"/>
        </w:rPr>
        <w:t>”</w:t>
      </w:r>
    </w:p>
    <w:p w:rsidR="00BB425A" w:rsidRPr="00BB425A" w:rsidRDefault="00BB425A" w:rsidP="00BB425A">
      <w:pPr>
        <w:spacing w:line="480" w:lineRule="auto"/>
        <w:jc w:val="both"/>
        <w:rPr>
          <w:rFonts w:ascii="Times New Roman" w:hAnsi="Times New Roman" w:cs="Times New Roman"/>
          <w:sz w:val="24"/>
          <w:szCs w:val="24"/>
        </w:rPr>
      </w:pPr>
      <w:r w:rsidRPr="00BB425A">
        <w:rPr>
          <w:rFonts w:ascii="Times New Roman" w:hAnsi="Times New Roman" w:cs="Times New Roman"/>
          <w:sz w:val="24"/>
          <w:szCs w:val="24"/>
        </w:rPr>
        <w:t>Hypothesis 2: There is no significant relationship between pupils’ Household size and PAPLIN.</w:t>
      </w:r>
    </w:p>
    <w:p w:rsidR="00BB425A" w:rsidRDefault="00BB425A" w:rsidP="00BB425A"/>
    <w:p w:rsidR="00BB425A" w:rsidRPr="00306BB3" w:rsidRDefault="006E13C6" w:rsidP="00BB425A">
      <w:pPr>
        <w:rPr>
          <w:rFonts w:ascii="Times New Roman" w:hAnsi="Times New Roman" w:cs="Times New Roman"/>
          <w:sz w:val="24"/>
          <w:szCs w:val="24"/>
        </w:rPr>
      </w:pPr>
      <w:r w:rsidRPr="00306BB3">
        <w:rPr>
          <w:rFonts w:ascii="Times New Roman" w:hAnsi="Times New Roman" w:cs="Times New Roman"/>
          <w:sz w:val="24"/>
          <w:szCs w:val="24"/>
        </w:rPr>
        <w:t>Table 12</w:t>
      </w:r>
      <w:r w:rsidR="00BB425A" w:rsidRPr="00306BB3">
        <w:rPr>
          <w:rFonts w:ascii="Times New Roman" w:hAnsi="Times New Roman" w:cs="Times New Roman"/>
          <w:sz w:val="24"/>
          <w:szCs w:val="24"/>
        </w:rPr>
        <w:t>: Regression of Literacy score on pupils’ household size</w:t>
      </w:r>
    </w:p>
    <w:tbl>
      <w:tblPr>
        <w:tblStyle w:val="LightShading1"/>
        <w:tblW w:w="9703" w:type="dxa"/>
        <w:tblLook w:val="04A0"/>
      </w:tblPr>
      <w:tblGrid>
        <w:gridCol w:w="2404"/>
        <w:gridCol w:w="1883"/>
        <w:gridCol w:w="1814"/>
        <w:gridCol w:w="1801"/>
        <w:gridCol w:w="1801"/>
      </w:tblGrid>
      <w:tr w:rsidR="00BB425A" w:rsidRPr="00306BB3" w:rsidTr="00CE7CD3">
        <w:trPr>
          <w:cnfStyle w:val="100000000000"/>
          <w:trHeight w:val="556"/>
        </w:trPr>
        <w:tc>
          <w:tcPr>
            <w:cnfStyle w:val="001000000000"/>
            <w:tcW w:w="2414" w:type="dxa"/>
          </w:tcPr>
          <w:p w:rsidR="00BB425A" w:rsidRPr="00306BB3" w:rsidRDefault="00BB425A" w:rsidP="00CD729F">
            <w:pPr>
              <w:rPr>
                <w:rFonts w:ascii="Times New Roman" w:hAnsi="Times New Roman" w:cs="Times New Roman"/>
                <w:sz w:val="24"/>
                <w:szCs w:val="24"/>
              </w:rPr>
            </w:pPr>
            <w:r w:rsidRPr="00306BB3">
              <w:rPr>
                <w:rFonts w:ascii="Times New Roman" w:hAnsi="Times New Roman" w:cs="Times New Roman"/>
                <w:sz w:val="24"/>
                <w:szCs w:val="24"/>
              </w:rPr>
              <w:t>VARIABLE</w:t>
            </w:r>
          </w:p>
        </w:tc>
        <w:tc>
          <w:tcPr>
            <w:tcW w:w="1843" w:type="dxa"/>
          </w:tcPr>
          <w:p w:rsidR="00BB425A" w:rsidRPr="00306BB3" w:rsidRDefault="00BB425A"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COEFFICIENT</w:t>
            </w:r>
          </w:p>
        </w:tc>
        <w:tc>
          <w:tcPr>
            <w:tcW w:w="1818" w:type="dxa"/>
          </w:tcPr>
          <w:p w:rsidR="00BB425A" w:rsidRPr="00306BB3" w:rsidRDefault="00BB425A"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STANDARD ERROR</w:t>
            </w:r>
          </w:p>
        </w:tc>
        <w:tc>
          <w:tcPr>
            <w:tcW w:w="1814" w:type="dxa"/>
          </w:tcPr>
          <w:p w:rsidR="00BB425A" w:rsidRPr="00306BB3" w:rsidRDefault="00BB425A"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t-SCORE</w:t>
            </w:r>
          </w:p>
        </w:tc>
        <w:tc>
          <w:tcPr>
            <w:tcW w:w="1814" w:type="dxa"/>
          </w:tcPr>
          <w:p w:rsidR="00BB425A" w:rsidRPr="00306BB3" w:rsidRDefault="00BB425A"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P-VALUE</w:t>
            </w:r>
          </w:p>
        </w:tc>
      </w:tr>
      <w:tr w:rsidR="00CE7CD3" w:rsidRPr="00306BB3" w:rsidTr="00CE7CD3">
        <w:trPr>
          <w:cnfStyle w:val="000000100000"/>
          <w:trHeight w:val="492"/>
        </w:trPr>
        <w:tc>
          <w:tcPr>
            <w:cnfStyle w:val="001000000000"/>
            <w:tcW w:w="2414" w:type="dxa"/>
          </w:tcPr>
          <w:p w:rsidR="00CE7CD3" w:rsidRPr="00306BB3" w:rsidRDefault="00CE7CD3"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intercept</w:t>
            </w:r>
          </w:p>
        </w:tc>
        <w:tc>
          <w:tcPr>
            <w:tcW w:w="1843" w:type="dxa"/>
          </w:tcPr>
          <w:p w:rsidR="00CE7CD3" w:rsidRPr="00306BB3" w:rsidRDefault="00CE7CD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88.6028</w:t>
            </w:r>
          </w:p>
        </w:tc>
        <w:tc>
          <w:tcPr>
            <w:tcW w:w="1818" w:type="dxa"/>
          </w:tcPr>
          <w:p w:rsidR="00CE7CD3" w:rsidRPr="00306BB3" w:rsidRDefault="00CE7CD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1.140</w:t>
            </w:r>
          </w:p>
        </w:tc>
        <w:tc>
          <w:tcPr>
            <w:tcW w:w="1814" w:type="dxa"/>
          </w:tcPr>
          <w:p w:rsidR="00CE7CD3" w:rsidRPr="00306BB3" w:rsidRDefault="00CE7CD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77.731</w:t>
            </w:r>
          </w:p>
        </w:tc>
        <w:tc>
          <w:tcPr>
            <w:tcW w:w="1814" w:type="dxa"/>
          </w:tcPr>
          <w:p w:rsidR="00CE7CD3" w:rsidRPr="00306BB3" w:rsidRDefault="00CE7CD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CE7CD3" w:rsidRPr="00306BB3" w:rsidTr="00CE7CD3">
        <w:trPr>
          <w:trHeight w:val="524"/>
        </w:trPr>
        <w:tc>
          <w:tcPr>
            <w:cnfStyle w:val="001000000000"/>
            <w:tcW w:w="2414" w:type="dxa"/>
          </w:tcPr>
          <w:p w:rsidR="00CE7CD3" w:rsidRPr="00306BB3" w:rsidRDefault="00CE7CD3"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Household_size</w:t>
            </w:r>
          </w:p>
        </w:tc>
        <w:tc>
          <w:tcPr>
            <w:tcW w:w="1843" w:type="dxa"/>
          </w:tcPr>
          <w:p w:rsidR="00CE7CD3" w:rsidRPr="00306BB3" w:rsidRDefault="00CE7CD3"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-2.5549</w:t>
            </w:r>
            <w:r w:rsidR="00AE5EE7" w:rsidRPr="00306BB3">
              <w:rPr>
                <w:rFonts w:ascii="Times New Roman" w:eastAsia="Times New Roman" w:hAnsi="Times New Roman" w:cs="Times New Roman"/>
                <w:color w:val="000000"/>
                <w:sz w:val="24"/>
                <w:szCs w:val="24"/>
              </w:rPr>
              <w:t>***</w:t>
            </w:r>
          </w:p>
        </w:tc>
        <w:tc>
          <w:tcPr>
            <w:tcW w:w="1818" w:type="dxa"/>
          </w:tcPr>
          <w:p w:rsidR="00CE7CD3" w:rsidRPr="00306BB3" w:rsidRDefault="00CE7CD3"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0.096</w:t>
            </w:r>
          </w:p>
        </w:tc>
        <w:tc>
          <w:tcPr>
            <w:tcW w:w="1814" w:type="dxa"/>
          </w:tcPr>
          <w:p w:rsidR="00CE7CD3" w:rsidRPr="00306BB3" w:rsidRDefault="00CE7CD3"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-26.502</w:t>
            </w:r>
          </w:p>
        </w:tc>
        <w:tc>
          <w:tcPr>
            <w:tcW w:w="1814" w:type="dxa"/>
          </w:tcPr>
          <w:p w:rsidR="00CE7CD3" w:rsidRPr="00306BB3" w:rsidRDefault="00CE7CD3"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bl>
    <w:p w:rsidR="00BB425A" w:rsidRPr="00306BB3" w:rsidRDefault="00BB425A" w:rsidP="00BB425A">
      <w:pPr>
        <w:rPr>
          <w:rFonts w:ascii="Times New Roman" w:hAnsi="Times New Roman" w:cs="Times New Roman"/>
          <w:sz w:val="24"/>
          <w:szCs w:val="24"/>
        </w:rPr>
      </w:pPr>
      <w:r w:rsidRPr="00306BB3">
        <w:rPr>
          <w:rFonts w:ascii="Times New Roman" w:hAnsi="Times New Roman" w:cs="Times New Roman"/>
          <w:sz w:val="24"/>
          <w:szCs w:val="24"/>
        </w:rPr>
        <w:t>R</w:t>
      </w:r>
      <w:r w:rsidRPr="00306BB3">
        <w:rPr>
          <w:rFonts w:ascii="Times New Roman" w:hAnsi="Times New Roman" w:cs="Times New Roman"/>
          <w:sz w:val="24"/>
          <w:szCs w:val="24"/>
          <w:vertAlign w:val="superscript"/>
        </w:rPr>
        <w:t xml:space="preserve">2 </w:t>
      </w:r>
      <w:r w:rsidR="00CE7CD3" w:rsidRPr="00306BB3">
        <w:rPr>
          <w:rFonts w:ascii="Times New Roman" w:hAnsi="Times New Roman" w:cs="Times New Roman"/>
          <w:sz w:val="24"/>
          <w:szCs w:val="24"/>
        </w:rPr>
        <w:t xml:space="preserve"> =  0.561</w:t>
      </w:r>
      <w:r w:rsidRPr="00306BB3">
        <w:rPr>
          <w:rFonts w:ascii="Times New Roman" w:hAnsi="Times New Roman" w:cs="Times New Roman"/>
          <w:sz w:val="24"/>
          <w:szCs w:val="24"/>
        </w:rPr>
        <w:t>***</w:t>
      </w:r>
    </w:p>
    <w:p w:rsidR="00BB425A" w:rsidRPr="00306BB3" w:rsidRDefault="00CE7CD3" w:rsidP="00BB425A">
      <w:pPr>
        <w:rPr>
          <w:rFonts w:ascii="Times New Roman" w:hAnsi="Times New Roman" w:cs="Times New Roman"/>
          <w:sz w:val="24"/>
          <w:szCs w:val="24"/>
        </w:rPr>
      </w:pPr>
      <w:r w:rsidRPr="00306BB3">
        <w:rPr>
          <w:rFonts w:ascii="Times New Roman" w:hAnsi="Times New Roman" w:cs="Times New Roman"/>
          <w:sz w:val="24"/>
          <w:szCs w:val="24"/>
        </w:rPr>
        <w:t>F-statistic = 702.4</w:t>
      </w:r>
    </w:p>
    <w:p w:rsidR="00BB425A" w:rsidRPr="00306BB3" w:rsidRDefault="00BB425A" w:rsidP="00BB425A">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*Significant at 10 percent (p &lt;  0.1)</w:t>
      </w:r>
    </w:p>
    <w:p w:rsidR="00BB425A" w:rsidRPr="00306BB3" w:rsidRDefault="00BB425A" w:rsidP="00BB425A">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 Significant at 5 percent ( p &lt; 0.05)</w:t>
      </w:r>
    </w:p>
    <w:p w:rsidR="00BB425A" w:rsidRPr="00306BB3" w:rsidRDefault="00BB425A" w:rsidP="00BB425A">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 Significant at 1 percent (p &lt; 0.01)</w:t>
      </w:r>
    </w:p>
    <w:p w:rsidR="00BB425A" w:rsidRPr="00306BB3" w:rsidRDefault="006E13C6" w:rsidP="00BB425A">
      <w:pPr>
        <w:rPr>
          <w:rFonts w:ascii="Times New Roman" w:hAnsi="Times New Roman" w:cs="Times New Roman"/>
          <w:sz w:val="24"/>
          <w:szCs w:val="24"/>
        </w:rPr>
      </w:pPr>
      <w:r w:rsidRPr="00306BB3">
        <w:rPr>
          <w:rFonts w:ascii="Times New Roman" w:hAnsi="Times New Roman" w:cs="Times New Roman"/>
          <w:sz w:val="24"/>
          <w:szCs w:val="24"/>
        </w:rPr>
        <w:t>Table 13</w:t>
      </w:r>
      <w:r w:rsidR="00BB425A" w:rsidRPr="00306BB3">
        <w:rPr>
          <w:rFonts w:ascii="Times New Roman" w:hAnsi="Times New Roman" w:cs="Times New Roman"/>
          <w:sz w:val="24"/>
          <w:szCs w:val="24"/>
        </w:rPr>
        <w:t>: Regression of Numeracy score on pupils’ household size</w:t>
      </w:r>
    </w:p>
    <w:tbl>
      <w:tblPr>
        <w:tblStyle w:val="LightShading1"/>
        <w:tblW w:w="9747" w:type="dxa"/>
        <w:tblLook w:val="04A0"/>
      </w:tblPr>
      <w:tblGrid>
        <w:gridCol w:w="2418"/>
        <w:gridCol w:w="1883"/>
        <w:gridCol w:w="1822"/>
        <w:gridCol w:w="1812"/>
        <w:gridCol w:w="1812"/>
      </w:tblGrid>
      <w:tr w:rsidR="00BB425A" w:rsidRPr="00306BB3" w:rsidTr="00CE7CD3">
        <w:trPr>
          <w:cnfStyle w:val="100000000000"/>
          <w:trHeight w:val="520"/>
        </w:trPr>
        <w:tc>
          <w:tcPr>
            <w:cnfStyle w:val="001000000000"/>
            <w:tcW w:w="2425" w:type="dxa"/>
          </w:tcPr>
          <w:p w:rsidR="00BB425A" w:rsidRPr="00306BB3" w:rsidRDefault="00BB425A" w:rsidP="00CD729F">
            <w:pPr>
              <w:rPr>
                <w:rFonts w:ascii="Times New Roman" w:hAnsi="Times New Roman" w:cs="Times New Roman"/>
                <w:sz w:val="24"/>
                <w:szCs w:val="24"/>
              </w:rPr>
            </w:pPr>
            <w:r w:rsidRPr="00306BB3">
              <w:rPr>
                <w:rFonts w:ascii="Times New Roman" w:hAnsi="Times New Roman" w:cs="Times New Roman"/>
                <w:sz w:val="24"/>
                <w:szCs w:val="24"/>
              </w:rPr>
              <w:t>VARIABLE</w:t>
            </w:r>
          </w:p>
        </w:tc>
        <w:tc>
          <w:tcPr>
            <w:tcW w:w="1852" w:type="dxa"/>
          </w:tcPr>
          <w:p w:rsidR="00BB425A" w:rsidRPr="00306BB3" w:rsidRDefault="00BB425A"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COEFFICIENT</w:t>
            </w:r>
          </w:p>
        </w:tc>
        <w:tc>
          <w:tcPr>
            <w:tcW w:w="1826" w:type="dxa"/>
          </w:tcPr>
          <w:p w:rsidR="00BB425A" w:rsidRPr="00306BB3" w:rsidRDefault="00BB425A"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STANDARD ERROR</w:t>
            </w:r>
          </w:p>
        </w:tc>
        <w:tc>
          <w:tcPr>
            <w:tcW w:w="1822" w:type="dxa"/>
          </w:tcPr>
          <w:p w:rsidR="00BB425A" w:rsidRPr="00306BB3" w:rsidRDefault="00BB425A"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t-SCORE</w:t>
            </w:r>
          </w:p>
        </w:tc>
        <w:tc>
          <w:tcPr>
            <w:tcW w:w="1822" w:type="dxa"/>
          </w:tcPr>
          <w:p w:rsidR="00BB425A" w:rsidRPr="00306BB3" w:rsidRDefault="00BB425A"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P-VALUE</w:t>
            </w:r>
          </w:p>
        </w:tc>
      </w:tr>
      <w:tr w:rsidR="00CE7CD3" w:rsidRPr="00306BB3" w:rsidTr="00CE7CD3">
        <w:trPr>
          <w:cnfStyle w:val="000000100000"/>
          <w:trHeight w:val="475"/>
        </w:trPr>
        <w:tc>
          <w:tcPr>
            <w:cnfStyle w:val="001000000000"/>
            <w:tcW w:w="2425" w:type="dxa"/>
          </w:tcPr>
          <w:p w:rsidR="00CE7CD3" w:rsidRPr="00306BB3" w:rsidRDefault="00CE7CD3"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intercept</w:t>
            </w:r>
          </w:p>
        </w:tc>
        <w:tc>
          <w:tcPr>
            <w:tcW w:w="1852" w:type="dxa"/>
          </w:tcPr>
          <w:p w:rsidR="00CE7CD3" w:rsidRPr="00306BB3" w:rsidRDefault="00CE7CD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95.0394</w:t>
            </w:r>
          </w:p>
        </w:tc>
        <w:tc>
          <w:tcPr>
            <w:tcW w:w="1826" w:type="dxa"/>
          </w:tcPr>
          <w:p w:rsidR="00CE7CD3" w:rsidRPr="00306BB3" w:rsidRDefault="00CE7CD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1.074</w:t>
            </w:r>
          </w:p>
        </w:tc>
        <w:tc>
          <w:tcPr>
            <w:tcW w:w="1822" w:type="dxa"/>
          </w:tcPr>
          <w:p w:rsidR="00CE7CD3" w:rsidRPr="00306BB3" w:rsidRDefault="00CE7CD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88.522</w:t>
            </w:r>
          </w:p>
        </w:tc>
        <w:tc>
          <w:tcPr>
            <w:tcW w:w="1822" w:type="dxa"/>
          </w:tcPr>
          <w:p w:rsidR="00CE7CD3" w:rsidRPr="00306BB3" w:rsidRDefault="00CE7CD3"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CE7CD3" w:rsidRPr="00306BB3" w:rsidTr="00CE7CD3">
        <w:trPr>
          <w:trHeight w:val="490"/>
        </w:trPr>
        <w:tc>
          <w:tcPr>
            <w:cnfStyle w:val="001000000000"/>
            <w:tcW w:w="2425" w:type="dxa"/>
          </w:tcPr>
          <w:p w:rsidR="00CE7CD3" w:rsidRPr="00306BB3" w:rsidRDefault="00CE7CD3"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Household_size</w:t>
            </w:r>
          </w:p>
        </w:tc>
        <w:tc>
          <w:tcPr>
            <w:tcW w:w="1852" w:type="dxa"/>
          </w:tcPr>
          <w:p w:rsidR="00CE7CD3" w:rsidRPr="00306BB3" w:rsidRDefault="00CE7CD3"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-2.7001</w:t>
            </w:r>
            <w:r w:rsidR="00AE5EE7" w:rsidRPr="00306BB3">
              <w:rPr>
                <w:rFonts w:ascii="Times New Roman" w:eastAsia="Times New Roman" w:hAnsi="Times New Roman" w:cs="Times New Roman"/>
                <w:color w:val="000000"/>
                <w:sz w:val="24"/>
                <w:szCs w:val="24"/>
              </w:rPr>
              <w:t>***</w:t>
            </w:r>
          </w:p>
        </w:tc>
        <w:tc>
          <w:tcPr>
            <w:tcW w:w="1826" w:type="dxa"/>
          </w:tcPr>
          <w:p w:rsidR="00CE7CD3" w:rsidRPr="00306BB3" w:rsidRDefault="00CE7CD3"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0.091</w:t>
            </w:r>
          </w:p>
        </w:tc>
        <w:tc>
          <w:tcPr>
            <w:tcW w:w="1822" w:type="dxa"/>
          </w:tcPr>
          <w:p w:rsidR="00CE7CD3" w:rsidRPr="00306BB3" w:rsidRDefault="00CE7CD3"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-29.737</w:t>
            </w:r>
          </w:p>
        </w:tc>
        <w:tc>
          <w:tcPr>
            <w:tcW w:w="1822" w:type="dxa"/>
          </w:tcPr>
          <w:p w:rsidR="00CE7CD3" w:rsidRPr="00306BB3" w:rsidRDefault="00CE7CD3"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bl>
    <w:p w:rsidR="00BB425A" w:rsidRPr="00306BB3" w:rsidRDefault="00BB425A" w:rsidP="00BB425A">
      <w:pPr>
        <w:rPr>
          <w:rFonts w:ascii="Times New Roman" w:hAnsi="Times New Roman" w:cs="Times New Roman"/>
          <w:sz w:val="24"/>
          <w:szCs w:val="24"/>
        </w:rPr>
      </w:pPr>
      <w:r w:rsidRPr="00306BB3">
        <w:rPr>
          <w:rFonts w:ascii="Times New Roman" w:hAnsi="Times New Roman" w:cs="Times New Roman"/>
          <w:sz w:val="24"/>
          <w:szCs w:val="24"/>
        </w:rPr>
        <w:t>R</w:t>
      </w:r>
      <w:r w:rsidRPr="00306BB3">
        <w:rPr>
          <w:rFonts w:ascii="Times New Roman" w:hAnsi="Times New Roman" w:cs="Times New Roman"/>
          <w:sz w:val="24"/>
          <w:szCs w:val="24"/>
          <w:vertAlign w:val="superscript"/>
        </w:rPr>
        <w:t xml:space="preserve">2 </w:t>
      </w:r>
      <w:r w:rsidR="00CE7CD3" w:rsidRPr="00306BB3">
        <w:rPr>
          <w:rFonts w:ascii="Times New Roman" w:hAnsi="Times New Roman" w:cs="Times New Roman"/>
          <w:sz w:val="24"/>
          <w:szCs w:val="24"/>
        </w:rPr>
        <w:t xml:space="preserve"> =  0.617</w:t>
      </w:r>
      <w:r w:rsidRPr="00306BB3">
        <w:rPr>
          <w:rFonts w:ascii="Times New Roman" w:hAnsi="Times New Roman" w:cs="Times New Roman"/>
          <w:sz w:val="24"/>
          <w:szCs w:val="24"/>
        </w:rPr>
        <w:t>***</w:t>
      </w:r>
    </w:p>
    <w:p w:rsidR="00BB425A" w:rsidRPr="00306BB3" w:rsidRDefault="00CE7CD3" w:rsidP="00BB425A">
      <w:pPr>
        <w:rPr>
          <w:rFonts w:ascii="Times New Roman" w:hAnsi="Times New Roman" w:cs="Times New Roman"/>
          <w:sz w:val="24"/>
          <w:szCs w:val="24"/>
        </w:rPr>
      </w:pPr>
      <w:r w:rsidRPr="00306BB3">
        <w:rPr>
          <w:rFonts w:ascii="Times New Roman" w:hAnsi="Times New Roman" w:cs="Times New Roman"/>
          <w:sz w:val="24"/>
          <w:szCs w:val="24"/>
        </w:rPr>
        <w:t>F-statistic = 884.3</w:t>
      </w:r>
    </w:p>
    <w:p w:rsidR="00BB425A" w:rsidRPr="00306BB3" w:rsidRDefault="00BB425A" w:rsidP="00BB425A">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*Significant at 10 percent (p &lt;  0.1)</w:t>
      </w:r>
    </w:p>
    <w:p w:rsidR="00BB425A" w:rsidRPr="00306BB3" w:rsidRDefault="00BB425A" w:rsidP="00BB425A">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 Significant at 5 percent ( p &lt; 0.05)</w:t>
      </w:r>
    </w:p>
    <w:p w:rsidR="00BB425A" w:rsidRPr="00306BB3" w:rsidRDefault="00BB425A" w:rsidP="00BB425A">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 Significant at 1 percent (p &lt; 0.01)</w:t>
      </w:r>
    </w:p>
    <w:p w:rsidR="00BB425A" w:rsidRDefault="00A10D5E" w:rsidP="006701C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significant F-statistic shows that the models are significantly different from zero. </w:t>
      </w:r>
      <w:r w:rsidR="00CE7CD3">
        <w:rPr>
          <w:rFonts w:ascii="Times New Roman" w:hAnsi="Times New Roman" w:cs="Times New Roman"/>
          <w:sz w:val="24"/>
          <w:szCs w:val="24"/>
        </w:rPr>
        <w:t>The R-squared score of 0.561 shows that the literacy model explains 56.1</w:t>
      </w:r>
      <w:r w:rsidR="00CE7CD3" w:rsidRPr="00CE7CD3">
        <w:rPr>
          <w:rFonts w:ascii="Times New Roman" w:hAnsi="Times New Roman" w:cs="Times New Roman"/>
          <w:sz w:val="24"/>
          <w:szCs w:val="24"/>
        </w:rPr>
        <w:t xml:space="preserve"> percent of the variation in Literacy Score. Al</w:t>
      </w:r>
      <w:r w:rsidR="00CE7CD3">
        <w:rPr>
          <w:rFonts w:ascii="Times New Roman" w:hAnsi="Times New Roman" w:cs="Times New Roman"/>
          <w:sz w:val="24"/>
          <w:szCs w:val="24"/>
        </w:rPr>
        <w:t>so, the R-squared score of 0.617</w:t>
      </w:r>
      <w:r w:rsidR="00CE7CD3" w:rsidRPr="00CE7CD3">
        <w:rPr>
          <w:rFonts w:ascii="Times New Roman" w:hAnsi="Times New Roman" w:cs="Times New Roman"/>
          <w:sz w:val="24"/>
          <w:szCs w:val="24"/>
        </w:rPr>
        <w:t xml:space="preserve"> shows tha</w:t>
      </w:r>
      <w:r w:rsidR="00CE7CD3">
        <w:rPr>
          <w:rFonts w:ascii="Times New Roman" w:hAnsi="Times New Roman" w:cs="Times New Roman"/>
          <w:sz w:val="24"/>
          <w:szCs w:val="24"/>
        </w:rPr>
        <w:t>t the numeracy model explains 61.7</w:t>
      </w:r>
      <w:r w:rsidR="00CE7CD3" w:rsidRPr="00CE7CD3">
        <w:rPr>
          <w:rFonts w:ascii="Times New Roman" w:hAnsi="Times New Roman" w:cs="Times New Roman"/>
          <w:sz w:val="24"/>
          <w:szCs w:val="24"/>
        </w:rPr>
        <w:t xml:space="preserve"> percent of the variation in Numeracy. </w:t>
      </w:r>
      <w:r w:rsidR="00CE7CD3">
        <w:rPr>
          <w:rFonts w:ascii="Times New Roman" w:hAnsi="Times New Roman" w:cs="Times New Roman"/>
          <w:sz w:val="24"/>
          <w:szCs w:val="24"/>
        </w:rPr>
        <w:t>The coefficient of Household size in both models</w:t>
      </w:r>
      <w:r w:rsidR="00CE7CD3" w:rsidRPr="00CE7CD3">
        <w:rPr>
          <w:rFonts w:ascii="Times New Roman" w:hAnsi="Times New Roman" w:cs="Times New Roman"/>
          <w:sz w:val="24"/>
          <w:szCs w:val="24"/>
        </w:rPr>
        <w:t xml:space="preserve"> are significant at an alpha level of 0.01 (1 %). This means that the calculated t-scores are greater than the tabulated t-scores at the given alpha level. As such there is sufficient evidence to reject </w:t>
      </w:r>
      <w:r w:rsidR="00CE7CD3" w:rsidRPr="00CE7CD3">
        <w:rPr>
          <w:rFonts w:ascii="Times New Roman" w:hAnsi="Times New Roman" w:cs="Times New Roman"/>
          <w:sz w:val="24"/>
          <w:szCs w:val="24"/>
        </w:rPr>
        <w:lastRenderedPageBreak/>
        <w:t>the null hypothesis that posits that “</w:t>
      </w:r>
      <w:r w:rsidR="00CE7CD3" w:rsidRPr="00BB425A">
        <w:rPr>
          <w:rFonts w:ascii="Times New Roman" w:hAnsi="Times New Roman" w:cs="Times New Roman"/>
          <w:sz w:val="24"/>
          <w:szCs w:val="24"/>
        </w:rPr>
        <w:t>There is no significant relationship between pupils’ Household size and PAPLIN.</w:t>
      </w:r>
      <w:r w:rsidR="00CE7CD3">
        <w:rPr>
          <w:rFonts w:ascii="Times New Roman" w:hAnsi="Times New Roman" w:cs="Times New Roman"/>
          <w:sz w:val="24"/>
          <w:szCs w:val="24"/>
        </w:rPr>
        <w:t>”</w:t>
      </w:r>
    </w:p>
    <w:p w:rsidR="001F77B7" w:rsidRDefault="001F77B7" w:rsidP="006701CD">
      <w:pPr>
        <w:spacing w:line="480" w:lineRule="auto"/>
        <w:rPr>
          <w:rFonts w:ascii="Times New Roman" w:hAnsi="Times New Roman" w:cs="Times New Roman"/>
          <w:sz w:val="24"/>
          <w:szCs w:val="24"/>
        </w:rPr>
      </w:pPr>
      <w:r>
        <w:rPr>
          <w:rFonts w:ascii="Times New Roman" w:hAnsi="Times New Roman" w:cs="Times New Roman"/>
          <w:sz w:val="24"/>
          <w:szCs w:val="24"/>
        </w:rPr>
        <w:t xml:space="preserve">Hypothesis 3: </w:t>
      </w:r>
      <w:r w:rsidR="00BE5E0F" w:rsidRPr="000A4E0B">
        <w:rPr>
          <w:rFonts w:ascii="Times New Roman" w:hAnsi="Times New Roman" w:cs="Times New Roman"/>
          <w:sz w:val="24"/>
          <w:szCs w:val="24"/>
        </w:rPr>
        <w:t>There is no significant relationship between parents’ educational status and PAPLIN</w:t>
      </w:r>
    </w:p>
    <w:p w:rsidR="00BE5E0F" w:rsidRPr="00306BB3" w:rsidRDefault="00BE5E0F" w:rsidP="00BE5E0F">
      <w:pPr>
        <w:rPr>
          <w:rFonts w:ascii="Times New Roman" w:hAnsi="Times New Roman" w:cs="Times New Roman"/>
          <w:sz w:val="24"/>
          <w:szCs w:val="24"/>
        </w:rPr>
      </w:pPr>
      <w:r w:rsidRPr="00306BB3">
        <w:rPr>
          <w:rFonts w:ascii="Times New Roman" w:hAnsi="Times New Roman" w:cs="Times New Roman"/>
          <w:sz w:val="24"/>
          <w:szCs w:val="24"/>
        </w:rPr>
        <w:t>Tabl</w:t>
      </w:r>
      <w:r w:rsidR="006E13C6" w:rsidRPr="00306BB3">
        <w:rPr>
          <w:rFonts w:ascii="Times New Roman" w:hAnsi="Times New Roman" w:cs="Times New Roman"/>
          <w:sz w:val="24"/>
          <w:szCs w:val="24"/>
        </w:rPr>
        <w:t>e 14</w:t>
      </w:r>
      <w:r w:rsidRPr="00306BB3">
        <w:rPr>
          <w:rFonts w:ascii="Times New Roman" w:hAnsi="Times New Roman" w:cs="Times New Roman"/>
          <w:sz w:val="24"/>
          <w:szCs w:val="24"/>
        </w:rPr>
        <w:t>: Regression of literacy on parents’ education level</w:t>
      </w:r>
    </w:p>
    <w:tbl>
      <w:tblPr>
        <w:tblStyle w:val="LightShading1"/>
        <w:tblW w:w="9738" w:type="dxa"/>
        <w:tblLook w:val="04A0"/>
      </w:tblPr>
      <w:tblGrid>
        <w:gridCol w:w="1945"/>
        <w:gridCol w:w="1971"/>
        <w:gridCol w:w="1944"/>
        <w:gridCol w:w="1939"/>
        <w:gridCol w:w="1939"/>
      </w:tblGrid>
      <w:tr w:rsidR="00BE5E0F" w:rsidRPr="00306BB3" w:rsidTr="00AE5EE7">
        <w:trPr>
          <w:cnfStyle w:val="100000000000"/>
          <w:trHeight w:val="537"/>
        </w:trPr>
        <w:tc>
          <w:tcPr>
            <w:cnfStyle w:val="001000000000"/>
            <w:tcW w:w="1945" w:type="dxa"/>
          </w:tcPr>
          <w:p w:rsidR="00BE5E0F" w:rsidRPr="00306BB3" w:rsidRDefault="00BE5E0F" w:rsidP="00CD729F">
            <w:pPr>
              <w:rPr>
                <w:rFonts w:ascii="Times New Roman" w:hAnsi="Times New Roman" w:cs="Times New Roman"/>
                <w:sz w:val="24"/>
                <w:szCs w:val="24"/>
              </w:rPr>
            </w:pPr>
            <w:r w:rsidRPr="00306BB3">
              <w:rPr>
                <w:rFonts w:ascii="Times New Roman" w:hAnsi="Times New Roman" w:cs="Times New Roman"/>
                <w:sz w:val="24"/>
                <w:szCs w:val="24"/>
              </w:rPr>
              <w:t>VARIABLE</w:t>
            </w:r>
          </w:p>
        </w:tc>
        <w:tc>
          <w:tcPr>
            <w:tcW w:w="1971" w:type="dxa"/>
          </w:tcPr>
          <w:p w:rsidR="00BE5E0F" w:rsidRPr="00306BB3" w:rsidRDefault="00BE5E0F"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COEFFICIENT</w:t>
            </w:r>
          </w:p>
        </w:tc>
        <w:tc>
          <w:tcPr>
            <w:tcW w:w="1944" w:type="dxa"/>
          </w:tcPr>
          <w:p w:rsidR="00BE5E0F" w:rsidRPr="00306BB3" w:rsidRDefault="00BE5E0F"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STANDARD ERROR</w:t>
            </w:r>
          </w:p>
        </w:tc>
        <w:tc>
          <w:tcPr>
            <w:tcW w:w="1939" w:type="dxa"/>
          </w:tcPr>
          <w:p w:rsidR="00BE5E0F" w:rsidRPr="00306BB3" w:rsidRDefault="00BE5E0F"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t-SCORE</w:t>
            </w:r>
          </w:p>
        </w:tc>
        <w:tc>
          <w:tcPr>
            <w:tcW w:w="1939" w:type="dxa"/>
          </w:tcPr>
          <w:p w:rsidR="00BE5E0F" w:rsidRPr="00306BB3" w:rsidRDefault="00BE5E0F"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P-VALUE</w:t>
            </w:r>
          </w:p>
        </w:tc>
      </w:tr>
      <w:tr w:rsidR="00BE5E0F" w:rsidRPr="00306BB3" w:rsidTr="00AE5EE7">
        <w:trPr>
          <w:cnfStyle w:val="000000100000"/>
          <w:trHeight w:val="462"/>
        </w:trPr>
        <w:tc>
          <w:tcPr>
            <w:cnfStyle w:val="001000000000"/>
            <w:tcW w:w="1945" w:type="dxa"/>
          </w:tcPr>
          <w:p w:rsidR="00BE5E0F" w:rsidRPr="00306BB3" w:rsidRDefault="00BE5E0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intercept</w:t>
            </w:r>
          </w:p>
        </w:tc>
        <w:tc>
          <w:tcPr>
            <w:tcW w:w="1971" w:type="dxa"/>
          </w:tcPr>
          <w:p w:rsidR="00BE5E0F" w:rsidRPr="00306BB3" w:rsidRDefault="00BE5E0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72.7333</w:t>
            </w:r>
          </w:p>
        </w:tc>
        <w:tc>
          <w:tcPr>
            <w:tcW w:w="1944" w:type="dxa"/>
          </w:tcPr>
          <w:p w:rsidR="00BE5E0F" w:rsidRPr="00306BB3" w:rsidRDefault="00BE5E0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0.915</w:t>
            </w:r>
          </w:p>
        </w:tc>
        <w:tc>
          <w:tcPr>
            <w:tcW w:w="1939" w:type="dxa"/>
          </w:tcPr>
          <w:p w:rsidR="00BE5E0F" w:rsidRPr="00306BB3" w:rsidRDefault="00BE5E0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79.458</w:t>
            </w:r>
          </w:p>
        </w:tc>
        <w:tc>
          <w:tcPr>
            <w:tcW w:w="1939" w:type="dxa"/>
          </w:tcPr>
          <w:p w:rsidR="00BE5E0F" w:rsidRPr="00306BB3" w:rsidRDefault="00BE5E0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BE5E0F" w:rsidRPr="00306BB3" w:rsidTr="00AE5EE7">
        <w:trPr>
          <w:trHeight w:val="477"/>
        </w:trPr>
        <w:tc>
          <w:tcPr>
            <w:cnfStyle w:val="001000000000"/>
            <w:tcW w:w="1945" w:type="dxa"/>
          </w:tcPr>
          <w:p w:rsidR="00BE5E0F" w:rsidRPr="00306BB3" w:rsidRDefault="00BE5E0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Primary</w:t>
            </w:r>
          </w:p>
        </w:tc>
        <w:tc>
          <w:tcPr>
            <w:tcW w:w="1971" w:type="dxa"/>
          </w:tcPr>
          <w:p w:rsidR="00BE5E0F" w:rsidRPr="00306BB3" w:rsidRDefault="00BE5E0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-35.7333</w:t>
            </w:r>
            <w:r w:rsidR="00AE5EE7" w:rsidRPr="00306BB3">
              <w:rPr>
                <w:rFonts w:ascii="Times New Roman" w:eastAsia="Times New Roman" w:hAnsi="Times New Roman" w:cs="Times New Roman"/>
                <w:color w:val="000000"/>
                <w:sz w:val="24"/>
                <w:szCs w:val="24"/>
              </w:rPr>
              <w:t>***</w:t>
            </w:r>
          </w:p>
        </w:tc>
        <w:tc>
          <w:tcPr>
            <w:tcW w:w="1944" w:type="dxa"/>
          </w:tcPr>
          <w:p w:rsidR="00BE5E0F" w:rsidRPr="00306BB3" w:rsidRDefault="00BE5E0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1.472</w:t>
            </w:r>
          </w:p>
        </w:tc>
        <w:tc>
          <w:tcPr>
            <w:tcW w:w="1939" w:type="dxa"/>
          </w:tcPr>
          <w:p w:rsidR="00BE5E0F" w:rsidRPr="00306BB3" w:rsidRDefault="00BE5E0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-24.273</w:t>
            </w:r>
          </w:p>
        </w:tc>
        <w:tc>
          <w:tcPr>
            <w:tcW w:w="1939" w:type="dxa"/>
          </w:tcPr>
          <w:p w:rsidR="00BE5E0F" w:rsidRPr="00306BB3" w:rsidRDefault="00BE5E0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BE5E0F" w:rsidRPr="00306BB3" w:rsidTr="00AE5EE7">
        <w:trPr>
          <w:cnfStyle w:val="000000100000"/>
          <w:trHeight w:val="477"/>
        </w:trPr>
        <w:tc>
          <w:tcPr>
            <w:cnfStyle w:val="001000000000"/>
            <w:tcW w:w="1945" w:type="dxa"/>
          </w:tcPr>
          <w:p w:rsidR="00BE5E0F" w:rsidRPr="00306BB3" w:rsidRDefault="00BE5E0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Secondary</w:t>
            </w:r>
          </w:p>
        </w:tc>
        <w:tc>
          <w:tcPr>
            <w:tcW w:w="1971" w:type="dxa"/>
          </w:tcPr>
          <w:p w:rsidR="00BE5E0F" w:rsidRPr="00306BB3" w:rsidRDefault="00BE5E0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-13.8360</w:t>
            </w:r>
            <w:r w:rsidR="00AE5EE7" w:rsidRPr="00306BB3">
              <w:rPr>
                <w:rFonts w:ascii="Times New Roman" w:eastAsia="Times New Roman" w:hAnsi="Times New Roman" w:cs="Times New Roman"/>
                <w:color w:val="000000"/>
                <w:sz w:val="24"/>
                <w:szCs w:val="24"/>
              </w:rPr>
              <w:t>***</w:t>
            </w:r>
          </w:p>
        </w:tc>
        <w:tc>
          <w:tcPr>
            <w:tcW w:w="1944" w:type="dxa"/>
          </w:tcPr>
          <w:p w:rsidR="00BE5E0F" w:rsidRPr="00306BB3" w:rsidRDefault="00BE5E0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1.259</w:t>
            </w:r>
          </w:p>
        </w:tc>
        <w:tc>
          <w:tcPr>
            <w:tcW w:w="1939" w:type="dxa"/>
          </w:tcPr>
          <w:p w:rsidR="00BE5E0F" w:rsidRPr="00306BB3" w:rsidRDefault="00BE5E0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-10.989</w:t>
            </w:r>
          </w:p>
        </w:tc>
        <w:tc>
          <w:tcPr>
            <w:tcW w:w="1939" w:type="dxa"/>
          </w:tcPr>
          <w:p w:rsidR="00BE5E0F" w:rsidRPr="00306BB3" w:rsidRDefault="00BE5E0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BE5E0F" w:rsidRPr="00306BB3" w:rsidTr="00AE5EE7">
        <w:trPr>
          <w:trHeight w:val="477"/>
        </w:trPr>
        <w:tc>
          <w:tcPr>
            <w:cnfStyle w:val="001000000000"/>
            <w:tcW w:w="1945" w:type="dxa"/>
          </w:tcPr>
          <w:p w:rsidR="00BE5E0F" w:rsidRPr="00306BB3" w:rsidRDefault="00BE5E0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Tertiary</w:t>
            </w:r>
          </w:p>
        </w:tc>
        <w:tc>
          <w:tcPr>
            <w:tcW w:w="1971" w:type="dxa"/>
          </w:tcPr>
          <w:p w:rsidR="00BE5E0F" w:rsidRPr="00306BB3" w:rsidRDefault="00BE5E0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1.0271</w:t>
            </w:r>
          </w:p>
        </w:tc>
        <w:tc>
          <w:tcPr>
            <w:tcW w:w="1944" w:type="dxa"/>
          </w:tcPr>
          <w:p w:rsidR="00BE5E0F" w:rsidRPr="00306BB3" w:rsidRDefault="00BE5E0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1.509</w:t>
            </w:r>
          </w:p>
        </w:tc>
        <w:tc>
          <w:tcPr>
            <w:tcW w:w="1939" w:type="dxa"/>
          </w:tcPr>
          <w:p w:rsidR="00BE5E0F" w:rsidRPr="00306BB3" w:rsidRDefault="00BE5E0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0.680</w:t>
            </w:r>
          </w:p>
        </w:tc>
        <w:tc>
          <w:tcPr>
            <w:tcW w:w="1939" w:type="dxa"/>
          </w:tcPr>
          <w:p w:rsidR="00BE5E0F" w:rsidRPr="00306BB3" w:rsidRDefault="00BE5E0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0.496</w:t>
            </w:r>
          </w:p>
        </w:tc>
      </w:tr>
    </w:tbl>
    <w:p w:rsidR="00BE5E0F" w:rsidRPr="00306BB3" w:rsidRDefault="00BE5E0F" w:rsidP="00BE5E0F">
      <w:pPr>
        <w:rPr>
          <w:rFonts w:ascii="Times New Roman" w:hAnsi="Times New Roman" w:cs="Times New Roman"/>
          <w:sz w:val="24"/>
          <w:szCs w:val="24"/>
        </w:rPr>
      </w:pPr>
      <w:r w:rsidRPr="00306BB3">
        <w:rPr>
          <w:rFonts w:ascii="Times New Roman" w:hAnsi="Times New Roman" w:cs="Times New Roman"/>
          <w:sz w:val="24"/>
          <w:szCs w:val="24"/>
        </w:rPr>
        <w:t>R</w:t>
      </w:r>
      <w:r w:rsidRPr="00306BB3">
        <w:rPr>
          <w:rFonts w:ascii="Times New Roman" w:hAnsi="Times New Roman" w:cs="Times New Roman"/>
          <w:sz w:val="24"/>
          <w:szCs w:val="24"/>
          <w:vertAlign w:val="superscript"/>
        </w:rPr>
        <w:t xml:space="preserve">2 </w:t>
      </w:r>
      <w:r w:rsidRPr="00306BB3">
        <w:rPr>
          <w:rFonts w:ascii="Times New Roman" w:hAnsi="Times New Roman" w:cs="Times New Roman"/>
          <w:sz w:val="24"/>
          <w:szCs w:val="24"/>
        </w:rPr>
        <w:t xml:space="preserve"> =  0.567***</w:t>
      </w:r>
    </w:p>
    <w:p w:rsidR="00BE5E0F" w:rsidRPr="00306BB3" w:rsidRDefault="00BE5E0F" w:rsidP="00BE5E0F">
      <w:pPr>
        <w:rPr>
          <w:rFonts w:ascii="Times New Roman" w:hAnsi="Times New Roman" w:cs="Times New Roman"/>
          <w:sz w:val="24"/>
          <w:szCs w:val="24"/>
        </w:rPr>
      </w:pPr>
      <w:r w:rsidRPr="00306BB3">
        <w:rPr>
          <w:rFonts w:ascii="Times New Roman" w:hAnsi="Times New Roman" w:cs="Times New Roman"/>
          <w:sz w:val="24"/>
          <w:szCs w:val="24"/>
        </w:rPr>
        <w:t>F-statistic = 238.5</w:t>
      </w:r>
    </w:p>
    <w:p w:rsidR="00BE5E0F" w:rsidRPr="00306BB3" w:rsidRDefault="00BE5E0F" w:rsidP="00BE5E0F">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*Significant at 10 percent (p &lt;  0.1)</w:t>
      </w:r>
    </w:p>
    <w:p w:rsidR="00BE5E0F" w:rsidRPr="00306BB3" w:rsidRDefault="00BE5E0F" w:rsidP="00BE5E0F">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 Significant at 5 percent ( p &lt; 0.05)</w:t>
      </w:r>
    </w:p>
    <w:p w:rsidR="00BE5E0F" w:rsidRPr="00306BB3" w:rsidRDefault="00BE5E0F" w:rsidP="00BE5E0F">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 Significant at 1 percent (p &lt; 0.01)</w:t>
      </w:r>
    </w:p>
    <w:p w:rsidR="00BE5E0F" w:rsidRPr="00306BB3" w:rsidRDefault="006E13C6" w:rsidP="00BE5E0F">
      <w:pPr>
        <w:rPr>
          <w:rFonts w:ascii="Times New Roman" w:hAnsi="Times New Roman" w:cs="Times New Roman"/>
          <w:sz w:val="24"/>
          <w:szCs w:val="24"/>
        </w:rPr>
      </w:pPr>
      <w:r w:rsidRPr="00306BB3">
        <w:rPr>
          <w:rFonts w:ascii="Times New Roman" w:hAnsi="Times New Roman" w:cs="Times New Roman"/>
          <w:sz w:val="24"/>
          <w:szCs w:val="24"/>
        </w:rPr>
        <w:t>Table 15</w:t>
      </w:r>
      <w:r w:rsidR="00BE5E0F" w:rsidRPr="00306BB3">
        <w:rPr>
          <w:rFonts w:ascii="Times New Roman" w:hAnsi="Times New Roman" w:cs="Times New Roman"/>
          <w:sz w:val="24"/>
          <w:szCs w:val="24"/>
        </w:rPr>
        <w:t>: Regression of Numeracy score on Parents’ education level</w:t>
      </w:r>
    </w:p>
    <w:tbl>
      <w:tblPr>
        <w:tblStyle w:val="LightShading1"/>
        <w:tblW w:w="9873" w:type="dxa"/>
        <w:tblLook w:val="04A0"/>
      </w:tblPr>
      <w:tblGrid>
        <w:gridCol w:w="1972"/>
        <w:gridCol w:w="1998"/>
        <w:gridCol w:w="1971"/>
        <w:gridCol w:w="1966"/>
        <w:gridCol w:w="1966"/>
      </w:tblGrid>
      <w:tr w:rsidR="00BE5E0F" w:rsidRPr="00306BB3" w:rsidTr="00AE5EE7">
        <w:trPr>
          <w:cnfStyle w:val="100000000000"/>
          <w:trHeight w:val="525"/>
        </w:trPr>
        <w:tc>
          <w:tcPr>
            <w:cnfStyle w:val="001000000000"/>
            <w:tcW w:w="1972" w:type="dxa"/>
          </w:tcPr>
          <w:p w:rsidR="00BE5E0F" w:rsidRPr="00306BB3" w:rsidRDefault="00BE5E0F" w:rsidP="00CD729F">
            <w:pPr>
              <w:rPr>
                <w:rFonts w:ascii="Times New Roman" w:hAnsi="Times New Roman" w:cs="Times New Roman"/>
                <w:sz w:val="24"/>
                <w:szCs w:val="24"/>
              </w:rPr>
            </w:pPr>
            <w:r w:rsidRPr="00306BB3">
              <w:rPr>
                <w:rFonts w:ascii="Times New Roman" w:hAnsi="Times New Roman" w:cs="Times New Roman"/>
                <w:sz w:val="24"/>
                <w:szCs w:val="24"/>
              </w:rPr>
              <w:t>VARIABLE</w:t>
            </w:r>
          </w:p>
        </w:tc>
        <w:tc>
          <w:tcPr>
            <w:tcW w:w="1998" w:type="dxa"/>
          </w:tcPr>
          <w:p w:rsidR="00BE5E0F" w:rsidRPr="00306BB3" w:rsidRDefault="00BE5E0F"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COEFFICIENT</w:t>
            </w:r>
          </w:p>
        </w:tc>
        <w:tc>
          <w:tcPr>
            <w:tcW w:w="1971" w:type="dxa"/>
          </w:tcPr>
          <w:p w:rsidR="00BE5E0F" w:rsidRPr="00306BB3" w:rsidRDefault="00BE5E0F"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STANDARD ERROR</w:t>
            </w:r>
          </w:p>
        </w:tc>
        <w:tc>
          <w:tcPr>
            <w:tcW w:w="1966" w:type="dxa"/>
          </w:tcPr>
          <w:p w:rsidR="00BE5E0F" w:rsidRPr="00306BB3" w:rsidRDefault="00BE5E0F"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t-SCORE</w:t>
            </w:r>
          </w:p>
        </w:tc>
        <w:tc>
          <w:tcPr>
            <w:tcW w:w="1966" w:type="dxa"/>
          </w:tcPr>
          <w:p w:rsidR="00BE5E0F" w:rsidRPr="00306BB3" w:rsidRDefault="00BE5E0F"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P-VALUE</w:t>
            </w:r>
          </w:p>
        </w:tc>
      </w:tr>
      <w:tr w:rsidR="00BE5E0F" w:rsidRPr="00306BB3" w:rsidTr="00AE5EE7">
        <w:trPr>
          <w:cnfStyle w:val="000000100000"/>
          <w:trHeight w:val="465"/>
        </w:trPr>
        <w:tc>
          <w:tcPr>
            <w:cnfStyle w:val="001000000000"/>
            <w:tcW w:w="1972" w:type="dxa"/>
          </w:tcPr>
          <w:p w:rsidR="00BE5E0F" w:rsidRPr="00306BB3" w:rsidRDefault="00BE5E0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intercept</w:t>
            </w:r>
          </w:p>
        </w:tc>
        <w:tc>
          <w:tcPr>
            <w:tcW w:w="1998" w:type="dxa"/>
          </w:tcPr>
          <w:p w:rsidR="00BE5E0F" w:rsidRPr="00306BB3" w:rsidRDefault="00BE5E0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76.4727</w:t>
            </w:r>
          </w:p>
        </w:tc>
        <w:tc>
          <w:tcPr>
            <w:tcW w:w="1971" w:type="dxa"/>
          </w:tcPr>
          <w:p w:rsidR="00BE5E0F" w:rsidRPr="00306BB3" w:rsidRDefault="00BE5E0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0.754</w:t>
            </w:r>
          </w:p>
        </w:tc>
        <w:tc>
          <w:tcPr>
            <w:tcW w:w="1966" w:type="dxa"/>
          </w:tcPr>
          <w:p w:rsidR="00BE5E0F" w:rsidRPr="00306BB3" w:rsidRDefault="00BE5E0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101.430</w:t>
            </w:r>
          </w:p>
        </w:tc>
        <w:tc>
          <w:tcPr>
            <w:tcW w:w="1966" w:type="dxa"/>
          </w:tcPr>
          <w:p w:rsidR="00BE5E0F" w:rsidRPr="00306BB3" w:rsidRDefault="00BE5E0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BE5E0F" w:rsidRPr="00306BB3" w:rsidTr="00AE5EE7">
        <w:trPr>
          <w:trHeight w:val="480"/>
        </w:trPr>
        <w:tc>
          <w:tcPr>
            <w:cnfStyle w:val="001000000000"/>
            <w:tcW w:w="1972" w:type="dxa"/>
          </w:tcPr>
          <w:p w:rsidR="00BE5E0F" w:rsidRPr="00306BB3" w:rsidRDefault="00BE5E0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Primary</w:t>
            </w:r>
          </w:p>
        </w:tc>
        <w:tc>
          <w:tcPr>
            <w:tcW w:w="1998" w:type="dxa"/>
          </w:tcPr>
          <w:p w:rsidR="00BE5E0F" w:rsidRPr="00306BB3" w:rsidRDefault="00BE5E0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-35.2035</w:t>
            </w:r>
            <w:r w:rsidR="00AE5EE7" w:rsidRPr="00306BB3">
              <w:rPr>
                <w:rFonts w:ascii="Times New Roman" w:eastAsia="Times New Roman" w:hAnsi="Times New Roman" w:cs="Times New Roman"/>
                <w:color w:val="000000"/>
                <w:sz w:val="24"/>
                <w:szCs w:val="24"/>
              </w:rPr>
              <w:t>***</w:t>
            </w:r>
          </w:p>
        </w:tc>
        <w:tc>
          <w:tcPr>
            <w:tcW w:w="1971" w:type="dxa"/>
          </w:tcPr>
          <w:p w:rsidR="00BE5E0F" w:rsidRPr="00306BB3" w:rsidRDefault="00BE5E0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1.213</w:t>
            </w:r>
          </w:p>
        </w:tc>
        <w:tc>
          <w:tcPr>
            <w:tcW w:w="1966" w:type="dxa"/>
          </w:tcPr>
          <w:p w:rsidR="00BE5E0F" w:rsidRPr="00306BB3" w:rsidRDefault="00BE5E0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-29.033</w:t>
            </w:r>
          </w:p>
        </w:tc>
        <w:tc>
          <w:tcPr>
            <w:tcW w:w="1966" w:type="dxa"/>
          </w:tcPr>
          <w:p w:rsidR="00BE5E0F" w:rsidRPr="00306BB3" w:rsidRDefault="00BE5E0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BE5E0F" w:rsidRPr="00306BB3" w:rsidTr="00AE5EE7">
        <w:trPr>
          <w:cnfStyle w:val="000000100000"/>
          <w:trHeight w:val="480"/>
        </w:trPr>
        <w:tc>
          <w:tcPr>
            <w:cnfStyle w:val="001000000000"/>
            <w:tcW w:w="1972" w:type="dxa"/>
          </w:tcPr>
          <w:p w:rsidR="00BE5E0F" w:rsidRPr="00306BB3" w:rsidRDefault="00BE5E0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Secondary</w:t>
            </w:r>
          </w:p>
        </w:tc>
        <w:tc>
          <w:tcPr>
            <w:tcW w:w="1998" w:type="dxa"/>
          </w:tcPr>
          <w:p w:rsidR="00BE5E0F" w:rsidRPr="00306BB3" w:rsidRDefault="00BE5E0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-15.3268</w:t>
            </w:r>
            <w:r w:rsidR="00AE5EE7" w:rsidRPr="00306BB3">
              <w:rPr>
                <w:rFonts w:ascii="Times New Roman" w:eastAsia="Times New Roman" w:hAnsi="Times New Roman" w:cs="Times New Roman"/>
                <w:color w:val="000000"/>
                <w:sz w:val="24"/>
                <w:szCs w:val="24"/>
              </w:rPr>
              <w:t>***</w:t>
            </w:r>
          </w:p>
        </w:tc>
        <w:tc>
          <w:tcPr>
            <w:tcW w:w="1971" w:type="dxa"/>
          </w:tcPr>
          <w:p w:rsidR="00BE5E0F" w:rsidRPr="00306BB3" w:rsidRDefault="00BE5E0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1.037</w:t>
            </w:r>
          </w:p>
        </w:tc>
        <w:tc>
          <w:tcPr>
            <w:tcW w:w="1966" w:type="dxa"/>
          </w:tcPr>
          <w:p w:rsidR="00BE5E0F" w:rsidRPr="00306BB3" w:rsidRDefault="00BE5E0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-14.780</w:t>
            </w:r>
          </w:p>
        </w:tc>
        <w:tc>
          <w:tcPr>
            <w:tcW w:w="1966" w:type="dxa"/>
          </w:tcPr>
          <w:p w:rsidR="00BE5E0F" w:rsidRPr="00306BB3" w:rsidRDefault="00BE5E0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BE5E0F" w:rsidRPr="00306BB3" w:rsidTr="00AE5EE7">
        <w:trPr>
          <w:trHeight w:val="480"/>
        </w:trPr>
        <w:tc>
          <w:tcPr>
            <w:cnfStyle w:val="001000000000"/>
            <w:tcW w:w="1972" w:type="dxa"/>
          </w:tcPr>
          <w:p w:rsidR="00BE5E0F" w:rsidRPr="00306BB3" w:rsidRDefault="00BE5E0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Tertiary</w:t>
            </w:r>
          </w:p>
        </w:tc>
        <w:tc>
          <w:tcPr>
            <w:tcW w:w="1998" w:type="dxa"/>
          </w:tcPr>
          <w:p w:rsidR="00BE5E0F" w:rsidRPr="00306BB3" w:rsidRDefault="00BE5E0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9.9544</w:t>
            </w:r>
            <w:r w:rsidR="00AE5EE7" w:rsidRPr="00306BB3">
              <w:rPr>
                <w:rFonts w:ascii="Times New Roman" w:eastAsia="Times New Roman" w:hAnsi="Times New Roman" w:cs="Times New Roman"/>
                <w:color w:val="000000"/>
                <w:sz w:val="24"/>
                <w:szCs w:val="24"/>
              </w:rPr>
              <w:t>***</w:t>
            </w:r>
          </w:p>
        </w:tc>
        <w:tc>
          <w:tcPr>
            <w:tcW w:w="1971" w:type="dxa"/>
          </w:tcPr>
          <w:p w:rsidR="00BE5E0F" w:rsidRPr="00306BB3" w:rsidRDefault="00BE5E0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1.243</w:t>
            </w:r>
          </w:p>
        </w:tc>
        <w:tc>
          <w:tcPr>
            <w:tcW w:w="1966" w:type="dxa"/>
          </w:tcPr>
          <w:p w:rsidR="00BE5E0F" w:rsidRPr="00306BB3" w:rsidRDefault="00BE5E0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8.007</w:t>
            </w:r>
          </w:p>
        </w:tc>
        <w:tc>
          <w:tcPr>
            <w:tcW w:w="1966" w:type="dxa"/>
          </w:tcPr>
          <w:p w:rsidR="00BE5E0F" w:rsidRPr="00306BB3" w:rsidRDefault="00BE5E0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bl>
    <w:p w:rsidR="00BE5E0F" w:rsidRPr="00306BB3" w:rsidRDefault="00BE5E0F" w:rsidP="00BE5E0F">
      <w:pPr>
        <w:rPr>
          <w:rFonts w:ascii="Times New Roman" w:hAnsi="Times New Roman" w:cs="Times New Roman"/>
          <w:sz w:val="24"/>
          <w:szCs w:val="24"/>
        </w:rPr>
      </w:pPr>
      <w:r w:rsidRPr="00306BB3">
        <w:rPr>
          <w:rFonts w:ascii="Times New Roman" w:hAnsi="Times New Roman" w:cs="Times New Roman"/>
          <w:sz w:val="24"/>
          <w:szCs w:val="24"/>
        </w:rPr>
        <w:t>R</w:t>
      </w:r>
      <w:r w:rsidRPr="00306BB3">
        <w:rPr>
          <w:rFonts w:ascii="Times New Roman" w:hAnsi="Times New Roman" w:cs="Times New Roman"/>
          <w:sz w:val="24"/>
          <w:szCs w:val="24"/>
          <w:vertAlign w:val="superscript"/>
        </w:rPr>
        <w:t xml:space="preserve">2 </w:t>
      </w:r>
      <w:r w:rsidRPr="00306BB3">
        <w:rPr>
          <w:rFonts w:ascii="Times New Roman" w:hAnsi="Times New Roman" w:cs="Times New Roman"/>
          <w:sz w:val="24"/>
          <w:szCs w:val="24"/>
        </w:rPr>
        <w:t xml:space="preserve"> =  0.711***</w:t>
      </w:r>
    </w:p>
    <w:p w:rsidR="00BE5E0F" w:rsidRPr="00306BB3" w:rsidRDefault="00BE5E0F" w:rsidP="00BE5E0F">
      <w:pPr>
        <w:rPr>
          <w:rFonts w:ascii="Times New Roman" w:hAnsi="Times New Roman" w:cs="Times New Roman"/>
          <w:sz w:val="24"/>
          <w:szCs w:val="24"/>
        </w:rPr>
      </w:pPr>
      <w:r w:rsidRPr="00306BB3">
        <w:rPr>
          <w:rFonts w:ascii="Times New Roman" w:hAnsi="Times New Roman" w:cs="Times New Roman"/>
          <w:sz w:val="24"/>
          <w:szCs w:val="24"/>
        </w:rPr>
        <w:t>F-statistic = 447.9</w:t>
      </w:r>
    </w:p>
    <w:p w:rsidR="00BE5E0F" w:rsidRPr="00306BB3" w:rsidRDefault="00BE5E0F" w:rsidP="00BE5E0F">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*Significant at 10 percent (p &lt;  0.1)</w:t>
      </w:r>
    </w:p>
    <w:p w:rsidR="00BE5E0F" w:rsidRPr="00306BB3" w:rsidRDefault="00BE5E0F" w:rsidP="00BE5E0F">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 Significant at 5 percent ( p &lt; 0.05)</w:t>
      </w:r>
    </w:p>
    <w:p w:rsidR="00BE5E0F" w:rsidRPr="00306BB3" w:rsidRDefault="00BE5E0F" w:rsidP="00BE5E0F">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 Significant at 1 percent (p &lt; 0.01)</w:t>
      </w:r>
    </w:p>
    <w:p w:rsidR="00BE5E0F" w:rsidRDefault="00CC398C" w:rsidP="00BE5E0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Parent education level</w:t>
      </w:r>
      <w:r w:rsidR="00BE5E0F" w:rsidRPr="00BE5E0F">
        <w:rPr>
          <w:rFonts w:ascii="Times New Roman" w:hAnsi="Times New Roman" w:cs="Times New Roman"/>
          <w:sz w:val="24"/>
          <w:szCs w:val="24"/>
        </w:rPr>
        <w:t xml:space="preserve"> is a </w:t>
      </w:r>
      <w:r>
        <w:rPr>
          <w:rFonts w:ascii="Times New Roman" w:hAnsi="Times New Roman" w:cs="Times New Roman"/>
          <w:sz w:val="24"/>
          <w:szCs w:val="24"/>
        </w:rPr>
        <w:t>dummy variable of 4</w:t>
      </w:r>
      <w:r w:rsidR="00BE5E0F" w:rsidRPr="00BE5E0F">
        <w:rPr>
          <w:rFonts w:ascii="Times New Roman" w:hAnsi="Times New Roman" w:cs="Times New Roman"/>
          <w:sz w:val="24"/>
          <w:szCs w:val="24"/>
        </w:rPr>
        <w:t xml:space="preserve"> </w:t>
      </w:r>
      <w:r>
        <w:rPr>
          <w:rFonts w:ascii="Times New Roman" w:hAnsi="Times New Roman" w:cs="Times New Roman"/>
          <w:sz w:val="24"/>
          <w:szCs w:val="24"/>
        </w:rPr>
        <w:t>classes namely No-formal, Primary</w:t>
      </w:r>
      <w:r w:rsidR="00BE5E0F" w:rsidRPr="00BE5E0F">
        <w:rPr>
          <w:rFonts w:ascii="Times New Roman" w:hAnsi="Times New Roman" w:cs="Times New Roman"/>
          <w:sz w:val="24"/>
          <w:szCs w:val="24"/>
        </w:rPr>
        <w:t>,</w:t>
      </w:r>
      <w:r>
        <w:rPr>
          <w:rFonts w:ascii="Times New Roman" w:hAnsi="Times New Roman" w:cs="Times New Roman"/>
          <w:sz w:val="24"/>
          <w:szCs w:val="24"/>
        </w:rPr>
        <w:t xml:space="preserve"> Secondary and Tertiary. No-formal</w:t>
      </w:r>
      <w:r w:rsidR="00BE5E0F" w:rsidRPr="00BE5E0F">
        <w:rPr>
          <w:rFonts w:ascii="Times New Roman" w:hAnsi="Times New Roman" w:cs="Times New Roman"/>
          <w:sz w:val="24"/>
          <w:szCs w:val="24"/>
        </w:rPr>
        <w:t xml:space="preserve"> was used as the baseline for this regression. </w:t>
      </w:r>
      <w:r w:rsidR="00A10D5E">
        <w:rPr>
          <w:rFonts w:ascii="Times New Roman" w:hAnsi="Times New Roman" w:cs="Times New Roman"/>
          <w:sz w:val="24"/>
          <w:szCs w:val="24"/>
        </w:rPr>
        <w:t xml:space="preserve">The significant F-statistic shows that the models are significantly different from zero. </w:t>
      </w:r>
      <w:r>
        <w:rPr>
          <w:rFonts w:ascii="Times New Roman" w:hAnsi="Times New Roman" w:cs="Times New Roman"/>
          <w:sz w:val="24"/>
          <w:szCs w:val="24"/>
        </w:rPr>
        <w:t>The R-squared score of 0.567</w:t>
      </w:r>
      <w:r w:rsidR="00BE5E0F" w:rsidRPr="00BE5E0F">
        <w:rPr>
          <w:rFonts w:ascii="Times New Roman" w:hAnsi="Times New Roman" w:cs="Times New Roman"/>
          <w:sz w:val="24"/>
          <w:szCs w:val="24"/>
        </w:rPr>
        <w:t xml:space="preserve"> shows that the literacy</w:t>
      </w:r>
      <w:r>
        <w:rPr>
          <w:rFonts w:ascii="Times New Roman" w:hAnsi="Times New Roman" w:cs="Times New Roman"/>
          <w:sz w:val="24"/>
          <w:szCs w:val="24"/>
        </w:rPr>
        <w:t xml:space="preserve"> model explains 56.7</w:t>
      </w:r>
      <w:r w:rsidR="00BE5E0F" w:rsidRPr="00BE5E0F">
        <w:rPr>
          <w:rFonts w:ascii="Times New Roman" w:hAnsi="Times New Roman" w:cs="Times New Roman"/>
          <w:sz w:val="24"/>
          <w:szCs w:val="24"/>
        </w:rPr>
        <w:t xml:space="preserve"> percent of the variation in Literacy Score. Al</w:t>
      </w:r>
      <w:r>
        <w:rPr>
          <w:rFonts w:ascii="Times New Roman" w:hAnsi="Times New Roman" w:cs="Times New Roman"/>
          <w:sz w:val="24"/>
          <w:szCs w:val="24"/>
        </w:rPr>
        <w:t>so, the R-squared score of 0.711</w:t>
      </w:r>
      <w:r w:rsidR="00BE5E0F" w:rsidRPr="00BE5E0F">
        <w:rPr>
          <w:rFonts w:ascii="Times New Roman" w:hAnsi="Times New Roman" w:cs="Times New Roman"/>
          <w:sz w:val="24"/>
          <w:szCs w:val="24"/>
        </w:rPr>
        <w:t xml:space="preserve"> shows tha</w:t>
      </w:r>
      <w:r>
        <w:rPr>
          <w:rFonts w:ascii="Times New Roman" w:hAnsi="Times New Roman" w:cs="Times New Roman"/>
          <w:sz w:val="24"/>
          <w:szCs w:val="24"/>
        </w:rPr>
        <w:t>t the numeracy model explains 71</w:t>
      </w:r>
      <w:r w:rsidR="00BE5E0F" w:rsidRPr="00BE5E0F">
        <w:rPr>
          <w:rFonts w:ascii="Times New Roman" w:hAnsi="Times New Roman" w:cs="Times New Roman"/>
          <w:sz w:val="24"/>
          <w:szCs w:val="24"/>
        </w:rPr>
        <w:t xml:space="preserve">.1 percent of the variation in Numeracy. </w:t>
      </w:r>
      <w:r>
        <w:rPr>
          <w:rFonts w:ascii="Times New Roman" w:hAnsi="Times New Roman" w:cs="Times New Roman"/>
          <w:sz w:val="24"/>
          <w:szCs w:val="24"/>
        </w:rPr>
        <w:t>All education</w:t>
      </w:r>
      <w:r w:rsidR="00BE5E0F" w:rsidRPr="00BE5E0F">
        <w:rPr>
          <w:rFonts w:ascii="Times New Roman" w:hAnsi="Times New Roman" w:cs="Times New Roman"/>
          <w:sz w:val="24"/>
          <w:szCs w:val="24"/>
        </w:rPr>
        <w:t xml:space="preserve"> classes</w:t>
      </w:r>
      <w:r w:rsidR="00AE5EE7">
        <w:rPr>
          <w:rFonts w:ascii="Times New Roman" w:hAnsi="Times New Roman" w:cs="Times New Roman"/>
          <w:sz w:val="24"/>
          <w:szCs w:val="24"/>
        </w:rPr>
        <w:t xml:space="preserve"> (except Tertiary -in the numeracy model)</w:t>
      </w:r>
      <w:r w:rsidR="00BE5E0F" w:rsidRPr="00BE5E0F">
        <w:rPr>
          <w:rFonts w:ascii="Times New Roman" w:hAnsi="Times New Roman" w:cs="Times New Roman"/>
          <w:sz w:val="24"/>
          <w:szCs w:val="24"/>
        </w:rPr>
        <w:t xml:space="preserve"> are significant at an alpha level of 0.01 (1 %) in both models. This means that the calculated t-scores are greater than the tabulated t-scores at the given alpha level. As such there is sufficient evidence to reject the null hypothesis that posits that “</w:t>
      </w:r>
      <w:r w:rsidRPr="000A4E0B">
        <w:rPr>
          <w:rFonts w:ascii="Times New Roman" w:hAnsi="Times New Roman" w:cs="Times New Roman"/>
          <w:sz w:val="24"/>
          <w:szCs w:val="24"/>
        </w:rPr>
        <w:t>There is no significant relationship between parents’ educational status and PAPLIN</w:t>
      </w:r>
      <w:r>
        <w:rPr>
          <w:rFonts w:ascii="Times New Roman" w:hAnsi="Times New Roman" w:cs="Times New Roman"/>
          <w:sz w:val="24"/>
          <w:szCs w:val="24"/>
        </w:rPr>
        <w:t>.</w:t>
      </w:r>
      <w:r w:rsidR="00BE5E0F" w:rsidRPr="00BE5E0F">
        <w:rPr>
          <w:rFonts w:ascii="Times New Roman" w:hAnsi="Times New Roman" w:cs="Times New Roman"/>
          <w:sz w:val="24"/>
          <w:szCs w:val="24"/>
        </w:rPr>
        <w:t>”</w:t>
      </w:r>
    </w:p>
    <w:p w:rsidR="00963354" w:rsidRDefault="00963354" w:rsidP="00963354">
      <w:pPr>
        <w:spacing w:line="480" w:lineRule="auto"/>
        <w:jc w:val="both"/>
        <w:rPr>
          <w:rFonts w:ascii="Times New Roman" w:hAnsi="Times New Roman" w:cs="Times New Roman"/>
          <w:sz w:val="24"/>
          <w:szCs w:val="24"/>
        </w:rPr>
      </w:pPr>
      <w:r w:rsidRPr="00B10A05">
        <w:rPr>
          <w:rFonts w:ascii="Times New Roman" w:hAnsi="Times New Roman" w:cs="Times New Roman"/>
          <w:b/>
          <w:sz w:val="24"/>
          <w:szCs w:val="24"/>
        </w:rPr>
        <w:t>Hypothesis 4</w:t>
      </w:r>
      <w:r w:rsidRPr="00963354">
        <w:rPr>
          <w:rFonts w:ascii="Times New Roman" w:hAnsi="Times New Roman" w:cs="Times New Roman"/>
          <w:sz w:val="24"/>
          <w:szCs w:val="24"/>
        </w:rPr>
        <w:t>: There is no significant relationship between Pupils’ socio-educational characteristics and PAPLIN.</w:t>
      </w:r>
    </w:p>
    <w:p w:rsidR="00B10A05" w:rsidRDefault="002427E3" w:rsidP="002427E3">
      <w:pPr>
        <w:spacing w:line="480" w:lineRule="auto"/>
        <w:jc w:val="both"/>
        <w:rPr>
          <w:rFonts w:ascii="Times New Roman" w:hAnsi="Times New Roman" w:cs="Times New Roman"/>
          <w:sz w:val="24"/>
          <w:szCs w:val="24"/>
        </w:rPr>
      </w:pPr>
      <w:r>
        <w:rPr>
          <w:rFonts w:ascii="Times New Roman" w:hAnsi="Times New Roman" w:cs="Times New Roman"/>
          <w:sz w:val="24"/>
          <w:szCs w:val="24"/>
        </w:rPr>
        <w:t>As shown in table 14 and 15 below, t</w:t>
      </w:r>
      <w:r w:rsidR="00B10A05">
        <w:rPr>
          <w:rFonts w:ascii="Times New Roman" w:hAnsi="Times New Roman" w:cs="Times New Roman"/>
          <w:sz w:val="24"/>
          <w:szCs w:val="24"/>
        </w:rPr>
        <w:t xml:space="preserve">he significant F-statistic shows that the models are significantly different from zero. </w:t>
      </w:r>
      <w:r>
        <w:rPr>
          <w:rFonts w:ascii="Times New Roman" w:hAnsi="Times New Roman" w:cs="Times New Roman"/>
          <w:sz w:val="24"/>
          <w:szCs w:val="24"/>
        </w:rPr>
        <w:t>The R-squared score of 0.814</w:t>
      </w:r>
      <w:r w:rsidR="00B10A05">
        <w:rPr>
          <w:rFonts w:ascii="Times New Roman" w:hAnsi="Times New Roman" w:cs="Times New Roman"/>
          <w:sz w:val="24"/>
          <w:szCs w:val="24"/>
        </w:rPr>
        <w:t xml:space="preserve"> shows that </w:t>
      </w:r>
      <w:r>
        <w:rPr>
          <w:rFonts w:ascii="Times New Roman" w:hAnsi="Times New Roman" w:cs="Times New Roman"/>
          <w:sz w:val="24"/>
          <w:szCs w:val="24"/>
        </w:rPr>
        <w:t>the literacy model explains 81.4</w:t>
      </w:r>
      <w:r w:rsidR="00B10A05" w:rsidRPr="00CE7CD3">
        <w:rPr>
          <w:rFonts w:ascii="Times New Roman" w:hAnsi="Times New Roman" w:cs="Times New Roman"/>
          <w:sz w:val="24"/>
          <w:szCs w:val="24"/>
        </w:rPr>
        <w:t xml:space="preserve"> percent of the variation in Literacy Score. Al</w:t>
      </w:r>
      <w:r>
        <w:rPr>
          <w:rFonts w:ascii="Times New Roman" w:hAnsi="Times New Roman" w:cs="Times New Roman"/>
          <w:sz w:val="24"/>
          <w:szCs w:val="24"/>
        </w:rPr>
        <w:t>so, the R-squared score of 0.910</w:t>
      </w:r>
      <w:r w:rsidR="00B10A05" w:rsidRPr="00CE7CD3">
        <w:rPr>
          <w:rFonts w:ascii="Times New Roman" w:hAnsi="Times New Roman" w:cs="Times New Roman"/>
          <w:sz w:val="24"/>
          <w:szCs w:val="24"/>
        </w:rPr>
        <w:t xml:space="preserve"> shows tha</w:t>
      </w:r>
      <w:r w:rsidR="00B10A05">
        <w:rPr>
          <w:rFonts w:ascii="Times New Roman" w:hAnsi="Times New Roman" w:cs="Times New Roman"/>
          <w:sz w:val="24"/>
          <w:szCs w:val="24"/>
        </w:rPr>
        <w:t xml:space="preserve">t </w:t>
      </w:r>
      <w:r>
        <w:rPr>
          <w:rFonts w:ascii="Times New Roman" w:hAnsi="Times New Roman" w:cs="Times New Roman"/>
          <w:sz w:val="24"/>
          <w:szCs w:val="24"/>
        </w:rPr>
        <w:t>the numeracy model explains 91.0</w:t>
      </w:r>
      <w:r w:rsidR="00B10A05" w:rsidRPr="00CE7CD3">
        <w:rPr>
          <w:rFonts w:ascii="Times New Roman" w:hAnsi="Times New Roman" w:cs="Times New Roman"/>
          <w:sz w:val="24"/>
          <w:szCs w:val="24"/>
        </w:rPr>
        <w:t xml:space="preserve"> percent of the variation in Numeracy. </w:t>
      </w:r>
      <w:r>
        <w:rPr>
          <w:rFonts w:ascii="Times New Roman" w:hAnsi="Times New Roman" w:cs="Times New Roman"/>
          <w:sz w:val="24"/>
          <w:szCs w:val="24"/>
        </w:rPr>
        <w:t>Almost all the</w:t>
      </w:r>
      <w:r w:rsidR="00B10A05">
        <w:rPr>
          <w:rFonts w:ascii="Times New Roman" w:hAnsi="Times New Roman" w:cs="Times New Roman"/>
          <w:sz w:val="24"/>
          <w:szCs w:val="24"/>
        </w:rPr>
        <w:t xml:space="preserve"> coefficient</w:t>
      </w:r>
      <w:r>
        <w:rPr>
          <w:rFonts w:ascii="Times New Roman" w:hAnsi="Times New Roman" w:cs="Times New Roman"/>
          <w:sz w:val="24"/>
          <w:szCs w:val="24"/>
        </w:rPr>
        <w:t>s of the variables</w:t>
      </w:r>
      <w:r w:rsidR="00B10A05">
        <w:rPr>
          <w:rFonts w:ascii="Times New Roman" w:hAnsi="Times New Roman" w:cs="Times New Roman"/>
          <w:sz w:val="24"/>
          <w:szCs w:val="24"/>
        </w:rPr>
        <w:t xml:space="preserve"> in both models</w:t>
      </w:r>
      <w:r w:rsidR="00B10A05" w:rsidRPr="00CE7CD3">
        <w:rPr>
          <w:rFonts w:ascii="Times New Roman" w:hAnsi="Times New Roman" w:cs="Times New Roman"/>
          <w:sz w:val="24"/>
          <w:szCs w:val="24"/>
        </w:rPr>
        <w:t xml:space="preserve"> are signi</w:t>
      </w:r>
      <w:r>
        <w:rPr>
          <w:rFonts w:ascii="Times New Roman" w:hAnsi="Times New Roman" w:cs="Times New Roman"/>
          <w:sz w:val="24"/>
          <w:szCs w:val="24"/>
        </w:rPr>
        <w:t>ficant at an alpha level of 0.01 or 0.05 or 0.1</w:t>
      </w:r>
      <w:r w:rsidR="00B10A05" w:rsidRPr="00CE7CD3">
        <w:rPr>
          <w:rFonts w:ascii="Times New Roman" w:hAnsi="Times New Roman" w:cs="Times New Roman"/>
          <w:sz w:val="24"/>
          <w:szCs w:val="24"/>
        </w:rPr>
        <w:t xml:space="preserve"> (1 %</w:t>
      </w:r>
      <w:r>
        <w:rPr>
          <w:rFonts w:ascii="Times New Roman" w:hAnsi="Times New Roman" w:cs="Times New Roman"/>
          <w:sz w:val="24"/>
          <w:szCs w:val="24"/>
        </w:rPr>
        <w:t xml:space="preserve">, 5%, </w:t>
      </w:r>
      <w:r w:rsidR="00DC74FC">
        <w:rPr>
          <w:rFonts w:ascii="Times New Roman" w:hAnsi="Times New Roman" w:cs="Times New Roman"/>
          <w:sz w:val="24"/>
          <w:szCs w:val="24"/>
        </w:rPr>
        <w:t>and 10</w:t>
      </w:r>
      <w:r>
        <w:rPr>
          <w:rFonts w:ascii="Times New Roman" w:hAnsi="Times New Roman" w:cs="Times New Roman"/>
          <w:sz w:val="24"/>
          <w:szCs w:val="24"/>
        </w:rPr>
        <w:t>%</w:t>
      </w:r>
      <w:r w:rsidR="00B10A05" w:rsidRPr="00CE7CD3">
        <w:rPr>
          <w:rFonts w:ascii="Times New Roman" w:hAnsi="Times New Roman" w:cs="Times New Roman"/>
          <w:sz w:val="24"/>
          <w:szCs w:val="24"/>
        </w:rPr>
        <w:t>). This means that the calculated t-scores are greater than the tabulated t-scores at the given alpha level. As such there is sufficient evidence to reject the null hypothesis that posits that “</w:t>
      </w:r>
      <w:r w:rsidRPr="00963354">
        <w:rPr>
          <w:rFonts w:ascii="Times New Roman" w:hAnsi="Times New Roman" w:cs="Times New Roman"/>
          <w:sz w:val="24"/>
          <w:szCs w:val="24"/>
        </w:rPr>
        <w:t>There is no significant relationship between Pupils’ socio-educational characteristics and PAPLIN.</w:t>
      </w:r>
      <w:r w:rsidR="00B10A05">
        <w:rPr>
          <w:rFonts w:ascii="Times New Roman" w:hAnsi="Times New Roman" w:cs="Times New Roman"/>
          <w:sz w:val="24"/>
          <w:szCs w:val="24"/>
        </w:rPr>
        <w:t>”</w:t>
      </w:r>
    </w:p>
    <w:p w:rsidR="00FA44C1" w:rsidRDefault="00FA44C1">
      <w:r>
        <w:br w:type="page"/>
      </w:r>
    </w:p>
    <w:p w:rsidR="00FA44C1" w:rsidRPr="00306BB3" w:rsidRDefault="006E13C6" w:rsidP="00FA44C1">
      <w:pPr>
        <w:rPr>
          <w:rFonts w:ascii="Times New Roman" w:hAnsi="Times New Roman" w:cs="Times New Roman"/>
          <w:sz w:val="24"/>
          <w:szCs w:val="24"/>
        </w:rPr>
      </w:pPr>
      <w:r w:rsidRPr="00306BB3">
        <w:rPr>
          <w:rFonts w:ascii="Times New Roman" w:hAnsi="Times New Roman" w:cs="Times New Roman"/>
          <w:sz w:val="24"/>
          <w:szCs w:val="24"/>
        </w:rPr>
        <w:lastRenderedPageBreak/>
        <w:t>Table 16</w:t>
      </w:r>
      <w:r w:rsidR="00FA44C1" w:rsidRPr="00306BB3">
        <w:rPr>
          <w:rFonts w:ascii="Times New Roman" w:hAnsi="Times New Roman" w:cs="Times New Roman"/>
          <w:sz w:val="24"/>
          <w:szCs w:val="24"/>
        </w:rPr>
        <w:t>: Regression of Literacy score on Socio-educational and socio-demographic characteristics</w:t>
      </w:r>
    </w:p>
    <w:tbl>
      <w:tblPr>
        <w:tblStyle w:val="LightShading1"/>
        <w:tblW w:w="9873" w:type="dxa"/>
        <w:tblLook w:val="04A0"/>
      </w:tblPr>
      <w:tblGrid>
        <w:gridCol w:w="1972"/>
        <w:gridCol w:w="1998"/>
        <w:gridCol w:w="1971"/>
        <w:gridCol w:w="1966"/>
        <w:gridCol w:w="1966"/>
      </w:tblGrid>
      <w:tr w:rsidR="00FA44C1" w:rsidRPr="00306BB3" w:rsidTr="00CD729F">
        <w:trPr>
          <w:cnfStyle w:val="100000000000"/>
          <w:trHeight w:val="525"/>
        </w:trPr>
        <w:tc>
          <w:tcPr>
            <w:cnfStyle w:val="001000000000"/>
            <w:tcW w:w="1972" w:type="dxa"/>
          </w:tcPr>
          <w:p w:rsidR="00FA44C1" w:rsidRPr="00306BB3" w:rsidRDefault="00FA44C1" w:rsidP="00CD729F">
            <w:pPr>
              <w:rPr>
                <w:rFonts w:ascii="Times New Roman" w:hAnsi="Times New Roman" w:cs="Times New Roman"/>
                <w:sz w:val="24"/>
                <w:szCs w:val="24"/>
              </w:rPr>
            </w:pPr>
            <w:r w:rsidRPr="00306BB3">
              <w:rPr>
                <w:rFonts w:ascii="Times New Roman" w:hAnsi="Times New Roman" w:cs="Times New Roman"/>
                <w:sz w:val="24"/>
                <w:szCs w:val="24"/>
              </w:rPr>
              <w:t>VARIABLE</w:t>
            </w:r>
          </w:p>
        </w:tc>
        <w:tc>
          <w:tcPr>
            <w:tcW w:w="1998" w:type="dxa"/>
          </w:tcPr>
          <w:p w:rsidR="00FA44C1" w:rsidRPr="00306BB3" w:rsidRDefault="00FA44C1"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COEFFICIENT</w:t>
            </w:r>
          </w:p>
        </w:tc>
        <w:tc>
          <w:tcPr>
            <w:tcW w:w="1971" w:type="dxa"/>
          </w:tcPr>
          <w:p w:rsidR="00FA44C1" w:rsidRPr="00306BB3" w:rsidRDefault="00FA44C1"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STANDARD ERROR</w:t>
            </w:r>
          </w:p>
        </w:tc>
        <w:tc>
          <w:tcPr>
            <w:tcW w:w="1966" w:type="dxa"/>
          </w:tcPr>
          <w:p w:rsidR="00FA44C1" w:rsidRPr="00306BB3" w:rsidRDefault="00FA44C1"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t-SCORE</w:t>
            </w:r>
          </w:p>
        </w:tc>
        <w:tc>
          <w:tcPr>
            <w:tcW w:w="1966" w:type="dxa"/>
          </w:tcPr>
          <w:p w:rsidR="00FA44C1" w:rsidRPr="00306BB3" w:rsidRDefault="00FA44C1"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P-VALUE</w:t>
            </w:r>
          </w:p>
        </w:tc>
      </w:tr>
      <w:tr w:rsidR="00FA44C1" w:rsidRPr="00306BB3" w:rsidTr="00CD729F">
        <w:trPr>
          <w:cnfStyle w:val="000000100000"/>
          <w:trHeight w:val="465"/>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intercept</w:t>
            </w:r>
          </w:p>
        </w:tc>
        <w:tc>
          <w:tcPr>
            <w:tcW w:w="1998"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97.4155</w:t>
            </w:r>
          </w:p>
        </w:tc>
        <w:tc>
          <w:tcPr>
            <w:tcW w:w="1971"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5.572</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17.483</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FA44C1" w:rsidRPr="00306BB3" w:rsidTr="00CD729F">
        <w:trPr>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HHhead age</w:t>
            </w:r>
          </w:p>
        </w:tc>
        <w:tc>
          <w:tcPr>
            <w:tcW w:w="1998"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-0.3596</w:t>
            </w:r>
            <w:r w:rsidR="00681973" w:rsidRPr="00306BB3">
              <w:rPr>
                <w:rFonts w:ascii="Times New Roman" w:eastAsia="Times New Roman" w:hAnsi="Times New Roman" w:cs="Times New Roman"/>
                <w:color w:val="000000"/>
                <w:sz w:val="24"/>
                <w:szCs w:val="24"/>
              </w:rPr>
              <w:t>***</w:t>
            </w:r>
          </w:p>
        </w:tc>
        <w:tc>
          <w:tcPr>
            <w:tcW w:w="1971"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0.067</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-5.364</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FA44C1" w:rsidRPr="00306BB3" w:rsidTr="00CD729F">
        <w:trPr>
          <w:cnfStyle w:val="000000100000"/>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Age</w:t>
            </w:r>
          </w:p>
        </w:tc>
        <w:tc>
          <w:tcPr>
            <w:tcW w:w="1998"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0.4347</w:t>
            </w:r>
          </w:p>
        </w:tc>
        <w:tc>
          <w:tcPr>
            <w:tcW w:w="1971"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0.280</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1.552</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0.121</w:t>
            </w:r>
          </w:p>
        </w:tc>
      </w:tr>
      <w:tr w:rsidR="00FA44C1" w:rsidRPr="00306BB3" w:rsidTr="00CD729F">
        <w:trPr>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Household_size</w:t>
            </w:r>
          </w:p>
        </w:tc>
        <w:tc>
          <w:tcPr>
            <w:tcW w:w="1998"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-1.1676</w:t>
            </w:r>
            <w:r w:rsidR="00681973" w:rsidRPr="00306BB3">
              <w:rPr>
                <w:rFonts w:ascii="Times New Roman" w:eastAsia="Times New Roman" w:hAnsi="Times New Roman" w:cs="Times New Roman"/>
                <w:color w:val="000000"/>
                <w:sz w:val="24"/>
                <w:szCs w:val="24"/>
              </w:rPr>
              <w:t>***</w:t>
            </w:r>
          </w:p>
        </w:tc>
        <w:tc>
          <w:tcPr>
            <w:tcW w:w="1971"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0.130</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-8.949</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FA44C1" w:rsidRPr="00306BB3" w:rsidTr="00CD729F">
        <w:trPr>
          <w:cnfStyle w:val="000000100000"/>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F</w:t>
            </w:r>
          </w:p>
        </w:tc>
        <w:tc>
          <w:tcPr>
            <w:tcW w:w="1998"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-10.6595</w:t>
            </w:r>
            <w:r w:rsidR="00681973" w:rsidRPr="00306BB3">
              <w:rPr>
                <w:rFonts w:ascii="Times New Roman" w:eastAsia="Times New Roman" w:hAnsi="Times New Roman" w:cs="Times New Roman"/>
                <w:color w:val="000000"/>
                <w:sz w:val="24"/>
                <w:szCs w:val="24"/>
              </w:rPr>
              <w:t>***</w:t>
            </w:r>
          </w:p>
        </w:tc>
        <w:tc>
          <w:tcPr>
            <w:tcW w:w="1971"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1.367</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-7.798</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FA44C1" w:rsidRPr="00306BB3" w:rsidTr="00CD729F">
        <w:trPr>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Islam</w:t>
            </w:r>
          </w:p>
        </w:tc>
        <w:tc>
          <w:tcPr>
            <w:tcW w:w="1998"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-3.2166</w:t>
            </w:r>
            <w:r w:rsidR="00681973" w:rsidRPr="00306BB3">
              <w:rPr>
                <w:rFonts w:ascii="Times New Roman" w:eastAsia="Times New Roman" w:hAnsi="Times New Roman" w:cs="Times New Roman"/>
                <w:color w:val="000000"/>
                <w:sz w:val="24"/>
                <w:szCs w:val="24"/>
              </w:rPr>
              <w:t>**</w:t>
            </w:r>
          </w:p>
        </w:tc>
        <w:tc>
          <w:tcPr>
            <w:tcW w:w="1971"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1.269</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-2.535</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0.012</w:t>
            </w:r>
          </w:p>
        </w:tc>
      </w:tr>
      <w:tr w:rsidR="00FA44C1" w:rsidRPr="00306BB3" w:rsidTr="00CD729F">
        <w:trPr>
          <w:cnfStyle w:val="000000100000"/>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Guardian</w:t>
            </w:r>
          </w:p>
        </w:tc>
        <w:tc>
          <w:tcPr>
            <w:tcW w:w="1998"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-2.6230</w:t>
            </w:r>
            <w:r w:rsidR="00681973" w:rsidRPr="00306BB3">
              <w:rPr>
                <w:rFonts w:ascii="Times New Roman" w:eastAsia="Times New Roman" w:hAnsi="Times New Roman" w:cs="Times New Roman"/>
                <w:color w:val="000000"/>
                <w:sz w:val="24"/>
                <w:szCs w:val="24"/>
              </w:rPr>
              <w:t>**</w:t>
            </w:r>
          </w:p>
        </w:tc>
        <w:tc>
          <w:tcPr>
            <w:tcW w:w="1971"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1.035</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-2.534</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0.012</w:t>
            </w:r>
          </w:p>
        </w:tc>
      </w:tr>
      <w:tr w:rsidR="00FA44C1" w:rsidRPr="00306BB3" w:rsidTr="00CD729F">
        <w:trPr>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Footballing</w:t>
            </w:r>
          </w:p>
        </w:tc>
        <w:tc>
          <w:tcPr>
            <w:tcW w:w="1998"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-10.9005</w:t>
            </w:r>
            <w:r w:rsidR="00681973" w:rsidRPr="00306BB3">
              <w:rPr>
                <w:rFonts w:ascii="Times New Roman" w:eastAsia="Times New Roman" w:hAnsi="Times New Roman" w:cs="Times New Roman"/>
                <w:color w:val="000000"/>
                <w:sz w:val="24"/>
                <w:szCs w:val="24"/>
              </w:rPr>
              <w:t>***</w:t>
            </w:r>
          </w:p>
        </w:tc>
        <w:tc>
          <w:tcPr>
            <w:tcW w:w="1971"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2.507</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-4.348</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FA44C1" w:rsidRPr="00306BB3" w:rsidTr="00CD729F">
        <w:trPr>
          <w:cnfStyle w:val="000000100000"/>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Singing</w:t>
            </w:r>
          </w:p>
        </w:tc>
        <w:tc>
          <w:tcPr>
            <w:tcW w:w="1998"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-25.2984</w:t>
            </w:r>
            <w:r w:rsidR="00681973" w:rsidRPr="00306BB3">
              <w:rPr>
                <w:rFonts w:ascii="Times New Roman" w:eastAsia="Times New Roman" w:hAnsi="Times New Roman" w:cs="Times New Roman"/>
                <w:color w:val="000000"/>
                <w:sz w:val="24"/>
                <w:szCs w:val="24"/>
              </w:rPr>
              <w:t>***</w:t>
            </w:r>
          </w:p>
        </w:tc>
        <w:tc>
          <w:tcPr>
            <w:tcW w:w="1971"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2.541</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-9.954</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FA44C1" w:rsidRPr="00306BB3" w:rsidTr="00CD729F">
        <w:trPr>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Movies</w:t>
            </w:r>
          </w:p>
        </w:tc>
        <w:tc>
          <w:tcPr>
            <w:tcW w:w="1998"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-3.0724</w:t>
            </w:r>
          </w:p>
        </w:tc>
        <w:tc>
          <w:tcPr>
            <w:tcW w:w="1971"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2.442</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-1.258</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0.209</w:t>
            </w:r>
          </w:p>
        </w:tc>
      </w:tr>
      <w:tr w:rsidR="00FA44C1" w:rsidRPr="00306BB3" w:rsidTr="00CD729F">
        <w:trPr>
          <w:cnfStyle w:val="000000100000"/>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Dancing</w:t>
            </w:r>
          </w:p>
        </w:tc>
        <w:tc>
          <w:tcPr>
            <w:tcW w:w="1998"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-17.6540</w:t>
            </w:r>
            <w:r w:rsidR="00681973" w:rsidRPr="00306BB3">
              <w:rPr>
                <w:rFonts w:ascii="Times New Roman" w:eastAsia="Times New Roman" w:hAnsi="Times New Roman" w:cs="Times New Roman"/>
                <w:color w:val="000000"/>
                <w:sz w:val="24"/>
                <w:szCs w:val="24"/>
              </w:rPr>
              <w:t>***</w:t>
            </w:r>
          </w:p>
        </w:tc>
        <w:tc>
          <w:tcPr>
            <w:tcW w:w="1971"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2.250</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-7.847</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FA44C1" w:rsidRPr="00306BB3" w:rsidTr="00CD729F">
        <w:trPr>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Artisan</w:t>
            </w:r>
          </w:p>
        </w:tc>
        <w:tc>
          <w:tcPr>
            <w:tcW w:w="1998"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10.3077</w:t>
            </w:r>
            <w:r w:rsidR="00681973" w:rsidRPr="00306BB3">
              <w:rPr>
                <w:rFonts w:ascii="Times New Roman" w:eastAsia="Times New Roman" w:hAnsi="Times New Roman" w:cs="Times New Roman"/>
                <w:color w:val="000000"/>
                <w:sz w:val="24"/>
                <w:szCs w:val="24"/>
              </w:rPr>
              <w:t>***</w:t>
            </w:r>
          </w:p>
        </w:tc>
        <w:tc>
          <w:tcPr>
            <w:tcW w:w="1971"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1.225</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8.413</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FA44C1" w:rsidRPr="00306BB3" w:rsidTr="00CD729F">
        <w:trPr>
          <w:cnfStyle w:val="000000100000"/>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Civil Servant</w:t>
            </w:r>
          </w:p>
        </w:tc>
        <w:tc>
          <w:tcPr>
            <w:tcW w:w="1998"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4.4273</w:t>
            </w:r>
            <w:r w:rsidR="00681973" w:rsidRPr="00306BB3">
              <w:rPr>
                <w:rFonts w:ascii="Times New Roman" w:eastAsia="Times New Roman" w:hAnsi="Times New Roman" w:cs="Times New Roman"/>
                <w:color w:val="000000"/>
                <w:sz w:val="24"/>
                <w:szCs w:val="24"/>
              </w:rPr>
              <w:t>**</w:t>
            </w:r>
          </w:p>
        </w:tc>
        <w:tc>
          <w:tcPr>
            <w:tcW w:w="1971"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2.116</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2.093</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0.037</w:t>
            </w:r>
          </w:p>
        </w:tc>
      </w:tr>
      <w:tr w:rsidR="00FA44C1" w:rsidRPr="00306BB3" w:rsidTr="00CD729F">
        <w:trPr>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Trader</w:t>
            </w:r>
          </w:p>
        </w:tc>
        <w:tc>
          <w:tcPr>
            <w:tcW w:w="1998"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0.2784</w:t>
            </w:r>
          </w:p>
        </w:tc>
        <w:tc>
          <w:tcPr>
            <w:tcW w:w="1971"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2.968</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0.094</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0.925</w:t>
            </w:r>
          </w:p>
        </w:tc>
      </w:tr>
      <w:tr w:rsidR="00FA44C1" w:rsidRPr="00306BB3" w:rsidTr="00CD729F">
        <w:trPr>
          <w:cnfStyle w:val="000000100000"/>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Private Employee</w:t>
            </w:r>
          </w:p>
        </w:tc>
        <w:tc>
          <w:tcPr>
            <w:tcW w:w="1998"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-1.5993</w:t>
            </w:r>
          </w:p>
        </w:tc>
        <w:tc>
          <w:tcPr>
            <w:tcW w:w="1971"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2.393</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-0.668</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0.504</w:t>
            </w:r>
          </w:p>
        </w:tc>
      </w:tr>
      <w:tr w:rsidR="00FA44C1" w:rsidRPr="00306BB3" w:rsidTr="00CD729F">
        <w:trPr>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Secondary</w:t>
            </w:r>
          </w:p>
        </w:tc>
        <w:tc>
          <w:tcPr>
            <w:tcW w:w="1998"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9.0951</w:t>
            </w:r>
            <w:r w:rsidR="00681973" w:rsidRPr="00306BB3">
              <w:rPr>
                <w:rFonts w:ascii="Times New Roman" w:eastAsia="Times New Roman" w:hAnsi="Times New Roman" w:cs="Times New Roman"/>
                <w:color w:val="000000"/>
                <w:sz w:val="24"/>
                <w:szCs w:val="24"/>
              </w:rPr>
              <w:t>***</w:t>
            </w:r>
          </w:p>
        </w:tc>
        <w:tc>
          <w:tcPr>
            <w:tcW w:w="1971"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1.743</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5.217</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FA44C1" w:rsidRPr="00306BB3" w:rsidTr="00CD729F">
        <w:trPr>
          <w:cnfStyle w:val="000000100000"/>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Primary</w:t>
            </w:r>
          </w:p>
        </w:tc>
        <w:tc>
          <w:tcPr>
            <w:tcW w:w="1998"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-7.3062</w:t>
            </w:r>
            <w:r w:rsidR="00681973" w:rsidRPr="00306BB3">
              <w:rPr>
                <w:rFonts w:ascii="Times New Roman" w:eastAsia="Times New Roman" w:hAnsi="Times New Roman" w:cs="Times New Roman"/>
                <w:color w:val="000000"/>
                <w:sz w:val="24"/>
                <w:szCs w:val="24"/>
              </w:rPr>
              <w:t>***</w:t>
            </w:r>
          </w:p>
        </w:tc>
        <w:tc>
          <w:tcPr>
            <w:tcW w:w="1971"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2.351</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-3.107</w:t>
            </w:r>
          </w:p>
        </w:tc>
        <w:tc>
          <w:tcPr>
            <w:tcW w:w="1966" w:type="dxa"/>
            <w:vAlign w:val="center"/>
          </w:tcPr>
          <w:p w:rsidR="00FA44C1" w:rsidRPr="00306BB3" w:rsidRDefault="00FA44C1"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0.002</w:t>
            </w:r>
          </w:p>
        </w:tc>
      </w:tr>
      <w:tr w:rsidR="00FA44C1" w:rsidRPr="00306BB3" w:rsidTr="00CD729F">
        <w:trPr>
          <w:trHeight w:val="480"/>
        </w:trPr>
        <w:tc>
          <w:tcPr>
            <w:cnfStyle w:val="001000000000"/>
            <w:tcW w:w="1972" w:type="dxa"/>
            <w:vAlign w:val="center"/>
          </w:tcPr>
          <w:p w:rsidR="00FA44C1" w:rsidRPr="00306BB3" w:rsidRDefault="00FA44C1"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Tertiary</w:t>
            </w:r>
          </w:p>
        </w:tc>
        <w:tc>
          <w:tcPr>
            <w:tcW w:w="1998"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2.2752</w:t>
            </w:r>
            <w:r w:rsidR="00681973" w:rsidRPr="00306BB3">
              <w:rPr>
                <w:rFonts w:ascii="Times New Roman" w:eastAsia="Times New Roman" w:hAnsi="Times New Roman" w:cs="Times New Roman"/>
                <w:color w:val="000000"/>
                <w:sz w:val="24"/>
                <w:szCs w:val="24"/>
              </w:rPr>
              <w:t>*</w:t>
            </w:r>
          </w:p>
        </w:tc>
        <w:tc>
          <w:tcPr>
            <w:tcW w:w="1971"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1.241</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1.833</w:t>
            </w:r>
          </w:p>
        </w:tc>
        <w:tc>
          <w:tcPr>
            <w:tcW w:w="1966" w:type="dxa"/>
            <w:vAlign w:val="center"/>
          </w:tcPr>
          <w:p w:rsidR="00FA44C1" w:rsidRPr="00306BB3" w:rsidRDefault="00FA44C1"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0.067</w:t>
            </w:r>
          </w:p>
        </w:tc>
      </w:tr>
    </w:tbl>
    <w:p w:rsidR="00FA44C1" w:rsidRPr="00306BB3" w:rsidRDefault="00FA44C1" w:rsidP="00FA44C1">
      <w:pPr>
        <w:rPr>
          <w:rFonts w:ascii="Times New Roman" w:hAnsi="Times New Roman" w:cs="Times New Roman"/>
          <w:sz w:val="24"/>
          <w:szCs w:val="24"/>
        </w:rPr>
      </w:pPr>
      <w:r w:rsidRPr="00306BB3">
        <w:rPr>
          <w:rFonts w:ascii="Times New Roman" w:hAnsi="Times New Roman" w:cs="Times New Roman"/>
          <w:sz w:val="24"/>
          <w:szCs w:val="24"/>
        </w:rPr>
        <w:t>R</w:t>
      </w:r>
      <w:r w:rsidRPr="00306BB3">
        <w:rPr>
          <w:rFonts w:ascii="Times New Roman" w:hAnsi="Times New Roman" w:cs="Times New Roman"/>
          <w:sz w:val="24"/>
          <w:szCs w:val="24"/>
          <w:vertAlign w:val="superscript"/>
        </w:rPr>
        <w:t xml:space="preserve">2 </w:t>
      </w:r>
      <w:r w:rsidR="00CD729F" w:rsidRPr="00306BB3">
        <w:rPr>
          <w:rFonts w:ascii="Times New Roman" w:hAnsi="Times New Roman" w:cs="Times New Roman"/>
          <w:sz w:val="24"/>
          <w:szCs w:val="24"/>
        </w:rPr>
        <w:t xml:space="preserve"> =  0.814</w:t>
      </w:r>
      <w:r w:rsidRPr="00306BB3">
        <w:rPr>
          <w:rFonts w:ascii="Times New Roman" w:hAnsi="Times New Roman" w:cs="Times New Roman"/>
          <w:sz w:val="24"/>
          <w:szCs w:val="24"/>
        </w:rPr>
        <w:t>***</w:t>
      </w:r>
    </w:p>
    <w:p w:rsidR="00FA44C1" w:rsidRPr="00306BB3" w:rsidRDefault="00CD729F" w:rsidP="00FA44C1">
      <w:pPr>
        <w:rPr>
          <w:rFonts w:ascii="Times New Roman" w:hAnsi="Times New Roman" w:cs="Times New Roman"/>
          <w:sz w:val="24"/>
          <w:szCs w:val="24"/>
        </w:rPr>
      </w:pPr>
      <w:r w:rsidRPr="00306BB3">
        <w:rPr>
          <w:rFonts w:ascii="Times New Roman" w:hAnsi="Times New Roman" w:cs="Times New Roman"/>
          <w:sz w:val="24"/>
          <w:szCs w:val="24"/>
        </w:rPr>
        <w:t>F-statistic = 136.6</w:t>
      </w:r>
    </w:p>
    <w:p w:rsidR="00FA44C1" w:rsidRPr="00306BB3" w:rsidRDefault="00FA44C1" w:rsidP="00FA44C1">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*Significant at 10 percent (p &lt;  0.1)</w:t>
      </w:r>
    </w:p>
    <w:p w:rsidR="00FA44C1" w:rsidRPr="00306BB3" w:rsidRDefault="00FA44C1" w:rsidP="00FA44C1">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 Significant at 5 percent ( p &lt; 0.05)</w:t>
      </w:r>
    </w:p>
    <w:p w:rsidR="00FA44C1" w:rsidRPr="00306BB3" w:rsidRDefault="00FA44C1" w:rsidP="00FA44C1">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 Significant at 1 percent (p &lt; 0.01)</w:t>
      </w:r>
    </w:p>
    <w:p w:rsidR="00FA44C1" w:rsidRDefault="00FA44C1" w:rsidP="00963354">
      <w:pPr>
        <w:spacing w:line="480" w:lineRule="auto"/>
        <w:jc w:val="both"/>
        <w:rPr>
          <w:rFonts w:ascii="Times New Roman" w:hAnsi="Times New Roman" w:cs="Times New Roman"/>
          <w:sz w:val="24"/>
          <w:szCs w:val="24"/>
        </w:rPr>
      </w:pPr>
    </w:p>
    <w:p w:rsidR="00FA44C1" w:rsidRDefault="00FA44C1" w:rsidP="00FA44C1"/>
    <w:p w:rsidR="00FA44C1" w:rsidRPr="00306BB3" w:rsidRDefault="00FA44C1" w:rsidP="00FA44C1">
      <w:pPr>
        <w:rPr>
          <w:rFonts w:ascii="Times New Roman" w:hAnsi="Times New Roman" w:cs="Times New Roman"/>
          <w:sz w:val="24"/>
          <w:szCs w:val="24"/>
        </w:rPr>
      </w:pPr>
      <w:r w:rsidRPr="00306BB3">
        <w:rPr>
          <w:rFonts w:ascii="Times New Roman" w:hAnsi="Times New Roman" w:cs="Times New Roman"/>
          <w:sz w:val="24"/>
          <w:szCs w:val="24"/>
        </w:rPr>
        <w:t>Table</w:t>
      </w:r>
      <w:r w:rsidR="006E13C6" w:rsidRPr="00306BB3">
        <w:rPr>
          <w:rFonts w:ascii="Times New Roman" w:hAnsi="Times New Roman" w:cs="Times New Roman"/>
          <w:sz w:val="24"/>
          <w:szCs w:val="24"/>
        </w:rPr>
        <w:t xml:space="preserve"> 17</w:t>
      </w:r>
      <w:r w:rsidRPr="00306BB3">
        <w:rPr>
          <w:rFonts w:ascii="Times New Roman" w:hAnsi="Times New Roman" w:cs="Times New Roman"/>
          <w:sz w:val="24"/>
          <w:szCs w:val="24"/>
        </w:rPr>
        <w:t>: Regression of Numeracy score on Socio-educational and socio-demographic characteristics</w:t>
      </w:r>
    </w:p>
    <w:tbl>
      <w:tblPr>
        <w:tblStyle w:val="LightShading1"/>
        <w:tblW w:w="9873" w:type="dxa"/>
        <w:tblLook w:val="04A0"/>
      </w:tblPr>
      <w:tblGrid>
        <w:gridCol w:w="1972"/>
        <w:gridCol w:w="1998"/>
        <w:gridCol w:w="1971"/>
        <w:gridCol w:w="1966"/>
        <w:gridCol w:w="1966"/>
      </w:tblGrid>
      <w:tr w:rsidR="00FA44C1" w:rsidRPr="00306BB3" w:rsidTr="00CD729F">
        <w:trPr>
          <w:cnfStyle w:val="100000000000"/>
          <w:trHeight w:val="525"/>
        </w:trPr>
        <w:tc>
          <w:tcPr>
            <w:cnfStyle w:val="001000000000"/>
            <w:tcW w:w="1972" w:type="dxa"/>
          </w:tcPr>
          <w:p w:rsidR="00FA44C1" w:rsidRPr="00306BB3" w:rsidRDefault="00FA44C1" w:rsidP="00CD729F">
            <w:pPr>
              <w:rPr>
                <w:rFonts w:ascii="Times New Roman" w:hAnsi="Times New Roman" w:cs="Times New Roman"/>
                <w:sz w:val="24"/>
                <w:szCs w:val="24"/>
              </w:rPr>
            </w:pPr>
            <w:r w:rsidRPr="00306BB3">
              <w:rPr>
                <w:rFonts w:ascii="Times New Roman" w:hAnsi="Times New Roman" w:cs="Times New Roman"/>
                <w:sz w:val="24"/>
                <w:szCs w:val="24"/>
              </w:rPr>
              <w:t>VARIABLE</w:t>
            </w:r>
          </w:p>
        </w:tc>
        <w:tc>
          <w:tcPr>
            <w:tcW w:w="1998" w:type="dxa"/>
          </w:tcPr>
          <w:p w:rsidR="00FA44C1" w:rsidRPr="00306BB3" w:rsidRDefault="00FA44C1"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COEFFICIENT</w:t>
            </w:r>
          </w:p>
        </w:tc>
        <w:tc>
          <w:tcPr>
            <w:tcW w:w="1971" w:type="dxa"/>
          </w:tcPr>
          <w:p w:rsidR="00FA44C1" w:rsidRPr="00306BB3" w:rsidRDefault="00FA44C1"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STANDARD ERROR</w:t>
            </w:r>
          </w:p>
        </w:tc>
        <w:tc>
          <w:tcPr>
            <w:tcW w:w="1966" w:type="dxa"/>
          </w:tcPr>
          <w:p w:rsidR="00FA44C1" w:rsidRPr="00306BB3" w:rsidRDefault="00FA44C1"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t-SCORE</w:t>
            </w:r>
          </w:p>
        </w:tc>
        <w:tc>
          <w:tcPr>
            <w:tcW w:w="1966" w:type="dxa"/>
          </w:tcPr>
          <w:p w:rsidR="00FA44C1" w:rsidRPr="00306BB3" w:rsidRDefault="00FA44C1" w:rsidP="00CD729F">
            <w:pPr>
              <w:cnfStyle w:val="100000000000"/>
              <w:rPr>
                <w:rFonts w:ascii="Times New Roman" w:hAnsi="Times New Roman" w:cs="Times New Roman"/>
                <w:sz w:val="24"/>
                <w:szCs w:val="24"/>
              </w:rPr>
            </w:pPr>
            <w:r w:rsidRPr="00306BB3">
              <w:rPr>
                <w:rFonts w:ascii="Times New Roman" w:hAnsi="Times New Roman" w:cs="Times New Roman"/>
                <w:sz w:val="24"/>
                <w:szCs w:val="24"/>
              </w:rPr>
              <w:t>P-VALUE</w:t>
            </w:r>
          </w:p>
        </w:tc>
      </w:tr>
      <w:tr w:rsidR="00CD729F" w:rsidRPr="00306BB3" w:rsidTr="00CD729F">
        <w:trPr>
          <w:cnfStyle w:val="000000100000"/>
          <w:trHeight w:val="465"/>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intercept</w:t>
            </w:r>
          </w:p>
        </w:tc>
        <w:tc>
          <w:tcPr>
            <w:tcW w:w="1998"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109.8945</w:t>
            </w:r>
          </w:p>
        </w:tc>
        <w:tc>
          <w:tcPr>
            <w:tcW w:w="1971"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3.892</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28.236</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CD729F" w:rsidRPr="00306BB3" w:rsidTr="00CD729F">
        <w:trPr>
          <w:trHeight w:val="480"/>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HHhead age</w:t>
            </w:r>
          </w:p>
        </w:tc>
        <w:tc>
          <w:tcPr>
            <w:tcW w:w="1998"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-0.3718</w:t>
            </w:r>
            <w:r w:rsidR="00681973" w:rsidRPr="00306BB3">
              <w:rPr>
                <w:rFonts w:ascii="Times New Roman" w:eastAsia="Times New Roman" w:hAnsi="Times New Roman" w:cs="Times New Roman"/>
                <w:color w:val="000000"/>
                <w:sz w:val="24"/>
                <w:szCs w:val="24"/>
              </w:rPr>
              <w:t>***</w:t>
            </w:r>
          </w:p>
        </w:tc>
        <w:tc>
          <w:tcPr>
            <w:tcW w:w="1971"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0.047</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-7.939</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CD729F" w:rsidRPr="00306BB3" w:rsidTr="00CD729F">
        <w:trPr>
          <w:cnfStyle w:val="000000100000"/>
          <w:trHeight w:val="480"/>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Age</w:t>
            </w:r>
          </w:p>
        </w:tc>
        <w:tc>
          <w:tcPr>
            <w:tcW w:w="1998"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-1.3748</w:t>
            </w:r>
            <w:r w:rsidR="00681973" w:rsidRPr="00306BB3">
              <w:rPr>
                <w:rFonts w:ascii="Times New Roman" w:eastAsia="Times New Roman" w:hAnsi="Times New Roman" w:cs="Times New Roman"/>
                <w:color w:val="000000"/>
                <w:sz w:val="24"/>
                <w:szCs w:val="24"/>
              </w:rPr>
              <w:t>***</w:t>
            </w:r>
          </w:p>
        </w:tc>
        <w:tc>
          <w:tcPr>
            <w:tcW w:w="1971"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0.196</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-7.027</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CD729F" w:rsidRPr="00306BB3" w:rsidTr="00CD729F">
        <w:trPr>
          <w:trHeight w:val="480"/>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Household_size</w:t>
            </w:r>
          </w:p>
        </w:tc>
        <w:tc>
          <w:tcPr>
            <w:tcW w:w="1998"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-1.8610</w:t>
            </w:r>
            <w:r w:rsidR="00681973" w:rsidRPr="00306BB3">
              <w:rPr>
                <w:rFonts w:ascii="Times New Roman" w:eastAsia="Times New Roman" w:hAnsi="Times New Roman" w:cs="Times New Roman"/>
                <w:color w:val="000000"/>
                <w:sz w:val="24"/>
                <w:szCs w:val="24"/>
              </w:rPr>
              <w:t>***</w:t>
            </w:r>
          </w:p>
        </w:tc>
        <w:tc>
          <w:tcPr>
            <w:tcW w:w="1971"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0.091</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-20.421</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CD729F" w:rsidRPr="00306BB3" w:rsidTr="00CD729F">
        <w:trPr>
          <w:cnfStyle w:val="000000100000"/>
          <w:trHeight w:val="480"/>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F</w:t>
            </w:r>
          </w:p>
        </w:tc>
        <w:tc>
          <w:tcPr>
            <w:tcW w:w="1998"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-6.3580</w:t>
            </w:r>
            <w:r w:rsidR="00681973" w:rsidRPr="00306BB3">
              <w:rPr>
                <w:rFonts w:ascii="Times New Roman" w:eastAsia="Times New Roman" w:hAnsi="Times New Roman" w:cs="Times New Roman"/>
                <w:color w:val="000000"/>
                <w:sz w:val="24"/>
                <w:szCs w:val="24"/>
              </w:rPr>
              <w:t>***</w:t>
            </w:r>
          </w:p>
        </w:tc>
        <w:tc>
          <w:tcPr>
            <w:tcW w:w="1971"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0.955</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-6.659</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CD729F" w:rsidRPr="00306BB3" w:rsidTr="00CD729F">
        <w:trPr>
          <w:trHeight w:val="480"/>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Islam</w:t>
            </w:r>
          </w:p>
        </w:tc>
        <w:tc>
          <w:tcPr>
            <w:tcW w:w="1998"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6.8892</w:t>
            </w:r>
            <w:r w:rsidR="00681973" w:rsidRPr="00306BB3">
              <w:rPr>
                <w:rFonts w:ascii="Times New Roman" w:eastAsia="Times New Roman" w:hAnsi="Times New Roman" w:cs="Times New Roman"/>
                <w:color w:val="000000"/>
                <w:sz w:val="24"/>
                <w:szCs w:val="24"/>
              </w:rPr>
              <w:t>***</w:t>
            </w:r>
          </w:p>
        </w:tc>
        <w:tc>
          <w:tcPr>
            <w:tcW w:w="1971"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0.886</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7.773</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CD729F" w:rsidRPr="00306BB3" w:rsidTr="00CD729F">
        <w:trPr>
          <w:cnfStyle w:val="000000100000"/>
          <w:trHeight w:val="480"/>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Guardian</w:t>
            </w:r>
          </w:p>
        </w:tc>
        <w:tc>
          <w:tcPr>
            <w:tcW w:w="1998"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-2.4890</w:t>
            </w:r>
            <w:r w:rsidR="00681973" w:rsidRPr="00306BB3">
              <w:rPr>
                <w:rFonts w:ascii="Times New Roman" w:eastAsia="Times New Roman" w:hAnsi="Times New Roman" w:cs="Times New Roman"/>
                <w:color w:val="000000"/>
                <w:sz w:val="24"/>
                <w:szCs w:val="24"/>
              </w:rPr>
              <w:t>***</w:t>
            </w:r>
          </w:p>
        </w:tc>
        <w:tc>
          <w:tcPr>
            <w:tcW w:w="1971"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0.723</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-3.442</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0.001</w:t>
            </w:r>
          </w:p>
        </w:tc>
      </w:tr>
      <w:tr w:rsidR="00CD729F" w:rsidRPr="00306BB3" w:rsidTr="00CD729F">
        <w:trPr>
          <w:trHeight w:val="480"/>
        </w:trPr>
        <w:tc>
          <w:tcPr>
            <w:cnfStyle w:val="001000000000"/>
            <w:tcW w:w="1972" w:type="dxa"/>
            <w:vAlign w:val="center"/>
          </w:tcPr>
          <w:p w:rsidR="00CD729F" w:rsidRPr="00306BB3" w:rsidRDefault="00A132C7"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Football</w:t>
            </w:r>
            <w:r w:rsidR="00CD729F" w:rsidRPr="00306BB3">
              <w:rPr>
                <w:rFonts w:ascii="Times New Roman" w:eastAsia="Times New Roman" w:hAnsi="Times New Roman" w:cs="Times New Roman"/>
                <w:color w:val="000000"/>
                <w:sz w:val="24"/>
                <w:szCs w:val="24"/>
              </w:rPr>
              <w:t>ing</w:t>
            </w:r>
          </w:p>
        </w:tc>
        <w:tc>
          <w:tcPr>
            <w:tcW w:w="1998"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8.4751</w:t>
            </w:r>
            <w:r w:rsidR="00681973" w:rsidRPr="00306BB3">
              <w:rPr>
                <w:rFonts w:ascii="Times New Roman" w:eastAsia="Times New Roman" w:hAnsi="Times New Roman" w:cs="Times New Roman"/>
                <w:color w:val="000000"/>
                <w:sz w:val="24"/>
                <w:szCs w:val="24"/>
              </w:rPr>
              <w:t>***</w:t>
            </w:r>
          </w:p>
        </w:tc>
        <w:tc>
          <w:tcPr>
            <w:tcW w:w="1971"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1.751</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4.840</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CD729F" w:rsidRPr="00306BB3" w:rsidTr="00CD729F">
        <w:trPr>
          <w:cnfStyle w:val="000000100000"/>
          <w:trHeight w:val="480"/>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Singing</w:t>
            </w:r>
          </w:p>
        </w:tc>
        <w:tc>
          <w:tcPr>
            <w:tcW w:w="1998"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11.1529</w:t>
            </w:r>
            <w:r w:rsidR="00681973" w:rsidRPr="00306BB3">
              <w:rPr>
                <w:rFonts w:ascii="Times New Roman" w:eastAsia="Times New Roman" w:hAnsi="Times New Roman" w:cs="Times New Roman"/>
                <w:color w:val="000000"/>
                <w:sz w:val="24"/>
                <w:szCs w:val="24"/>
              </w:rPr>
              <w:t>***</w:t>
            </w:r>
          </w:p>
        </w:tc>
        <w:tc>
          <w:tcPr>
            <w:tcW w:w="1971"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1.775</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6.283</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CD729F" w:rsidRPr="00306BB3" w:rsidTr="00CD729F">
        <w:trPr>
          <w:trHeight w:val="480"/>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Movies</w:t>
            </w:r>
          </w:p>
        </w:tc>
        <w:tc>
          <w:tcPr>
            <w:tcW w:w="1998"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22.8377</w:t>
            </w:r>
            <w:r w:rsidR="00681973" w:rsidRPr="00306BB3">
              <w:rPr>
                <w:rFonts w:ascii="Times New Roman" w:eastAsia="Times New Roman" w:hAnsi="Times New Roman" w:cs="Times New Roman"/>
                <w:color w:val="000000"/>
                <w:sz w:val="24"/>
                <w:szCs w:val="24"/>
              </w:rPr>
              <w:t>***</w:t>
            </w:r>
          </w:p>
        </w:tc>
        <w:tc>
          <w:tcPr>
            <w:tcW w:w="1971"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1.705</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13.391</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CD729F" w:rsidRPr="00306BB3" w:rsidTr="00CD729F">
        <w:trPr>
          <w:cnfStyle w:val="000000100000"/>
          <w:trHeight w:val="480"/>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Dancing</w:t>
            </w:r>
          </w:p>
        </w:tc>
        <w:tc>
          <w:tcPr>
            <w:tcW w:w="1998"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11.3573</w:t>
            </w:r>
            <w:r w:rsidR="00681973" w:rsidRPr="00306BB3">
              <w:rPr>
                <w:rFonts w:ascii="Times New Roman" w:eastAsia="Times New Roman" w:hAnsi="Times New Roman" w:cs="Times New Roman"/>
                <w:color w:val="000000"/>
                <w:sz w:val="24"/>
                <w:szCs w:val="24"/>
              </w:rPr>
              <w:t>***</w:t>
            </w:r>
          </w:p>
        </w:tc>
        <w:tc>
          <w:tcPr>
            <w:tcW w:w="1971"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1.571</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7.227</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CD729F" w:rsidRPr="00306BB3" w:rsidTr="00CD729F">
        <w:trPr>
          <w:trHeight w:val="480"/>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Artisan</w:t>
            </w:r>
          </w:p>
        </w:tc>
        <w:tc>
          <w:tcPr>
            <w:tcW w:w="1998"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-4.5476</w:t>
            </w:r>
            <w:r w:rsidR="00681973" w:rsidRPr="00306BB3">
              <w:rPr>
                <w:rFonts w:ascii="Times New Roman" w:eastAsia="Times New Roman" w:hAnsi="Times New Roman" w:cs="Times New Roman"/>
                <w:color w:val="000000"/>
                <w:sz w:val="24"/>
                <w:szCs w:val="24"/>
              </w:rPr>
              <w:t>***</w:t>
            </w:r>
          </w:p>
        </w:tc>
        <w:tc>
          <w:tcPr>
            <w:tcW w:w="1971"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0.856</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-5.314</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CD729F" w:rsidRPr="00306BB3" w:rsidTr="00CD729F">
        <w:trPr>
          <w:cnfStyle w:val="000000100000"/>
          <w:trHeight w:val="480"/>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Civil Servant</w:t>
            </w:r>
          </w:p>
        </w:tc>
        <w:tc>
          <w:tcPr>
            <w:tcW w:w="1998"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-9.3479</w:t>
            </w:r>
            <w:r w:rsidR="00681973" w:rsidRPr="00306BB3">
              <w:rPr>
                <w:rFonts w:ascii="Times New Roman" w:eastAsia="Times New Roman" w:hAnsi="Times New Roman" w:cs="Times New Roman"/>
                <w:color w:val="000000"/>
                <w:sz w:val="24"/>
                <w:szCs w:val="24"/>
              </w:rPr>
              <w:t>***</w:t>
            </w:r>
          </w:p>
        </w:tc>
        <w:tc>
          <w:tcPr>
            <w:tcW w:w="1971"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1.478</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-6.325</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CD729F" w:rsidRPr="00306BB3" w:rsidTr="00CD729F">
        <w:trPr>
          <w:trHeight w:val="480"/>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Trader</w:t>
            </w:r>
          </w:p>
        </w:tc>
        <w:tc>
          <w:tcPr>
            <w:tcW w:w="1998"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-0.1773</w:t>
            </w:r>
          </w:p>
        </w:tc>
        <w:tc>
          <w:tcPr>
            <w:tcW w:w="1971"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2.073</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-0.085</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0.932</w:t>
            </w:r>
          </w:p>
        </w:tc>
      </w:tr>
      <w:tr w:rsidR="00CD729F" w:rsidRPr="00306BB3" w:rsidTr="00CD729F">
        <w:trPr>
          <w:cnfStyle w:val="000000100000"/>
          <w:trHeight w:val="480"/>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Private Employee</w:t>
            </w:r>
          </w:p>
        </w:tc>
        <w:tc>
          <w:tcPr>
            <w:tcW w:w="1998"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-9.2710</w:t>
            </w:r>
            <w:r w:rsidR="00681973" w:rsidRPr="00306BB3">
              <w:rPr>
                <w:rFonts w:ascii="Times New Roman" w:eastAsia="Times New Roman" w:hAnsi="Times New Roman" w:cs="Times New Roman"/>
                <w:color w:val="000000"/>
                <w:sz w:val="24"/>
                <w:szCs w:val="24"/>
              </w:rPr>
              <w:t>***</w:t>
            </w:r>
          </w:p>
        </w:tc>
        <w:tc>
          <w:tcPr>
            <w:tcW w:w="1971"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1.672</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-5.546</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r w:rsidR="00CD729F" w:rsidRPr="00306BB3" w:rsidTr="00CD729F">
        <w:trPr>
          <w:trHeight w:val="480"/>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Secondary</w:t>
            </w:r>
          </w:p>
        </w:tc>
        <w:tc>
          <w:tcPr>
            <w:tcW w:w="1998"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0.0546</w:t>
            </w:r>
          </w:p>
        </w:tc>
        <w:tc>
          <w:tcPr>
            <w:tcW w:w="1971"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1.218</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0.045</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0.964</w:t>
            </w:r>
          </w:p>
        </w:tc>
      </w:tr>
      <w:tr w:rsidR="00CD729F" w:rsidRPr="00306BB3" w:rsidTr="00CD729F">
        <w:trPr>
          <w:cnfStyle w:val="000000100000"/>
          <w:trHeight w:val="480"/>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Primary</w:t>
            </w:r>
          </w:p>
        </w:tc>
        <w:tc>
          <w:tcPr>
            <w:tcW w:w="1998"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-3.1230</w:t>
            </w:r>
            <w:r w:rsidR="00681973" w:rsidRPr="00306BB3">
              <w:rPr>
                <w:rFonts w:ascii="Times New Roman" w:eastAsia="Times New Roman" w:hAnsi="Times New Roman" w:cs="Times New Roman"/>
                <w:color w:val="000000"/>
                <w:sz w:val="24"/>
                <w:szCs w:val="24"/>
              </w:rPr>
              <w:t>*</w:t>
            </w:r>
          </w:p>
        </w:tc>
        <w:tc>
          <w:tcPr>
            <w:tcW w:w="1971"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1.642</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-1.901</w:t>
            </w:r>
          </w:p>
        </w:tc>
        <w:tc>
          <w:tcPr>
            <w:tcW w:w="1966" w:type="dxa"/>
            <w:vAlign w:val="center"/>
          </w:tcPr>
          <w:p w:rsidR="00CD729F" w:rsidRPr="00306BB3" w:rsidRDefault="00CD729F" w:rsidP="00CD729F">
            <w:pPr>
              <w:spacing w:before="240"/>
              <w:jc w:val="right"/>
              <w:cnfStyle w:val="0000001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0.058</w:t>
            </w:r>
          </w:p>
        </w:tc>
      </w:tr>
      <w:tr w:rsidR="00CD729F" w:rsidRPr="00306BB3" w:rsidTr="00CD729F">
        <w:trPr>
          <w:trHeight w:val="480"/>
        </w:trPr>
        <w:tc>
          <w:tcPr>
            <w:cnfStyle w:val="001000000000"/>
            <w:tcW w:w="1972" w:type="dxa"/>
            <w:vAlign w:val="center"/>
          </w:tcPr>
          <w:p w:rsidR="00CD729F" w:rsidRPr="00306BB3" w:rsidRDefault="00CD729F" w:rsidP="00CD729F">
            <w:pPr>
              <w:spacing w:before="240"/>
              <w:jc w:val="right"/>
              <w:rPr>
                <w:rFonts w:ascii="Times New Roman" w:eastAsia="Times New Roman" w:hAnsi="Times New Roman" w:cs="Times New Roman"/>
                <w:b w:val="0"/>
                <w:bCs w:val="0"/>
                <w:color w:val="000000"/>
                <w:sz w:val="24"/>
                <w:szCs w:val="24"/>
              </w:rPr>
            </w:pPr>
            <w:r w:rsidRPr="00306BB3">
              <w:rPr>
                <w:rFonts w:ascii="Times New Roman" w:eastAsia="Times New Roman" w:hAnsi="Times New Roman" w:cs="Times New Roman"/>
                <w:color w:val="000000"/>
                <w:sz w:val="24"/>
                <w:szCs w:val="24"/>
              </w:rPr>
              <w:t>Tertiary</w:t>
            </w:r>
          </w:p>
        </w:tc>
        <w:tc>
          <w:tcPr>
            <w:tcW w:w="1998"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7.0669</w:t>
            </w:r>
            <w:r w:rsidR="00681973" w:rsidRPr="00306BB3">
              <w:rPr>
                <w:rFonts w:ascii="Times New Roman" w:eastAsia="Times New Roman" w:hAnsi="Times New Roman" w:cs="Times New Roman"/>
                <w:color w:val="000000"/>
                <w:sz w:val="24"/>
                <w:szCs w:val="24"/>
              </w:rPr>
              <w:t>***</w:t>
            </w:r>
          </w:p>
        </w:tc>
        <w:tc>
          <w:tcPr>
            <w:tcW w:w="1971"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0.867</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8.150</w:t>
            </w:r>
          </w:p>
        </w:tc>
        <w:tc>
          <w:tcPr>
            <w:tcW w:w="1966" w:type="dxa"/>
            <w:vAlign w:val="center"/>
          </w:tcPr>
          <w:p w:rsidR="00CD729F" w:rsidRPr="00306BB3" w:rsidRDefault="00CD729F" w:rsidP="00CD729F">
            <w:pPr>
              <w:spacing w:before="240"/>
              <w:jc w:val="right"/>
              <w:cnfStyle w:val="000000000000"/>
              <w:rPr>
                <w:rFonts w:ascii="Times New Roman" w:eastAsia="Times New Roman" w:hAnsi="Times New Roman" w:cs="Times New Roman"/>
                <w:color w:val="000000"/>
                <w:sz w:val="24"/>
                <w:szCs w:val="24"/>
              </w:rPr>
            </w:pPr>
            <w:r w:rsidRPr="00306BB3">
              <w:rPr>
                <w:rFonts w:ascii="Times New Roman" w:eastAsia="Times New Roman" w:hAnsi="Times New Roman" w:cs="Times New Roman"/>
                <w:color w:val="000000"/>
                <w:sz w:val="24"/>
                <w:szCs w:val="24"/>
              </w:rPr>
              <w:t>0.000</w:t>
            </w:r>
          </w:p>
        </w:tc>
      </w:tr>
    </w:tbl>
    <w:p w:rsidR="00FA44C1" w:rsidRPr="00306BB3" w:rsidRDefault="00FA44C1" w:rsidP="00FA44C1">
      <w:pPr>
        <w:rPr>
          <w:rFonts w:ascii="Times New Roman" w:hAnsi="Times New Roman" w:cs="Times New Roman"/>
          <w:sz w:val="24"/>
          <w:szCs w:val="24"/>
        </w:rPr>
      </w:pPr>
      <w:r w:rsidRPr="00306BB3">
        <w:rPr>
          <w:rFonts w:ascii="Times New Roman" w:hAnsi="Times New Roman" w:cs="Times New Roman"/>
          <w:sz w:val="24"/>
          <w:szCs w:val="24"/>
        </w:rPr>
        <w:t>R</w:t>
      </w:r>
      <w:r w:rsidRPr="00306BB3">
        <w:rPr>
          <w:rFonts w:ascii="Times New Roman" w:hAnsi="Times New Roman" w:cs="Times New Roman"/>
          <w:sz w:val="24"/>
          <w:szCs w:val="24"/>
          <w:vertAlign w:val="superscript"/>
        </w:rPr>
        <w:t xml:space="preserve">2 </w:t>
      </w:r>
      <w:r w:rsidR="00CD729F" w:rsidRPr="00306BB3">
        <w:rPr>
          <w:rFonts w:ascii="Times New Roman" w:hAnsi="Times New Roman" w:cs="Times New Roman"/>
          <w:sz w:val="24"/>
          <w:szCs w:val="24"/>
        </w:rPr>
        <w:t xml:space="preserve"> =  0.910</w:t>
      </w:r>
      <w:r w:rsidRPr="00306BB3">
        <w:rPr>
          <w:rFonts w:ascii="Times New Roman" w:hAnsi="Times New Roman" w:cs="Times New Roman"/>
          <w:sz w:val="24"/>
          <w:szCs w:val="24"/>
        </w:rPr>
        <w:t>***</w:t>
      </w:r>
    </w:p>
    <w:p w:rsidR="00FA44C1" w:rsidRPr="00306BB3" w:rsidRDefault="00CD729F" w:rsidP="00FA44C1">
      <w:pPr>
        <w:rPr>
          <w:rFonts w:ascii="Times New Roman" w:hAnsi="Times New Roman" w:cs="Times New Roman"/>
          <w:sz w:val="24"/>
          <w:szCs w:val="24"/>
        </w:rPr>
      </w:pPr>
      <w:r w:rsidRPr="00306BB3">
        <w:rPr>
          <w:rFonts w:ascii="Times New Roman" w:hAnsi="Times New Roman" w:cs="Times New Roman"/>
          <w:sz w:val="24"/>
          <w:szCs w:val="24"/>
        </w:rPr>
        <w:t>F-statistic = 318.3</w:t>
      </w:r>
    </w:p>
    <w:p w:rsidR="00FA44C1" w:rsidRPr="00306BB3" w:rsidRDefault="00FA44C1" w:rsidP="00FA44C1">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lastRenderedPageBreak/>
        <w:t>*Significant at 10 percent (p &lt;  0.1)</w:t>
      </w:r>
    </w:p>
    <w:p w:rsidR="00FA44C1" w:rsidRPr="00306BB3" w:rsidRDefault="00FA44C1" w:rsidP="00FA44C1">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 Significant at 5 percent ( p &lt; 0.05)</w:t>
      </w:r>
    </w:p>
    <w:p w:rsidR="00FA44C1" w:rsidRPr="00306BB3" w:rsidRDefault="00FA44C1" w:rsidP="00FA44C1">
      <w:pPr>
        <w:pStyle w:val="ListParagraph"/>
        <w:numPr>
          <w:ilvl w:val="0"/>
          <w:numId w:val="11"/>
        </w:numPr>
        <w:spacing w:after="200" w:line="276" w:lineRule="auto"/>
        <w:rPr>
          <w:rFonts w:ascii="Times New Roman" w:hAnsi="Times New Roman" w:cs="Times New Roman"/>
          <w:sz w:val="24"/>
          <w:szCs w:val="24"/>
        </w:rPr>
      </w:pPr>
      <w:r w:rsidRPr="00306BB3">
        <w:rPr>
          <w:rFonts w:ascii="Times New Roman" w:hAnsi="Times New Roman" w:cs="Times New Roman"/>
          <w:sz w:val="24"/>
          <w:szCs w:val="24"/>
        </w:rPr>
        <w:t>*** Significant at 1 percent (p &lt; 0.01)</w:t>
      </w:r>
    </w:p>
    <w:p w:rsidR="000E33CC" w:rsidRPr="00306BB3" w:rsidRDefault="000E33CC" w:rsidP="000A4E0B">
      <w:pPr>
        <w:spacing w:after="0" w:line="240" w:lineRule="auto"/>
        <w:rPr>
          <w:rFonts w:ascii="Times New Roman" w:hAnsi="Times New Roman" w:cs="Times New Roman"/>
          <w:b/>
          <w:sz w:val="28"/>
          <w:szCs w:val="28"/>
        </w:rPr>
      </w:pPr>
      <w:r w:rsidRPr="00306BB3">
        <w:rPr>
          <w:rFonts w:ascii="Times New Roman" w:hAnsi="Times New Roman" w:cs="Times New Roman"/>
          <w:b/>
          <w:sz w:val="28"/>
          <w:szCs w:val="28"/>
        </w:rPr>
        <w:t>4.3</w:t>
      </w:r>
      <w:r w:rsidRPr="00306BB3">
        <w:rPr>
          <w:rFonts w:ascii="Times New Roman" w:hAnsi="Times New Roman" w:cs="Times New Roman"/>
          <w:b/>
          <w:sz w:val="28"/>
          <w:szCs w:val="28"/>
        </w:rPr>
        <w:tab/>
        <w:t>Discussion of the Findings</w:t>
      </w:r>
    </w:p>
    <w:p w:rsidR="000E33CC" w:rsidRPr="00306BB3" w:rsidRDefault="000E33CC" w:rsidP="000A4E0B">
      <w:pPr>
        <w:spacing w:after="0" w:line="240" w:lineRule="auto"/>
        <w:rPr>
          <w:rFonts w:ascii="Times New Roman" w:hAnsi="Times New Roman" w:cs="Times New Roman"/>
          <w:sz w:val="28"/>
          <w:szCs w:val="28"/>
        </w:rPr>
      </w:pPr>
    </w:p>
    <w:p w:rsidR="000E33CC" w:rsidRDefault="00552C2E" w:rsidP="0005225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This section presents a discussion of the analysis and the findings.</w:t>
      </w:r>
      <w:r w:rsidR="001D14CE">
        <w:rPr>
          <w:rFonts w:ascii="Times New Roman" w:hAnsi="Times New Roman" w:cs="Times New Roman"/>
          <w:sz w:val="24"/>
          <w:szCs w:val="24"/>
        </w:rPr>
        <w:t xml:space="preserve"> </w:t>
      </w:r>
    </w:p>
    <w:p w:rsidR="000E5B56" w:rsidRDefault="000E5B56" w:rsidP="0005225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w:t>
      </w:r>
      <w:r w:rsidR="00E919ED">
        <w:rPr>
          <w:rFonts w:ascii="Times New Roman" w:hAnsi="Times New Roman" w:cs="Times New Roman"/>
          <w:sz w:val="24"/>
          <w:szCs w:val="24"/>
        </w:rPr>
        <w:t>rom the analysis on hypothesis one</w:t>
      </w:r>
      <w:r>
        <w:rPr>
          <w:rFonts w:ascii="Times New Roman" w:hAnsi="Times New Roman" w:cs="Times New Roman"/>
          <w:sz w:val="24"/>
          <w:szCs w:val="24"/>
        </w:rPr>
        <w:t>, it was concluded that there is significant relationship between parent occupation and pupi</w:t>
      </w:r>
      <w:r w:rsidR="00AE32A0">
        <w:rPr>
          <w:rFonts w:ascii="Times New Roman" w:hAnsi="Times New Roman" w:cs="Times New Roman"/>
          <w:sz w:val="24"/>
          <w:szCs w:val="24"/>
        </w:rPr>
        <w:t>l academic performance in both Literacy and N</w:t>
      </w:r>
      <w:r>
        <w:rPr>
          <w:rFonts w:ascii="Times New Roman" w:hAnsi="Times New Roman" w:cs="Times New Roman"/>
          <w:sz w:val="24"/>
          <w:szCs w:val="24"/>
        </w:rPr>
        <w:t>umeracy.</w:t>
      </w:r>
      <w:r w:rsidR="00AE32A0">
        <w:rPr>
          <w:rFonts w:ascii="Times New Roman" w:hAnsi="Times New Roman" w:cs="Times New Roman"/>
          <w:sz w:val="24"/>
          <w:szCs w:val="24"/>
        </w:rPr>
        <w:t xml:space="preserve"> Pupils from homes whose household head is a petty trader performs significantly poorly in both literacy and numeracy. This is shown by the negative sign of the coefficient of petty trader in both models. The highest performers in literacy are children from households whose head is a trader, followed by Private Employees and finally Civil Servants. Children of artisans also performed very well in literacy. This may be due to the fact that some of those children use English language for communication at home or with their parent’s clients. Most petty traders engage in business using the local dialect and their children may also engage in hawking activities which may have contributed to their poor performance in both Literacy and Numeracy.</w:t>
      </w:r>
      <w:r w:rsidR="0087230F">
        <w:rPr>
          <w:rFonts w:ascii="Times New Roman" w:hAnsi="Times New Roman" w:cs="Times New Roman"/>
          <w:sz w:val="24"/>
          <w:szCs w:val="24"/>
        </w:rPr>
        <w:t xml:space="preserve"> For the numeracy model, pupils from homes whose head is a Private Employee perform much better than other categories followed by those from Civil Servant and Trader homes. This strong relationship between Pupils’ Academic Performance in Literacy and Numeracy (PAPLIN) and parent’s occupation may be influenced by other factors not covered by this study.</w:t>
      </w:r>
    </w:p>
    <w:p w:rsidR="0087230F" w:rsidRDefault="0087230F" w:rsidP="0005225C">
      <w:pPr>
        <w:spacing w:after="0" w:line="480" w:lineRule="auto"/>
        <w:jc w:val="both"/>
        <w:rPr>
          <w:rFonts w:ascii="Times New Roman" w:hAnsi="Times New Roman" w:cs="Times New Roman"/>
          <w:sz w:val="24"/>
          <w:szCs w:val="24"/>
        </w:rPr>
      </w:pPr>
    </w:p>
    <w:p w:rsidR="0087230F" w:rsidRDefault="00E919ED" w:rsidP="0005225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From the analysis on hypothesis two, </w:t>
      </w:r>
      <w:r w:rsidR="00AB10A4">
        <w:rPr>
          <w:rFonts w:ascii="Times New Roman" w:hAnsi="Times New Roman" w:cs="Times New Roman"/>
          <w:sz w:val="24"/>
          <w:szCs w:val="24"/>
        </w:rPr>
        <w:t>the correlation between household size and academic performance in both Literacy and Numeracy is negative. The coefficients for household size in the model for both Literacy and Numeracy are significant at an alpha level of 0.01 (1%).</w:t>
      </w:r>
      <w:r w:rsidR="00022A99">
        <w:rPr>
          <w:rFonts w:ascii="Times New Roman" w:hAnsi="Times New Roman" w:cs="Times New Roman"/>
          <w:sz w:val="24"/>
          <w:szCs w:val="24"/>
        </w:rPr>
        <w:t xml:space="preserve"> This shows that the higher the size of the household from which a learner comes, the lesser the </w:t>
      </w:r>
      <w:r w:rsidR="00022A99">
        <w:rPr>
          <w:rFonts w:ascii="Times New Roman" w:hAnsi="Times New Roman" w:cs="Times New Roman"/>
          <w:sz w:val="24"/>
          <w:szCs w:val="24"/>
        </w:rPr>
        <w:lastRenderedPageBreak/>
        <w:t>Literacy and Numer</w:t>
      </w:r>
      <w:r w:rsidR="008D35DC">
        <w:rPr>
          <w:rFonts w:ascii="Times New Roman" w:hAnsi="Times New Roman" w:cs="Times New Roman"/>
          <w:sz w:val="24"/>
          <w:szCs w:val="24"/>
        </w:rPr>
        <w:t>acy score of the learner. H</w:t>
      </w:r>
      <w:r w:rsidR="00022A99">
        <w:rPr>
          <w:rFonts w:ascii="Times New Roman" w:hAnsi="Times New Roman" w:cs="Times New Roman"/>
          <w:sz w:val="24"/>
          <w:szCs w:val="24"/>
        </w:rPr>
        <w:t xml:space="preserve">ousehold size seems to have more negative </w:t>
      </w:r>
      <w:r w:rsidR="008D35DC">
        <w:rPr>
          <w:rFonts w:ascii="Times New Roman" w:hAnsi="Times New Roman" w:cs="Times New Roman"/>
          <w:sz w:val="24"/>
          <w:szCs w:val="24"/>
        </w:rPr>
        <w:t>impact on</w:t>
      </w:r>
      <w:r w:rsidR="00022A99">
        <w:rPr>
          <w:rFonts w:ascii="Times New Roman" w:hAnsi="Times New Roman" w:cs="Times New Roman"/>
          <w:sz w:val="24"/>
          <w:szCs w:val="24"/>
        </w:rPr>
        <w:t xml:space="preserve"> Numeracy than Literacy as judged by the value of their coefficients.</w:t>
      </w:r>
      <w:r w:rsidR="00A347B1">
        <w:rPr>
          <w:rFonts w:ascii="Times New Roman" w:hAnsi="Times New Roman" w:cs="Times New Roman"/>
          <w:sz w:val="24"/>
          <w:szCs w:val="24"/>
        </w:rPr>
        <w:t xml:space="preserve"> According to the model, </w:t>
      </w:r>
      <w:r w:rsidR="001F4BF9">
        <w:rPr>
          <w:rFonts w:ascii="Times New Roman" w:hAnsi="Times New Roman" w:cs="Times New Roman"/>
          <w:sz w:val="24"/>
          <w:szCs w:val="24"/>
        </w:rPr>
        <w:t>a one percent (one</w:t>
      </w:r>
      <w:r w:rsidR="00A347B1">
        <w:rPr>
          <w:rFonts w:ascii="Times New Roman" w:hAnsi="Times New Roman" w:cs="Times New Roman"/>
          <w:sz w:val="24"/>
          <w:szCs w:val="24"/>
        </w:rPr>
        <w:t xml:space="preserve"> person</w:t>
      </w:r>
      <w:r w:rsidR="001F4BF9">
        <w:rPr>
          <w:rFonts w:ascii="Times New Roman" w:hAnsi="Times New Roman" w:cs="Times New Roman"/>
          <w:sz w:val="24"/>
          <w:szCs w:val="24"/>
        </w:rPr>
        <w:t>)</w:t>
      </w:r>
      <w:r w:rsidR="00A347B1">
        <w:rPr>
          <w:rFonts w:ascii="Times New Roman" w:hAnsi="Times New Roman" w:cs="Times New Roman"/>
          <w:sz w:val="24"/>
          <w:szCs w:val="24"/>
        </w:rPr>
        <w:t xml:space="preserve"> increase in</w:t>
      </w:r>
      <w:r w:rsidR="001F4BF9">
        <w:rPr>
          <w:rFonts w:ascii="Times New Roman" w:hAnsi="Times New Roman" w:cs="Times New Roman"/>
          <w:sz w:val="24"/>
          <w:szCs w:val="24"/>
        </w:rPr>
        <w:t xml:space="preserve"> household size leads to a 2.55 percent</w:t>
      </w:r>
      <w:r w:rsidR="00A347B1">
        <w:rPr>
          <w:rFonts w:ascii="Times New Roman" w:hAnsi="Times New Roman" w:cs="Times New Roman"/>
          <w:sz w:val="24"/>
          <w:szCs w:val="24"/>
        </w:rPr>
        <w:t xml:space="preserve"> decrease in Literacy </w:t>
      </w:r>
      <w:r w:rsidR="001F4BF9">
        <w:rPr>
          <w:rFonts w:ascii="Times New Roman" w:hAnsi="Times New Roman" w:cs="Times New Roman"/>
          <w:sz w:val="24"/>
          <w:szCs w:val="24"/>
        </w:rPr>
        <w:t>score and 2.70 percent</w:t>
      </w:r>
      <w:r w:rsidR="00A347B1">
        <w:rPr>
          <w:rFonts w:ascii="Times New Roman" w:hAnsi="Times New Roman" w:cs="Times New Roman"/>
          <w:sz w:val="24"/>
          <w:szCs w:val="24"/>
        </w:rPr>
        <w:t xml:space="preserve"> decrease in Numeracy score of learners from that household.</w:t>
      </w:r>
      <w:r w:rsidR="006C0192">
        <w:rPr>
          <w:rFonts w:ascii="Times New Roman" w:hAnsi="Times New Roman" w:cs="Times New Roman"/>
          <w:sz w:val="24"/>
          <w:szCs w:val="24"/>
        </w:rPr>
        <w:t xml:space="preserve"> The strong negative correlation between household size and academic performance may be due to the reason that household resources are usually allocated among its members. The more the </w:t>
      </w:r>
      <w:r w:rsidR="00FC2055">
        <w:rPr>
          <w:rFonts w:ascii="Times New Roman" w:hAnsi="Times New Roman" w:cs="Times New Roman"/>
          <w:sz w:val="24"/>
          <w:szCs w:val="24"/>
        </w:rPr>
        <w:t>number of persons in a</w:t>
      </w:r>
      <w:r w:rsidR="00B8574F">
        <w:rPr>
          <w:rFonts w:ascii="Times New Roman" w:hAnsi="Times New Roman" w:cs="Times New Roman"/>
          <w:sz w:val="24"/>
          <w:szCs w:val="24"/>
        </w:rPr>
        <w:t>n</w:t>
      </w:r>
      <w:r w:rsidR="00FC2055">
        <w:rPr>
          <w:rFonts w:ascii="Times New Roman" w:hAnsi="Times New Roman" w:cs="Times New Roman"/>
          <w:sz w:val="24"/>
          <w:szCs w:val="24"/>
        </w:rPr>
        <w:t xml:space="preserve"> household</w:t>
      </w:r>
      <w:r w:rsidR="006C0192">
        <w:rPr>
          <w:rFonts w:ascii="Times New Roman" w:hAnsi="Times New Roman" w:cs="Times New Roman"/>
          <w:sz w:val="24"/>
          <w:szCs w:val="24"/>
        </w:rPr>
        <w:t xml:space="preserve">, the lesser their shares, for a given resource level. As such, resource constrained households may benefit more from lesser size. </w:t>
      </w:r>
    </w:p>
    <w:p w:rsidR="00B8574F" w:rsidRDefault="00B8574F" w:rsidP="0005225C">
      <w:pPr>
        <w:spacing w:after="0" w:line="480" w:lineRule="auto"/>
        <w:jc w:val="both"/>
        <w:rPr>
          <w:rFonts w:ascii="Times New Roman" w:hAnsi="Times New Roman" w:cs="Times New Roman"/>
          <w:sz w:val="24"/>
          <w:szCs w:val="24"/>
        </w:rPr>
      </w:pPr>
    </w:p>
    <w:p w:rsidR="00B8574F" w:rsidRDefault="00B8574F" w:rsidP="0005225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From the analysis on hypothesis three,</w:t>
      </w:r>
      <w:r w:rsidR="00ED5DCF">
        <w:rPr>
          <w:rFonts w:ascii="Times New Roman" w:hAnsi="Times New Roman" w:cs="Times New Roman"/>
          <w:sz w:val="24"/>
          <w:szCs w:val="24"/>
        </w:rPr>
        <w:t xml:space="preserve"> it was concluded that the relationship between academic performance in both Literacy and Numeracy with the education level of the parent is significant. From the literacy model shown in table 12, learners from homes whose household head has completed tertiary education generally perform better than others, although this coefficient is not significant. </w:t>
      </w:r>
      <w:r w:rsidR="00B2607A">
        <w:rPr>
          <w:rFonts w:ascii="Times New Roman" w:hAnsi="Times New Roman" w:cs="Times New Roman"/>
          <w:sz w:val="24"/>
          <w:szCs w:val="24"/>
        </w:rPr>
        <w:t xml:space="preserve">Pupils </w:t>
      </w:r>
      <w:r w:rsidR="00ED5DCF">
        <w:rPr>
          <w:rFonts w:ascii="Times New Roman" w:hAnsi="Times New Roman" w:cs="Times New Roman"/>
          <w:sz w:val="24"/>
          <w:szCs w:val="24"/>
        </w:rPr>
        <w:t xml:space="preserve">Academic performance in Literacy </w:t>
      </w:r>
      <w:r w:rsidR="00B2607A">
        <w:rPr>
          <w:rFonts w:ascii="Times New Roman" w:hAnsi="Times New Roman" w:cs="Times New Roman"/>
          <w:sz w:val="24"/>
          <w:szCs w:val="24"/>
        </w:rPr>
        <w:t xml:space="preserve">improves as household education level increases from Primary to Secondary and then to Tertiary. But the positive intercept (the intercept captures the baseline which in this case is No-Formal) </w:t>
      </w:r>
      <w:r w:rsidR="008403C7">
        <w:rPr>
          <w:rFonts w:ascii="Times New Roman" w:hAnsi="Times New Roman" w:cs="Times New Roman"/>
          <w:sz w:val="24"/>
          <w:szCs w:val="24"/>
        </w:rPr>
        <w:t xml:space="preserve">of this model </w:t>
      </w:r>
      <w:r w:rsidR="00B2607A">
        <w:rPr>
          <w:rFonts w:ascii="Times New Roman" w:hAnsi="Times New Roman" w:cs="Times New Roman"/>
          <w:sz w:val="24"/>
          <w:szCs w:val="24"/>
        </w:rPr>
        <w:t xml:space="preserve">also suggests that learners from households whose head has no form of formal education has mixed performance. Some performed much better than those from households whose head has a secondary education level. This may be due to the reasoning that some parents without education tend to do all within their power to make sure that their children gets educated because such parents might have realized what they may be missing due to their lack of formal education. The corresponding Numeracy </w:t>
      </w:r>
      <w:r w:rsidR="008403C7">
        <w:rPr>
          <w:rFonts w:ascii="Times New Roman" w:hAnsi="Times New Roman" w:cs="Times New Roman"/>
          <w:sz w:val="24"/>
          <w:szCs w:val="24"/>
        </w:rPr>
        <w:t xml:space="preserve">model also mirrors the findings from the Literacy model. Learners from households </w:t>
      </w:r>
      <w:r w:rsidR="008403C7">
        <w:rPr>
          <w:rFonts w:ascii="Times New Roman" w:hAnsi="Times New Roman" w:cs="Times New Roman"/>
          <w:sz w:val="24"/>
          <w:szCs w:val="24"/>
        </w:rPr>
        <w:lastRenderedPageBreak/>
        <w:t>whose heads has tertiary education or no form of formal education consistently performs better than those from homes whose heads has obtained primary or secondary education.</w:t>
      </w:r>
    </w:p>
    <w:p w:rsidR="00426BB8" w:rsidRDefault="00426BB8" w:rsidP="0005225C">
      <w:pPr>
        <w:spacing w:after="0" w:line="480" w:lineRule="auto"/>
        <w:jc w:val="both"/>
        <w:rPr>
          <w:rFonts w:ascii="Times New Roman" w:hAnsi="Times New Roman" w:cs="Times New Roman"/>
          <w:sz w:val="24"/>
          <w:szCs w:val="24"/>
        </w:rPr>
      </w:pPr>
    </w:p>
    <w:p w:rsidR="00426BB8" w:rsidRDefault="00426BB8" w:rsidP="0005225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From the analysis on hypothesis four, it was concluded that there is significant relationship between academic performance</w:t>
      </w:r>
      <w:r w:rsidR="00357859">
        <w:rPr>
          <w:rFonts w:ascii="Times New Roman" w:hAnsi="Times New Roman" w:cs="Times New Roman"/>
          <w:sz w:val="24"/>
          <w:szCs w:val="24"/>
        </w:rPr>
        <w:t xml:space="preserve"> in both Literacy and Numeracy and</w:t>
      </w:r>
      <w:r>
        <w:rPr>
          <w:rFonts w:ascii="Times New Roman" w:hAnsi="Times New Roman" w:cs="Times New Roman"/>
          <w:sz w:val="24"/>
          <w:szCs w:val="24"/>
        </w:rPr>
        <w:t xml:space="preserve"> socio-educational </w:t>
      </w:r>
      <w:r w:rsidR="00357859">
        <w:rPr>
          <w:rFonts w:ascii="Times New Roman" w:hAnsi="Times New Roman" w:cs="Times New Roman"/>
          <w:sz w:val="24"/>
          <w:szCs w:val="24"/>
        </w:rPr>
        <w:t>characteristics. The two models are significantly different from zero. While the Literacy model explains 81 percent of the variation in academic performance in Literacy, the Numeracy model explains 91 percent of the variation in academic performance in Numeracy. From the Literacy model</w:t>
      </w:r>
      <w:r w:rsidR="00796762">
        <w:rPr>
          <w:rFonts w:ascii="Times New Roman" w:hAnsi="Times New Roman" w:cs="Times New Roman"/>
          <w:sz w:val="24"/>
          <w:szCs w:val="24"/>
        </w:rPr>
        <w:t xml:space="preserve"> shown in table 14, the following can be observed:</w:t>
      </w:r>
    </w:p>
    <w:p w:rsidR="00796762" w:rsidRDefault="00796762" w:rsidP="0005225C">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coefficient of household head is negative and significant at an alpha level of 0.01 (1%). This shows that the academic performance of pupils in Literacy decreases with increasing household head age. A unit (one year) increase in household head age reduces academic performance by 0.36 units. Consequently, a 10 year increase in household head age will reduce academic performance of the pupils from such households in Literacy by 3.60 percent. This is may be due to the reason that elderly household heads in the study area may be less literate than their younger counterparts and may therefore not be in touch with the current realities in the academic space.</w:t>
      </w:r>
    </w:p>
    <w:p w:rsidR="00FA4E94" w:rsidRDefault="00FA4E94" w:rsidP="0005225C">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coefficient of age (this is the age of the learners) is positive but not significant even at an alpha level of 0.1 (10%). This shows that the academic performance of pupils in Literacy increases with age. It should be remembered that this data is on primary three pupils only and as such the age variable has more analytical meaning compared to situations where other levels are covered. Older learners may perform much better than younger learners from the same class because they have much experience and can grasp </w:t>
      </w:r>
      <w:r>
        <w:rPr>
          <w:rFonts w:ascii="Times New Roman" w:hAnsi="Times New Roman" w:cs="Times New Roman"/>
          <w:sz w:val="24"/>
          <w:szCs w:val="24"/>
        </w:rPr>
        <w:lastRenderedPageBreak/>
        <w:t>concepts more readily than their younger counterparts. At times, keeping learners of wide age range together in a classroom may subtly tilt the teacher’s lesson delivery approach to favour the elderly learners at the expense of the younger learners. From this model, a 10 year increase in a learner’s age will increase his or her academic performance by 43.47 percent.</w:t>
      </w:r>
    </w:p>
    <w:p w:rsidR="00DC087F" w:rsidRDefault="00860A64" w:rsidP="0005225C">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coefficient of Household size is negative and significant. This, as earlier explained, shows that the higher the household size, the lower the Literacy score of the pupil from that household provided all other factors are kept constant.</w:t>
      </w:r>
      <w:r w:rsidR="00F203D2">
        <w:rPr>
          <w:rFonts w:ascii="Times New Roman" w:hAnsi="Times New Roman" w:cs="Times New Roman"/>
          <w:sz w:val="24"/>
          <w:szCs w:val="24"/>
        </w:rPr>
        <w:t xml:space="preserve"> This may be true because most of the learners in public primary schools are from resource-poor households. The larger such a household is, the greater the number of persons competing for these resources and consequently the lesser the resources available for each member of the household.  </w:t>
      </w:r>
    </w:p>
    <w:p w:rsidR="00530006" w:rsidRDefault="00530006" w:rsidP="0005225C">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 terms of sex, male was used as the base. Since the intercept of this model is positive and since the coefficient of the base dummy is by algorithm captured in the intercept, then it can be concluded that the being male has significant positive relationship with academic performance in Literacy while being female has negative significant relationship with academic performance in Literacy.</w:t>
      </w:r>
      <w:r w:rsidR="00480496">
        <w:rPr>
          <w:rFonts w:ascii="Times New Roman" w:hAnsi="Times New Roman" w:cs="Times New Roman"/>
          <w:sz w:val="24"/>
          <w:szCs w:val="24"/>
        </w:rPr>
        <w:t xml:space="preserve"> This is not expected since general believe is that females perform much better than males in Literacy. This anomalous situation may have occurred because the culture in the study area places some restrictions on female interaction.</w:t>
      </w:r>
      <w:r w:rsidR="00BD6886">
        <w:rPr>
          <w:rFonts w:ascii="Times New Roman" w:hAnsi="Times New Roman" w:cs="Times New Roman"/>
          <w:sz w:val="24"/>
          <w:szCs w:val="24"/>
        </w:rPr>
        <w:t xml:space="preserve"> </w:t>
      </w:r>
    </w:p>
    <w:p w:rsidR="00BD6886" w:rsidRDefault="00BD6886" w:rsidP="0005225C">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For the living-with variable, the base class is the parent. This model shows that learners living with guardians significantly perform poorly in Literacy than those living with their parents.</w:t>
      </w:r>
    </w:p>
    <w:p w:rsidR="00BD6886" w:rsidRDefault="00BD6886" w:rsidP="0005225C">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 terms of religion, the model shows that pupils who identify with the Islamic religion have lesser academic performance in Literacy than those who identify with the Christian religion.</w:t>
      </w:r>
    </w:p>
    <w:p w:rsidR="00BD6886" w:rsidRDefault="00DC3E1A" w:rsidP="0005225C">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For the pastime (hobby) variable, </w:t>
      </w:r>
      <w:r w:rsidR="003B4449">
        <w:rPr>
          <w:rFonts w:ascii="Times New Roman" w:hAnsi="Times New Roman" w:cs="Times New Roman"/>
          <w:sz w:val="24"/>
          <w:szCs w:val="24"/>
        </w:rPr>
        <w:t>reading was used as the baseline. Those learners whose hobby is reading performed significantly better than all other learners in Literacy. This is not unexpected as reading is part</w:t>
      </w:r>
      <w:r w:rsidR="00271229">
        <w:rPr>
          <w:rFonts w:ascii="Times New Roman" w:hAnsi="Times New Roman" w:cs="Times New Roman"/>
          <w:sz w:val="24"/>
          <w:szCs w:val="24"/>
        </w:rPr>
        <w:t xml:space="preserve"> of the major skills in attaining excellence in Literacy and even Numeracy. Although this model shows that watching movies has a negative influence on academic performance in Literacy, it is not significant at all the three levels specified.</w:t>
      </w:r>
    </w:p>
    <w:p w:rsidR="004E5C7E" w:rsidRDefault="004E5C7E" w:rsidP="0005225C">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 terms of parent occupation, the occupation of the household head was used. Also, Petty trading was used as the base class. Children of artisans, Civil servants and traders perform better than those from households whose head is a private employee. This conflicts slightly with the result of hypothesis one where children of private employees perform better than some other categories. This difference may be due to the addition of other variable in the model. It should also be noted that the coefficient</w:t>
      </w:r>
      <w:r w:rsidR="002F6F6C">
        <w:rPr>
          <w:rFonts w:ascii="Times New Roman" w:hAnsi="Times New Roman" w:cs="Times New Roman"/>
          <w:sz w:val="24"/>
          <w:szCs w:val="24"/>
        </w:rPr>
        <w:t>s</w:t>
      </w:r>
      <w:r>
        <w:rPr>
          <w:rFonts w:ascii="Times New Roman" w:hAnsi="Times New Roman" w:cs="Times New Roman"/>
          <w:sz w:val="24"/>
          <w:szCs w:val="24"/>
        </w:rPr>
        <w:t xml:space="preserve"> of Trader and Private Employee are</w:t>
      </w:r>
      <w:r w:rsidR="002F6F6C">
        <w:rPr>
          <w:rFonts w:ascii="Times New Roman" w:hAnsi="Times New Roman" w:cs="Times New Roman"/>
          <w:sz w:val="24"/>
          <w:szCs w:val="24"/>
        </w:rPr>
        <w:t xml:space="preserve"> not significant at any of the specified levels.</w:t>
      </w:r>
    </w:p>
    <w:p w:rsidR="00CC2457" w:rsidRDefault="002F6F6C" w:rsidP="0005225C">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For the parent education level variable, the education level of the household head was also used. Households whose head have no formal education (No-formal) were used as the baseline. The model shows that secondary and tertiary education has significant influence on the academic performance of the learners in Literacy. Unexpectedly, pupils from households whose heads have no</w:t>
      </w:r>
      <w:r w:rsidR="00CC2457">
        <w:rPr>
          <w:rFonts w:ascii="Times New Roman" w:hAnsi="Times New Roman" w:cs="Times New Roman"/>
          <w:sz w:val="24"/>
          <w:szCs w:val="24"/>
        </w:rPr>
        <w:t xml:space="preserve"> form</w:t>
      </w:r>
      <w:r>
        <w:rPr>
          <w:rFonts w:ascii="Times New Roman" w:hAnsi="Times New Roman" w:cs="Times New Roman"/>
          <w:sz w:val="24"/>
          <w:szCs w:val="24"/>
        </w:rPr>
        <w:t xml:space="preserve"> of formal education performed much better in Literacy than those from households whose heads completed primary education.</w:t>
      </w:r>
    </w:p>
    <w:p w:rsidR="00CC2457" w:rsidRDefault="00CC2457" w:rsidP="0005225C">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corresponding Numeracy model agrees with the Literacy model in all aspects except the following:</w:t>
      </w:r>
    </w:p>
    <w:p w:rsidR="00CC2457" w:rsidRDefault="00CC2457" w:rsidP="0005225C">
      <w:pPr>
        <w:pStyle w:val="ListParagraph"/>
        <w:numPr>
          <w:ilvl w:val="0"/>
          <w:numId w:val="1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age variable has significant negative influence on academic performance in Numeracy. In the Literacy model it was negative but not significant.</w:t>
      </w:r>
    </w:p>
    <w:p w:rsidR="00CC2457" w:rsidRDefault="00CC2457" w:rsidP="0005225C">
      <w:pPr>
        <w:pStyle w:val="ListParagraph"/>
        <w:numPr>
          <w:ilvl w:val="0"/>
          <w:numId w:val="1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All the pastime types have significant positive influence on academic performance in Numeracy unlike the Literacy model where </w:t>
      </w:r>
      <w:r w:rsidR="0080622F">
        <w:rPr>
          <w:rFonts w:ascii="Times New Roman" w:hAnsi="Times New Roman" w:cs="Times New Roman"/>
          <w:sz w:val="24"/>
          <w:szCs w:val="24"/>
        </w:rPr>
        <w:t>only reading has positive influence on academic performance.</w:t>
      </w:r>
    </w:p>
    <w:p w:rsidR="0080622F" w:rsidRDefault="0080622F" w:rsidP="0005225C">
      <w:pPr>
        <w:pStyle w:val="ListParagraph"/>
        <w:numPr>
          <w:ilvl w:val="0"/>
          <w:numId w:val="1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Household heads’ occupation level of Artisan, Trader, and Civil Servants have non-significant negative relationship with academic performance in Numeracy. This variable does not agree with the findings from the Literacy model.  Perhaps more data will be needed to better understand the direction of the relationship between occupation level and academic performance in Numeracy.</w:t>
      </w:r>
    </w:p>
    <w:p w:rsidR="008B217A" w:rsidRDefault="0080622F" w:rsidP="0005225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Drawing from the discussions in this section it can be deduced that a top performing literacy and numeracy pupil will be from a household with less number of members and young household head that may have completed either secondary or tertiary education. Such pupil will probably identify with the Christian religion, be a male, loves reading and be living with his parent.</w:t>
      </w:r>
    </w:p>
    <w:p w:rsidR="008B217A" w:rsidRDefault="008B217A">
      <w:pPr>
        <w:rPr>
          <w:rFonts w:ascii="Times New Roman" w:hAnsi="Times New Roman" w:cs="Times New Roman"/>
          <w:sz w:val="24"/>
          <w:szCs w:val="24"/>
        </w:rPr>
      </w:pPr>
      <w:r>
        <w:rPr>
          <w:rFonts w:ascii="Times New Roman" w:hAnsi="Times New Roman" w:cs="Times New Roman"/>
          <w:sz w:val="24"/>
          <w:szCs w:val="24"/>
        </w:rPr>
        <w:br w:type="page"/>
      </w:r>
    </w:p>
    <w:p w:rsidR="0080622F" w:rsidRPr="00093E64" w:rsidRDefault="008B217A" w:rsidP="008B217A">
      <w:pPr>
        <w:spacing w:after="0" w:line="480" w:lineRule="auto"/>
        <w:ind w:left="2880" w:firstLine="720"/>
        <w:jc w:val="both"/>
        <w:rPr>
          <w:rFonts w:ascii="Times New Roman" w:hAnsi="Times New Roman" w:cs="Times New Roman"/>
          <w:b/>
          <w:sz w:val="28"/>
          <w:szCs w:val="28"/>
        </w:rPr>
      </w:pPr>
      <w:r w:rsidRPr="00093E64">
        <w:rPr>
          <w:rFonts w:ascii="Times New Roman" w:hAnsi="Times New Roman" w:cs="Times New Roman"/>
          <w:b/>
          <w:sz w:val="28"/>
          <w:szCs w:val="28"/>
        </w:rPr>
        <w:lastRenderedPageBreak/>
        <w:t>CHAPTER FIVE</w:t>
      </w:r>
    </w:p>
    <w:p w:rsidR="008B217A" w:rsidRPr="00093E64" w:rsidRDefault="008B217A" w:rsidP="008B217A">
      <w:pPr>
        <w:spacing w:after="0"/>
        <w:jc w:val="center"/>
        <w:rPr>
          <w:rFonts w:ascii="Times New Roman" w:hAnsi="Times New Roman" w:cs="Times New Roman"/>
          <w:b/>
          <w:sz w:val="28"/>
          <w:szCs w:val="28"/>
        </w:rPr>
      </w:pPr>
      <w:r w:rsidRPr="00093E64">
        <w:rPr>
          <w:rFonts w:ascii="Times New Roman" w:hAnsi="Times New Roman" w:cs="Times New Roman"/>
          <w:b/>
          <w:sz w:val="28"/>
          <w:szCs w:val="28"/>
        </w:rPr>
        <w:t>SUMMARY, CONCLUSON AND RECOMMENDATIONS</w:t>
      </w:r>
    </w:p>
    <w:p w:rsidR="00093E64" w:rsidRDefault="00093E64" w:rsidP="00093E64">
      <w:pPr>
        <w:spacing w:after="0" w:line="480" w:lineRule="auto"/>
        <w:jc w:val="both"/>
        <w:rPr>
          <w:rFonts w:ascii="Times New Roman" w:hAnsi="Times New Roman" w:cs="Times New Roman"/>
          <w:sz w:val="24"/>
          <w:szCs w:val="24"/>
        </w:rPr>
      </w:pPr>
    </w:p>
    <w:p w:rsidR="008B217A" w:rsidRPr="00093E64" w:rsidRDefault="008B217A" w:rsidP="00093E64">
      <w:p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This chapter presents the summary of the study, the conclusions drawn from the study findings, the recommendations and the suggestions for further studies.</w:t>
      </w:r>
    </w:p>
    <w:p w:rsidR="008B217A" w:rsidRPr="00093E64" w:rsidRDefault="008B217A" w:rsidP="00093E64">
      <w:pPr>
        <w:spacing w:after="0" w:line="480" w:lineRule="auto"/>
        <w:jc w:val="both"/>
        <w:rPr>
          <w:rFonts w:ascii="Times New Roman" w:hAnsi="Times New Roman" w:cs="Times New Roman"/>
          <w:sz w:val="24"/>
          <w:szCs w:val="24"/>
        </w:rPr>
      </w:pPr>
    </w:p>
    <w:p w:rsidR="008B217A" w:rsidRPr="00093E64" w:rsidRDefault="008B217A" w:rsidP="00093E64">
      <w:pPr>
        <w:spacing w:after="0" w:line="480" w:lineRule="auto"/>
        <w:jc w:val="both"/>
        <w:rPr>
          <w:rFonts w:ascii="Times New Roman" w:hAnsi="Times New Roman" w:cs="Times New Roman"/>
          <w:b/>
          <w:sz w:val="28"/>
          <w:szCs w:val="28"/>
        </w:rPr>
      </w:pPr>
      <w:r w:rsidRPr="00093E64">
        <w:rPr>
          <w:rFonts w:ascii="Times New Roman" w:hAnsi="Times New Roman" w:cs="Times New Roman"/>
          <w:b/>
          <w:sz w:val="28"/>
          <w:szCs w:val="28"/>
        </w:rPr>
        <w:t>5.1</w:t>
      </w:r>
      <w:r w:rsidRPr="00093E64">
        <w:rPr>
          <w:rFonts w:ascii="Times New Roman" w:hAnsi="Times New Roman" w:cs="Times New Roman"/>
          <w:b/>
          <w:sz w:val="28"/>
          <w:szCs w:val="28"/>
        </w:rPr>
        <w:tab/>
        <w:t>Summary</w:t>
      </w:r>
    </w:p>
    <w:p w:rsidR="008B217A" w:rsidRPr="00093E64" w:rsidRDefault="00051CCC" w:rsidP="00093E64">
      <w:p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Conventional wisdom suggests that learning occurs best in environments that are suitable for it. By environment, we mean the school, the community, and the home. But the home is the first contact of the learner. A suitable home will be one that supplies the learner with the resources and supports that are required for learning. Learners, in most cases, do not have a say on the type of home they come from. This choice is made and finalized by either their parents or other relatives. It is right to opine that the home plays a crucial part in the socialization of the learners. The home is expected to meet the physiological needs of the learners. Resource-poor homes may find these difficult to meet</w:t>
      </w:r>
      <w:r w:rsidR="00953699" w:rsidRPr="00093E64">
        <w:rPr>
          <w:rFonts w:ascii="Times New Roman" w:hAnsi="Times New Roman" w:cs="Times New Roman"/>
          <w:sz w:val="24"/>
          <w:szCs w:val="24"/>
        </w:rPr>
        <w:t>, hence the support of the government through various programmes such as the Home Grown School Feeding Programme</w:t>
      </w:r>
      <w:r w:rsidR="00AB34DD" w:rsidRPr="00093E64">
        <w:rPr>
          <w:rFonts w:ascii="Times New Roman" w:hAnsi="Times New Roman" w:cs="Times New Roman"/>
          <w:sz w:val="24"/>
          <w:szCs w:val="24"/>
        </w:rPr>
        <w:t xml:space="preserve"> and Free Education. These programmes were expected to raise the academic performance of learners to an acceptable level (grade-specific proficiencies). But that is not the observed case. Academic performances are still as bleak as it used to be. At times they are even worse. Could the answer be sought from the homes where these learners come from everyday?</w:t>
      </w:r>
    </w:p>
    <w:p w:rsidR="00AB34DD" w:rsidRPr="00093E64" w:rsidRDefault="00AB34DD" w:rsidP="00093E64">
      <w:pPr>
        <w:spacing w:after="0" w:line="480" w:lineRule="auto"/>
        <w:jc w:val="both"/>
        <w:rPr>
          <w:rFonts w:ascii="Times New Roman" w:hAnsi="Times New Roman" w:cs="Times New Roman"/>
          <w:sz w:val="24"/>
          <w:szCs w:val="24"/>
        </w:rPr>
      </w:pPr>
    </w:p>
    <w:p w:rsidR="00AB34DD" w:rsidRPr="00093E64" w:rsidRDefault="00AB34DD" w:rsidP="00093E64">
      <w:p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 xml:space="preserve">This study set out to understand the relationship between the demographic characteristics of the parents of learners and the academic performance of the learners in Literacy and Numeracy. Data were collected from on 550 public school primary three learners in Kaduna Central Senatorial </w:t>
      </w:r>
      <w:r w:rsidRPr="00093E64">
        <w:rPr>
          <w:rFonts w:ascii="Times New Roman" w:hAnsi="Times New Roman" w:cs="Times New Roman"/>
          <w:sz w:val="24"/>
          <w:szCs w:val="24"/>
        </w:rPr>
        <w:lastRenderedPageBreak/>
        <w:t>District. Four hypotheses were tested using regression analysis and the following findings were arrived at:</w:t>
      </w:r>
    </w:p>
    <w:p w:rsidR="00AB34DD" w:rsidRPr="00093E64" w:rsidRDefault="00D043D7" w:rsidP="00093E64">
      <w:pPr>
        <w:pStyle w:val="ListParagraph"/>
        <w:numPr>
          <w:ilvl w:val="0"/>
          <w:numId w:val="16"/>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66.55 percent of the respondents identify with the Islamic religion and 63.82 percent are female.</w:t>
      </w:r>
    </w:p>
    <w:p w:rsidR="00D043D7" w:rsidRPr="00093E64" w:rsidRDefault="00D043D7" w:rsidP="00093E64">
      <w:pPr>
        <w:pStyle w:val="ListParagraph"/>
        <w:numPr>
          <w:ilvl w:val="0"/>
          <w:numId w:val="16"/>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Only 17.45 percent of the household heads obtained formal education above secondary school level.</w:t>
      </w:r>
    </w:p>
    <w:p w:rsidR="00D043D7" w:rsidRPr="00093E64" w:rsidRDefault="00D043D7" w:rsidP="00093E64">
      <w:pPr>
        <w:pStyle w:val="ListParagraph"/>
        <w:numPr>
          <w:ilvl w:val="0"/>
          <w:numId w:val="16"/>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58.36 percent of the household heads are either artisans or petty traders.</w:t>
      </w:r>
    </w:p>
    <w:p w:rsidR="00D043D7" w:rsidRPr="00093E64" w:rsidRDefault="00D043D7" w:rsidP="00093E64">
      <w:pPr>
        <w:pStyle w:val="ListParagraph"/>
        <w:numPr>
          <w:ilvl w:val="0"/>
          <w:numId w:val="16"/>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41.64 percent of the household heads are not younger than 60 years.</w:t>
      </w:r>
    </w:p>
    <w:p w:rsidR="006E13C6" w:rsidRPr="00093E64" w:rsidRDefault="006E13C6" w:rsidP="00093E64">
      <w:pPr>
        <w:pStyle w:val="ListParagraph"/>
        <w:numPr>
          <w:ilvl w:val="0"/>
          <w:numId w:val="16"/>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49.64 percent of the learners live with guardians rather than their biological parents</w:t>
      </w:r>
    </w:p>
    <w:p w:rsidR="00E27BEF" w:rsidRPr="00093E64" w:rsidRDefault="00E27BEF" w:rsidP="00093E64">
      <w:pPr>
        <w:pStyle w:val="ListParagraph"/>
        <w:numPr>
          <w:ilvl w:val="0"/>
          <w:numId w:val="16"/>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More female learners live with guardians than male learners.</w:t>
      </w:r>
    </w:p>
    <w:p w:rsidR="006E13C6" w:rsidRPr="00093E64" w:rsidRDefault="006E13C6" w:rsidP="00093E64">
      <w:pPr>
        <w:pStyle w:val="ListParagraph"/>
        <w:numPr>
          <w:ilvl w:val="0"/>
          <w:numId w:val="16"/>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The mean household size is 11 persons with a standard deviation of 5.22 suggesting that there is great variance in the size of the learners’ households.</w:t>
      </w:r>
    </w:p>
    <w:p w:rsidR="006E13C6" w:rsidRPr="00093E64" w:rsidRDefault="006E13C6" w:rsidP="00093E64">
      <w:pPr>
        <w:pStyle w:val="ListParagraph"/>
        <w:numPr>
          <w:ilvl w:val="0"/>
          <w:numId w:val="16"/>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As household size increases, m</w:t>
      </w:r>
      <w:r w:rsidR="00B356AC" w:rsidRPr="00093E64">
        <w:rPr>
          <w:rFonts w:ascii="Times New Roman" w:hAnsi="Times New Roman" w:cs="Times New Roman"/>
          <w:sz w:val="24"/>
          <w:szCs w:val="24"/>
        </w:rPr>
        <w:t>ore female learners tend to leave</w:t>
      </w:r>
      <w:r w:rsidRPr="00093E64">
        <w:rPr>
          <w:rFonts w:ascii="Times New Roman" w:hAnsi="Times New Roman" w:cs="Times New Roman"/>
          <w:sz w:val="24"/>
          <w:szCs w:val="24"/>
        </w:rPr>
        <w:t xml:space="preserve"> their biological parents to go and stay with a guardian probably working as a maid.</w:t>
      </w:r>
    </w:p>
    <w:p w:rsidR="00DD6E6F" w:rsidRPr="00093E64" w:rsidRDefault="00DD6E6F" w:rsidP="00093E64">
      <w:pPr>
        <w:pStyle w:val="ListParagraph"/>
        <w:numPr>
          <w:ilvl w:val="0"/>
          <w:numId w:val="16"/>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 xml:space="preserve">There is significant relationship between pupils’ academic performance in </w:t>
      </w:r>
      <w:r w:rsidR="00542A13" w:rsidRPr="00093E64">
        <w:rPr>
          <w:rFonts w:ascii="Times New Roman" w:hAnsi="Times New Roman" w:cs="Times New Roman"/>
          <w:sz w:val="24"/>
          <w:szCs w:val="24"/>
        </w:rPr>
        <w:t>Literacy and Numeracy and the occupation of the household head. Learners from petty traders home perform significantly poor in both subjects.</w:t>
      </w:r>
    </w:p>
    <w:p w:rsidR="00542A13" w:rsidRPr="00093E64" w:rsidRDefault="00542A13" w:rsidP="00093E64">
      <w:pPr>
        <w:pStyle w:val="ListParagraph"/>
        <w:numPr>
          <w:ilvl w:val="0"/>
          <w:numId w:val="16"/>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 xml:space="preserve">There is significant relationship between pupils’ academic performance in Literacy and Numeracy and the education of the household </w:t>
      </w:r>
      <w:r w:rsidR="00E6318B" w:rsidRPr="00093E64">
        <w:rPr>
          <w:rFonts w:ascii="Times New Roman" w:hAnsi="Times New Roman" w:cs="Times New Roman"/>
          <w:sz w:val="24"/>
          <w:szCs w:val="24"/>
        </w:rPr>
        <w:t xml:space="preserve">head. Learners from </w:t>
      </w:r>
      <w:r w:rsidRPr="00093E64">
        <w:rPr>
          <w:rFonts w:ascii="Times New Roman" w:hAnsi="Times New Roman" w:cs="Times New Roman"/>
          <w:sz w:val="24"/>
          <w:szCs w:val="24"/>
        </w:rPr>
        <w:t>home</w:t>
      </w:r>
      <w:r w:rsidR="00E6318B" w:rsidRPr="00093E64">
        <w:rPr>
          <w:rFonts w:ascii="Times New Roman" w:hAnsi="Times New Roman" w:cs="Times New Roman"/>
          <w:sz w:val="24"/>
          <w:szCs w:val="24"/>
        </w:rPr>
        <w:t>s whose head does not have any form of formal education or only completed primary education</w:t>
      </w:r>
      <w:r w:rsidRPr="00093E64">
        <w:rPr>
          <w:rFonts w:ascii="Times New Roman" w:hAnsi="Times New Roman" w:cs="Times New Roman"/>
          <w:sz w:val="24"/>
          <w:szCs w:val="24"/>
        </w:rPr>
        <w:t xml:space="preserve"> perform significantly poor in both subjects.</w:t>
      </w:r>
    </w:p>
    <w:p w:rsidR="00E6318B" w:rsidRPr="00093E64" w:rsidRDefault="00E6318B" w:rsidP="00093E64">
      <w:pPr>
        <w:pStyle w:val="ListParagraph"/>
        <w:numPr>
          <w:ilvl w:val="0"/>
          <w:numId w:val="16"/>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lastRenderedPageBreak/>
        <w:t>There is significant relationship between pupils’ academic performance in Literacy and Numeracy and household size. Learners from smaller households score significantly higher marks in both subjects.</w:t>
      </w:r>
    </w:p>
    <w:p w:rsidR="00542A13" w:rsidRPr="00093E64" w:rsidRDefault="00E6318B" w:rsidP="00093E64">
      <w:pPr>
        <w:pStyle w:val="ListParagraph"/>
        <w:numPr>
          <w:ilvl w:val="0"/>
          <w:numId w:val="16"/>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There is significant relationship between pupils’ academic performance in Literacy and Numeracy and the overall socio-educational and demographic characteristics of the learners and their households.  Male learners from Christian home whose head is younger than 60, completed at least secondary education and has small household size perform significantly better in both subjects.</w:t>
      </w:r>
    </w:p>
    <w:p w:rsidR="00495659" w:rsidRPr="00093E64" w:rsidRDefault="00495659" w:rsidP="00093E64">
      <w:p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It is worth noting that in all four cases of hypothesis testing, there was no sufficient evidence to accept the null. So the null hypotheses were rejected.</w:t>
      </w:r>
    </w:p>
    <w:p w:rsidR="00093E64" w:rsidRPr="00093E64" w:rsidRDefault="00093E64" w:rsidP="00093E64">
      <w:pPr>
        <w:spacing w:after="0" w:line="480" w:lineRule="auto"/>
        <w:jc w:val="both"/>
        <w:rPr>
          <w:rFonts w:ascii="Times New Roman" w:hAnsi="Times New Roman" w:cs="Times New Roman"/>
          <w:sz w:val="24"/>
          <w:szCs w:val="24"/>
        </w:rPr>
      </w:pPr>
    </w:p>
    <w:p w:rsidR="008B217A" w:rsidRPr="00093E64" w:rsidRDefault="008B217A" w:rsidP="00093E64">
      <w:pPr>
        <w:spacing w:after="0" w:line="480" w:lineRule="auto"/>
        <w:jc w:val="both"/>
        <w:rPr>
          <w:rFonts w:ascii="Times New Roman" w:hAnsi="Times New Roman" w:cs="Times New Roman"/>
          <w:b/>
          <w:sz w:val="28"/>
          <w:szCs w:val="28"/>
        </w:rPr>
      </w:pPr>
      <w:r w:rsidRPr="00093E64">
        <w:rPr>
          <w:rFonts w:ascii="Times New Roman" w:hAnsi="Times New Roman" w:cs="Times New Roman"/>
          <w:b/>
          <w:sz w:val="28"/>
          <w:szCs w:val="28"/>
        </w:rPr>
        <w:t>5.2</w:t>
      </w:r>
      <w:r w:rsidRPr="00093E64">
        <w:rPr>
          <w:rFonts w:ascii="Times New Roman" w:hAnsi="Times New Roman" w:cs="Times New Roman"/>
          <w:b/>
          <w:sz w:val="28"/>
          <w:szCs w:val="28"/>
        </w:rPr>
        <w:tab/>
        <w:t>Conclusion</w:t>
      </w:r>
    </w:p>
    <w:p w:rsidR="00E6318B" w:rsidRPr="00093E64" w:rsidRDefault="00E6318B" w:rsidP="00093E64">
      <w:p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From the findings of this study, the following conclusions are hereby drawn:</w:t>
      </w:r>
    </w:p>
    <w:p w:rsidR="002C6A3F" w:rsidRPr="00093E64" w:rsidRDefault="002C6A3F" w:rsidP="00093E64">
      <w:pPr>
        <w:pStyle w:val="ListParagraph"/>
        <w:numPr>
          <w:ilvl w:val="0"/>
          <w:numId w:val="17"/>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Chr</w:t>
      </w:r>
      <w:r w:rsidR="006F5B81" w:rsidRPr="00093E64">
        <w:rPr>
          <w:rFonts w:ascii="Times New Roman" w:hAnsi="Times New Roman" w:cs="Times New Roman"/>
          <w:sz w:val="24"/>
          <w:szCs w:val="24"/>
        </w:rPr>
        <w:t xml:space="preserve">istian learners perform much </w:t>
      </w:r>
      <w:r w:rsidRPr="00093E64">
        <w:rPr>
          <w:rFonts w:ascii="Times New Roman" w:hAnsi="Times New Roman" w:cs="Times New Roman"/>
          <w:sz w:val="24"/>
          <w:szCs w:val="24"/>
        </w:rPr>
        <w:t xml:space="preserve">better than their Muslim counterparts in both Literacy and </w:t>
      </w:r>
      <w:r w:rsidR="006F5B81" w:rsidRPr="00093E64">
        <w:rPr>
          <w:rFonts w:ascii="Times New Roman" w:hAnsi="Times New Roman" w:cs="Times New Roman"/>
          <w:sz w:val="24"/>
          <w:szCs w:val="24"/>
        </w:rPr>
        <w:t>Numeracy</w:t>
      </w:r>
      <w:r w:rsidRPr="00093E64">
        <w:rPr>
          <w:rFonts w:ascii="Times New Roman" w:hAnsi="Times New Roman" w:cs="Times New Roman"/>
          <w:sz w:val="24"/>
          <w:szCs w:val="24"/>
        </w:rPr>
        <w:t>. This may be due to the hostile nature of Muslim adherents to western education</w:t>
      </w:r>
      <w:r w:rsidR="00B356AC" w:rsidRPr="00093E64">
        <w:rPr>
          <w:rFonts w:ascii="Times New Roman" w:hAnsi="Times New Roman" w:cs="Times New Roman"/>
          <w:sz w:val="24"/>
          <w:szCs w:val="24"/>
        </w:rPr>
        <w:t>.</w:t>
      </w:r>
    </w:p>
    <w:p w:rsidR="00B356AC" w:rsidRPr="00093E64" w:rsidRDefault="00B356AC" w:rsidP="00093E64">
      <w:pPr>
        <w:pStyle w:val="ListParagraph"/>
        <w:numPr>
          <w:ilvl w:val="0"/>
          <w:numId w:val="17"/>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Male learners have better Literacy and Numeracy scores than their female counterparts. This may be as a result of the heavy home chore workload that female learners working as maid have to do.</w:t>
      </w:r>
    </w:p>
    <w:p w:rsidR="00B356AC" w:rsidRPr="00093E64" w:rsidRDefault="00B356AC" w:rsidP="00093E64">
      <w:pPr>
        <w:pStyle w:val="ListParagraph"/>
        <w:numPr>
          <w:ilvl w:val="0"/>
          <w:numId w:val="17"/>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The larger an household is person-wise, the lower the Literacy and Numeracy score of learners from such households.</w:t>
      </w:r>
    </w:p>
    <w:p w:rsidR="00C037CB" w:rsidRPr="00093E64" w:rsidRDefault="00C037CB" w:rsidP="00093E64">
      <w:pPr>
        <w:pStyle w:val="ListParagraph"/>
        <w:numPr>
          <w:ilvl w:val="0"/>
          <w:numId w:val="17"/>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Households whose heads are young tend to have their children performing much better.</w:t>
      </w:r>
    </w:p>
    <w:p w:rsidR="00C037CB" w:rsidRPr="00093E64" w:rsidRDefault="00C037CB" w:rsidP="00093E64">
      <w:pPr>
        <w:pStyle w:val="ListParagraph"/>
        <w:numPr>
          <w:ilvl w:val="0"/>
          <w:numId w:val="17"/>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lastRenderedPageBreak/>
        <w:t>The older a learner is, the better his/her academic performance compared to younger learners from the same class.</w:t>
      </w:r>
    </w:p>
    <w:p w:rsidR="00B356AC" w:rsidRPr="00093E64" w:rsidRDefault="00B356AC" w:rsidP="00093E64">
      <w:pPr>
        <w:pStyle w:val="ListParagraph"/>
        <w:numPr>
          <w:ilvl w:val="0"/>
          <w:numId w:val="17"/>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The higher the level of formal education attainment of the household head (especially above primary education level), the better the academic performance of the learners from such households in both Literacy and Numeracy.</w:t>
      </w:r>
    </w:p>
    <w:p w:rsidR="00B356AC" w:rsidRPr="00093E64" w:rsidRDefault="00B356AC" w:rsidP="00093E64">
      <w:pPr>
        <w:pStyle w:val="ListParagraph"/>
        <w:numPr>
          <w:ilvl w:val="0"/>
          <w:numId w:val="17"/>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Learners from homes whose head is a Civil Servant or Trader tend to perform much better than those from petty trader homes.</w:t>
      </w:r>
    </w:p>
    <w:p w:rsidR="00B356AC" w:rsidRPr="00093E64" w:rsidRDefault="00B356AC" w:rsidP="00093E64">
      <w:pPr>
        <w:pStyle w:val="ListParagraph"/>
        <w:numPr>
          <w:ilvl w:val="0"/>
          <w:numId w:val="17"/>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The pastime (hobby) of a learner may be a pointer to how the learner will perform in both Literacy and Numeracy. While some pastimes have positive influence on PAPLIN, others have negative influence.</w:t>
      </w:r>
    </w:p>
    <w:p w:rsidR="00093E64" w:rsidRPr="00093E64" w:rsidRDefault="00093E64" w:rsidP="00093E64">
      <w:pPr>
        <w:spacing w:after="0" w:line="480" w:lineRule="auto"/>
        <w:jc w:val="both"/>
        <w:rPr>
          <w:rFonts w:ascii="Times New Roman" w:hAnsi="Times New Roman" w:cs="Times New Roman"/>
          <w:sz w:val="28"/>
          <w:szCs w:val="28"/>
        </w:rPr>
      </w:pPr>
    </w:p>
    <w:p w:rsidR="008B217A" w:rsidRPr="00093E64" w:rsidRDefault="008B217A" w:rsidP="00093E64">
      <w:pPr>
        <w:spacing w:after="0" w:line="480" w:lineRule="auto"/>
        <w:jc w:val="both"/>
        <w:rPr>
          <w:rFonts w:ascii="Times New Roman" w:hAnsi="Times New Roman" w:cs="Times New Roman"/>
          <w:b/>
          <w:sz w:val="28"/>
          <w:szCs w:val="28"/>
        </w:rPr>
      </w:pPr>
      <w:r w:rsidRPr="00093E64">
        <w:rPr>
          <w:rFonts w:ascii="Times New Roman" w:hAnsi="Times New Roman" w:cs="Times New Roman"/>
          <w:b/>
          <w:sz w:val="28"/>
          <w:szCs w:val="28"/>
        </w:rPr>
        <w:t>5.3</w:t>
      </w:r>
      <w:r w:rsidRPr="00093E64">
        <w:rPr>
          <w:rFonts w:ascii="Times New Roman" w:hAnsi="Times New Roman" w:cs="Times New Roman"/>
          <w:b/>
          <w:sz w:val="28"/>
          <w:szCs w:val="28"/>
        </w:rPr>
        <w:tab/>
        <w:t>Recommendations</w:t>
      </w:r>
    </w:p>
    <w:p w:rsidR="00B356AC" w:rsidRPr="00093E64" w:rsidRDefault="00B356AC" w:rsidP="00093E64">
      <w:p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From the findings of this study, the following recommendations are hereby made:</w:t>
      </w:r>
    </w:p>
    <w:p w:rsidR="00B356AC" w:rsidRPr="00093E64" w:rsidRDefault="003F4F02" w:rsidP="00093E64">
      <w:pPr>
        <w:pStyle w:val="ListParagraph"/>
        <w:numPr>
          <w:ilvl w:val="0"/>
          <w:numId w:val="18"/>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The age range in a classroom should not be wide so as to enable the teacher to focus on all the learners. This is because in a classroom with high age variance, the older learners tend to perform better.</w:t>
      </w:r>
    </w:p>
    <w:p w:rsidR="003F4F02" w:rsidRPr="00093E64" w:rsidRDefault="003F4F02" w:rsidP="00093E64">
      <w:pPr>
        <w:pStyle w:val="ListParagraph"/>
        <w:numPr>
          <w:ilvl w:val="0"/>
          <w:numId w:val="18"/>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Larger households should get more resources to take care of their children. If possible, young couples or families should plan towards a small household size. This is because this study finds pupils from small households tend to perform better than those from large households.</w:t>
      </w:r>
    </w:p>
    <w:p w:rsidR="003F4F02" w:rsidRPr="00093E64" w:rsidRDefault="003F4F02" w:rsidP="00093E64">
      <w:pPr>
        <w:pStyle w:val="ListParagraph"/>
        <w:numPr>
          <w:ilvl w:val="0"/>
          <w:numId w:val="18"/>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For households whose heads have n</w:t>
      </w:r>
      <w:r w:rsidR="00DC5EB5">
        <w:rPr>
          <w:rFonts w:ascii="Times New Roman" w:hAnsi="Times New Roman" w:cs="Times New Roman"/>
          <w:sz w:val="24"/>
          <w:szCs w:val="24"/>
        </w:rPr>
        <w:t>o</w:t>
      </w:r>
      <w:r w:rsidRPr="00093E64">
        <w:rPr>
          <w:rFonts w:ascii="Times New Roman" w:hAnsi="Times New Roman" w:cs="Times New Roman"/>
          <w:sz w:val="24"/>
          <w:szCs w:val="24"/>
        </w:rPr>
        <w:t xml:space="preserve"> form of formal education, adult education should be encouraged. This service can be rendered free 9or subsidized) to them by the government, Non Governmental Org</w:t>
      </w:r>
      <w:r w:rsidR="00776166" w:rsidRPr="00093E64">
        <w:rPr>
          <w:rFonts w:ascii="Times New Roman" w:hAnsi="Times New Roman" w:cs="Times New Roman"/>
          <w:sz w:val="24"/>
          <w:szCs w:val="24"/>
        </w:rPr>
        <w:t>anizations</w:t>
      </w:r>
      <w:r w:rsidRPr="00093E64">
        <w:rPr>
          <w:rFonts w:ascii="Times New Roman" w:hAnsi="Times New Roman" w:cs="Times New Roman"/>
          <w:sz w:val="24"/>
          <w:szCs w:val="24"/>
        </w:rPr>
        <w:t xml:space="preserve">, religious organizations or well meaning </w:t>
      </w:r>
      <w:r w:rsidRPr="00093E64">
        <w:rPr>
          <w:rFonts w:ascii="Times New Roman" w:hAnsi="Times New Roman" w:cs="Times New Roman"/>
          <w:sz w:val="24"/>
          <w:szCs w:val="24"/>
        </w:rPr>
        <w:lastRenderedPageBreak/>
        <w:t>individuals. This recommendation is consequent on the findings that pupils from learned households tend to perform better compared to their counterparts from other homes.</w:t>
      </w:r>
    </w:p>
    <w:p w:rsidR="00776166" w:rsidRPr="00093E64" w:rsidRDefault="00776166" w:rsidP="00093E64">
      <w:pPr>
        <w:pStyle w:val="ListParagraph"/>
        <w:numPr>
          <w:ilvl w:val="0"/>
          <w:numId w:val="18"/>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Concerted efforts should b</w:t>
      </w:r>
      <w:r w:rsidR="00ED2080" w:rsidRPr="00093E64">
        <w:rPr>
          <w:rFonts w:ascii="Times New Roman" w:hAnsi="Times New Roman" w:cs="Times New Roman"/>
          <w:sz w:val="24"/>
          <w:szCs w:val="24"/>
        </w:rPr>
        <w:t>e made to wake the interest of Islamic adherents in western education. Such efforts, if effectively applied, will help raise the performance of learners from Islamic background in Literacy and Numeracy and consequently other subjects.</w:t>
      </w:r>
      <w:r w:rsidR="005157F7" w:rsidRPr="00093E64">
        <w:rPr>
          <w:rFonts w:ascii="Times New Roman" w:hAnsi="Times New Roman" w:cs="Times New Roman"/>
          <w:sz w:val="24"/>
          <w:szCs w:val="24"/>
        </w:rPr>
        <w:t xml:space="preserve"> This recommendation is as a result of the finding that pupils from Christian homes consistently perform much better than those from Muslim homes.</w:t>
      </w:r>
    </w:p>
    <w:p w:rsidR="005157F7" w:rsidRPr="00093E64" w:rsidRDefault="007E3D16" w:rsidP="00093E64">
      <w:pPr>
        <w:pStyle w:val="ListParagraph"/>
        <w:numPr>
          <w:ilvl w:val="0"/>
          <w:numId w:val="18"/>
        </w:numPr>
        <w:spacing w:after="0" w:line="480" w:lineRule="auto"/>
        <w:jc w:val="both"/>
        <w:rPr>
          <w:rFonts w:ascii="Times New Roman" w:hAnsi="Times New Roman" w:cs="Times New Roman"/>
          <w:sz w:val="24"/>
          <w:szCs w:val="24"/>
        </w:rPr>
      </w:pPr>
      <w:r w:rsidRPr="00093E64">
        <w:rPr>
          <w:rFonts w:ascii="Times New Roman" w:hAnsi="Times New Roman" w:cs="Times New Roman"/>
          <w:sz w:val="24"/>
          <w:szCs w:val="24"/>
        </w:rPr>
        <w:t>The society should do more to encourage men to marry early. This is because learners from homes whose head is young perform better in both Literacy and Numeracy</w:t>
      </w:r>
    </w:p>
    <w:p w:rsidR="00093E64" w:rsidRPr="00093E64" w:rsidRDefault="00093E64" w:rsidP="00093E64">
      <w:pPr>
        <w:spacing w:after="0" w:line="480" w:lineRule="auto"/>
        <w:ind w:left="360"/>
        <w:jc w:val="both"/>
        <w:rPr>
          <w:rFonts w:ascii="Times New Roman" w:hAnsi="Times New Roman" w:cs="Times New Roman"/>
          <w:sz w:val="24"/>
          <w:szCs w:val="24"/>
        </w:rPr>
      </w:pPr>
    </w:p>
    <w:p w:rsidR="008B217A" w:rsidRPr="00093E64" w:rsidRDefault="008B217A" w:rsidP="00093E64">
      <w:pPr>
        <w:pStyle w:val="ListParagraph"/>
        <w:numPr>
          <w:ilvl w:val="1"/>
          <w:numId w:val="18"/>
        </w:numPr>
        <w:spacing w:after="0" w:line="480" w:lineRule="auto"/>
        <w:jc w:val="both"/>
        <w:rPr>
          <w:rFonts w:ascii="Times New Roman" w:hAnsi="Times New Roman" w:cs="Times New Roman"/>
          <w:b/>
          <w:sz w:val="28"/>
          <w:szCs w:val="28"/>
        </w:rPr>
      </w:pPr>
      <w:r w:rsidRPr="00093E64">
        <w:rPr>
          <w:rFonts w:ascii="Times New Roman" w:hAnsi="Times New Roman" w:cs="Times New Roman"/>
          <w:b/>
          <w:sz w:val="28"/>
          <w:szCs w:val="28"/>
        </w:rPr>
        <w:t>Further Studies</w:t>
      </w:r>
    </w:p>
    <w:p w:rsidR="00822414" w:rsidRPr="00093E64" w:rsidRDefault="00C75E61" w:rsidP="00093E64">
      <w:pPr>
        <w:spacing w:after="0" w:line="480" w:lineRule="auto"/>
        <w:ind w:left="360"/>
        <w:jc w:val="both"/>
        <w:rPr>
          <w:rFonts w:ascii="Times New Roman" w:hAnsi="Times New Roman" w:cs="Times New Roman"/>
          <w:sz w:val="24"/>
          <w:szCs w:val="24"/>
        </w:rPr>
      </w:pPr>
      <w:r w:rsidRPr="00093E64">
        <w:rPr>
          <w:rFonts w:ascii="Times New Roman" w:hAnsi="Times New Roman" w:cs="Times New Roman"/>
          <w:sz w:val="24"/>
          <w:szCs w:val="24"/>
        </w:rPr>
        <w:t>At this juncture, I will like to make some suggestions for further study. This study only examined the demographic factors that influence academic performance in Literacy and Numeracy (PAPLIN) in primary schools in Kaduna State. The study focused solely on Primary three learners in Kaduna Central Senatorial district. Further inquiries can be made into other levels of primary secondary and tertiary education.</w:t>
      </w:r>
      <w:r w:rsidR="00956F67" w:rsidRPr="00093E64">
        <w:rPr>
          <w:rFonts w:ascii="Times New Roman" w:hAnsi="Times New Roman" w:cs="Times New Roman"/>
          <w:sz w:val="24"/>
          <w:szCs w:val="24"/>
        </w:rPr>
        <w:t xml:space="preserve"> The study scope can be widened to include samples from all parts of the state. Findings from such findings will be more generalizable than those from this mini study. </w:t>
      </w:r>
      <w:r w:rsidRPr="00093E64">
        <w:rPr>
          <w:rFonts w:ascii="Times New Roman" w:hAnsi="Times New Roman" w:cs="Times New Roman"/>
          <w:sz w:val="24"/>
          <w:szCs w:val="24"/>
        </w:rPr>
        <w:t xml:space="preserve"> Also, research can be made into how to better support families in order to make their learners perform better in academics. Moreover, studies should be made into how household characteristics influence subjects like Cultural and Creative Arts, Pre-Vocational Studies, Home Economics among others. </w:t>
      </w:r>
      <w:r w:rsidR="00E66A36" w:rsidRPr="00093E64">
        <w:rPr>
          <w:rFonts w:ascii="Times New Roman" w:hAnsi="Times New Roman" w:cs="Times New Roman"/>
          <w:sz w:val="24"/>
          <w:szCs w:val="24"/>
        </w:rPr>
        <w:t xml:space="preserve">The fight against educational inequity requires sound understanding of the factors influencing education. I </w:t>
      </w:r>
      <w:r w:rsidR="00E66A36" w:rsidRPr="00093E64">
        <w:rPr>
          <w:rFonts w:ascii="Times New Roman" w:hAnsi="Times New Roman" w:cs="Times New Roman"/>
          <w:sz w:val="24"/>
          <w:szCs w:val="24"/>
        </w:rPr>
        <w:lastRenderedPageBreak/>
        <w:t>believe this suggested studies will contribute towards better understanding of the educational landscape in Nigeria.</w:t>
      </w:r>
    </w:p>
    <w:p w:rsidR="008B217A" w:rsidRPr="00093E64" w:rsidRDefault="008B217A" w:rsidP="00093E64">
      <w:pPr>
        <w:spacing w:after="0" w:line="480" w:lineRule="auto"/>
        <w:jc w:val="both"/>
        <w:rPr>
          <w:rFonts w:ascii="Times New Roman" w:hAnsi="Times New Roman" w:cs="Times New Roman"/>
          <w:sz w:val="24"/>
          <w:szCs w:val="24"/>
        </w:rPr>
      </w:pPr>
    </w:p>
    <w:p w:rsidR="008B217A" w:rsidRPr="00093E64" w:rsidRDefault="008B217A" w:rsidP="00093E64">
      <w:pPr>
        <w:spacing w:after="0" w:line="480" w:lineRule="auto"/>
        <w:ind w:left="2160" w:firstLine="720"/>
        <w:jc w:val="both"/>
        <w:rPr>
          <w:rFonts w:ascii="Times New Roman" w:hAnsi="Times New Roman" w:cs="Times New Roman"/>
          <w:sz w:val="24"/>
          <w:szCs w:val="24"/>
        </w:rPr>
      </w:pPr>
    </w:p>
    <w:p w:rsidR="000E33CC" w:rsidRPr="006E13C6" w:rsidRDefault="000E33CC" w:rsidP="000A4E0B">
      <w:pPr>
        <w:spacing w:after="0" w:line="240" w:lineRule="auto"/>
        <w:ind w:left="1440" w:firstLine="720"/>
        <w:rPr>
          <w:rFonts w:ascii="Times New Roman" w:hAnsi="Times New Roman" w:cs="Times New Roman"/>
          <w:b/>
          <w:sz w:val="24"/>
          <w:szCs w:val="24"/>
        </w:rPr>
      </w:pPr>
    </w:p>
    <w:p w:rsidR="000E33CC" w:rsidRPr="006E13C6" w:rsidRDefault="000E33CC" w:rsidP="000A4E0B">
      <w:pPr>
        <w:spacing w:line="240" w:lineRule="auto"/>
        <w:jc w:val="both"/>
        <w:rPr>
          <w:rFonts w:ascii="Times New Roman" w:hAnsi="Times New Roman" w:cs="Times New Roman"/>
          <w:sz w:val="24"/>
          <w:szCs w:val="24"/>
        </w:rPr>
      </w:pPr>
    </w:p>
    <w:p w:rsidR="00650A99" w:rsidRPr="006E13C6" w:rsidRDefault="00650A99" w:rsidP="000A4E0B">
      <w:pPr>
        <w:spacing w:line="240" w:lineRule="auto"/>
        <w:rPr>
          <w:rFonts w:ascii="Times New Roman" w:eastAsia="Times New Roman" w:hAnsi="Times New Roman" w:cs="Times New Roman"/>
          <w:b/>
          <w:bCs/>
          <w:color w:val="3A3A3A"/>
          <w:sz w:val="24"/>
          <w:szCs w:val="24"/>
        </w:rPr>
      </w:pPr>
      <w:r w:rsidRPr="006E13C6">
        <w:rPr>
          <w:rFonts w:ascii="Times New Roman" w:hAnsi="Times New Roman" w:cs="Times New Roman"/>
          <w:b/>
          <w:bCs/>
          <w:color w:val="3A3A3A"/>
          <w:sz w:val="24"/>
          <w:szCs w:val="24"/>
        </w:rPr>
        <w:br w:type="page"/>
      </w:r>
    </w:p>
    <w:p w:rsidR="00091EF4" w:rsidRPr="000A4E0B" w:rsidRDefault="000E225C" w:rsidP="000A4E0B">
      <w:pPr>
        <w:pStyle w:val="NormalWeb"/>
        <w:shd w:val="clear" w:color="auto" w:fill="FFFFFF"/>
        <w:ind w:left="2880" w:firstLine="720"/>
        <w:jc w:val="both"/>
        <w:rPr>
          <w:b/>
          <w:bCs/>
          <w:color w:val="3A3A3A"/>
        </w:rPr>
      </w:pPr>
      <w:r w:rsidRPr="000A4E0B">
        <w:rPr>
          <w:b/>
          <w:bCs/>
          <w:color w:val="3A3A3A"/>
        </w:rPr>
        <w:lastRenderedPageBreak/>
        <w:t>REFERENCES</w:t>
      </w:r>
    </w:p>
    <w:p w:rsidR="00C56077" w:rsidRPr="00060618" w:rsidRDefault="002A39EE" w:rsidP="000A4E0B">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3D1C00">
        <w:rPr>
          <w:rFonts w:ascii="Times New Roman" w:hAnsi="Times New Roman" w:cs="Times New Roman"/>
          <w:b/>
          <w:color w:val="3A3A3A"/>
          <w:sz w:val="24"/>
          <w:szCs w:val="24"/>
        </w:rPr>
        <w:fldChar w:fldCharType="begin" w:fldLock="1"/>
      </w:r>
      <w:r w:rsidR="0094437A" w:rsidRPr="003D1C00">
        <w:rPr>
          <w:rFonts w:ascii="Times New Roman" w:hAnsi="Times New Roman" w:cs="Times New Roman"/>
          <w:b/>
          <w:color w:val="3A3A3A"/>
          <w:sz w:val="24"/>
          <w:szCs w:val="24"/>
        </w:rPr>
        <w:instrText xml:space="preserve">ADDIN Mendeley Bibliography CSL_BIBLIOGRAPHY </w:instrText>
      </w:r>
      <w:r w:rsidRPr="003D1C00">
        <w:rPr>
          <w:rFonts w:ascii="Times New Roman" w:hAnsi="Times New Roman" w:cs="Times New Roman"/>
          <w:b/>
          <w:color w:val="3A3A3A"/>
          <w:sz w:val="24"/>
          <w:szCs w:val="24"/>
        </w:rPr>
        <w:fldChar w:fldCharType="separate"/>
      </w:r>
      <w:r w:rsidR="00C56077" w:rsidRPr="00060618">
        <w:rPr>
          <w:rFonts w:ascii="Times New Roman" w:hAnsi="Times New Roman" w:cs="Times New Roman"/>
          <w:noProof/>
          <w:sz w:val="24"/>
          <w:szCs w:val="24"/>
        </w:rPr>
        <w:t xml:space="preserve">Adewale,  a. ., &amp; Ogunshola, F. (2012). </w:t>
      </w:r>
      <w:r w:rsidR="00C56077" w:rsidRPr="00060618">
        <w:rPr>
          <w:rFonts w:ascii="Times New Roman" w:hAnsi="Times New Roman" w:cs="Times New Roman"/>
          <w:i/>
          <w:iCs/>
          <w:noProof/>
          <w:sz w:val="24"/>
          <w:szCs w:val="24"/>
        </w:rPr>
        <w:t>The effects of parental socio-economic status on academic performance of students in selected schools in Edu Lga of Kwara state,Nigeria. International Journal of academic research in business and social sciences.July 2012, Vol. 2, No.7ISSN; 2222-6990. www</w:t>
      </w:r>
      <w:r w:rsidR="00C56077" w:rsidRPr="00060618">
        <w:rPr>
          <w:rFonts w:ascii="Times New Roman" w:hAnsi="Times New Roman" w:cs="Times New Roman"/>
          <w:noProof/>
          <w:sz w:val="24"/>
          <w:szCs w:val="24"/>
        </w:rPr>
        <w:t xml:space="preserve">. </w:t>
      </w:r>
      <w:r w:rsidR="00C56077" w:rsidRPr="00060618">
        <w:rPr>
          <w:rFonts w:ascii="Times New Roman" w:hAnsi="Times New Roman" w:cs="Times New Roman"/>
          <w:i/>
          <w:iCs/>
          <w:noProof/>
          <w:sz w:val="24"/>
          <w:szCs w:val="24"/>
        </w:rPr>
        <w:t>2</w:t>
      </w:r>
      <w:r w:rsidR="00C56077" w:rsidRPr="00060618">
        <w:rPr>
          <w:rFonts w:ascii="Times New Roman" w:hAnsi="Times New Roman" w:cs="Times New Roman"/>
          <w:noProof/>
          <w:sz w:val="24"/>
          <w:szCs w:val="24"/>
        </w:rPr>
        <w:t>(7), 230–239.</w:t>
      </w:r>
    </w:p>
    <w:p w:rsidR="00C56077" w:rsidRPr="00060618" w:rsidRDefault="00C56077" w:rsidP="000A4E0B">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060618">
        <w:rPr>
          <w:rFonts w:ascii="Times New Roman" w:hAnsi="Times New Roman" w:cs="Times New Roman"/>
          <w:noProof/>
          <w:sz w:val="24"/>
          <w:szCs w:val="24"/>
        </w:rPr>
        <w:t xml:space="preserve">Bununu, Y. A., Ludin, A. N. M., &amp; Hosni, N. (2015). City profile : Kaduna City profile : Kaduna. </w:t>
      </w:r>
      <w:r w:rsidRPr="00060618">
        <w:rPr>
          <w:rFonts w:ascii="Times New Roman" w:hAnsi="Times New Roman" w:cs="Times New Roman"/>
          <w:i/>
          <w:iCs/>
          <w:noProof/>
          <w:sz w:val="24"/>
          <w:szCs w:val="24"/>
        </w:rPr>
        <w:t>CITIES</w:t>
      </w:r>
      <w:r w:rsidRPr="00060618">
        <w:rPr>
          <w:rFonts w:ascii="Times New Roman" w:hAnsi="Times New Roman" w:cs="Times New Roman"/>
          <w:noProof/>
          <w:sz w:val="24"/>
          <w:szCs w:val="24"/>
        </w:rPr>
        <w:t xml:space="preserve">, </w:t>
      </w:r>
      <w:r w:rsidRPr="00060618">
        <w:rPr>
          <w:rFonts w:ascii="Times New Roman" w:hAnsi="Times New Roman" w:cs="Times New Roman"/>
          <w:i/>
          <w:iCs/>
          <w:noProof/>
          <w:sz w:val="24"/>
          <w:szCs w:val="24"/>
        </w:rPr>
        <w:t>49</w:t>
      </w:r>
      <w:r w:rsidRPr="00060618">
        <w:rPr>
          <w:rFonts w:ascii="Times New Roman" w:hAnsi="Times New Roman" w:cs="Times New Roman"/>
          <w:noProof/>
          <w:sz w:val="24"/>
          <w:szCs w:val="24"/>
        </w:rPr>
        <w:t>(July), 53–65. https://doi.org/10.1016/j.cities.2015.07.004</w:t>
      </w:r>
    </w:p>
    <w:p w:rsidR="00C56077" w:rsidRPr="00060618" w:rsidRDefault="00C56077" w:rsidP="000A4E0B">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060618">
        <w:rPr>
          <w:rFonts w:ascii="Times New Roman" w:hAnsi="Times New Roman" w:cs="Times New Roman"/>
          <w:noProof/>
          <w:sz w:val="24"/>
          <w:szCs w:val="24"/>
        </w:rPr>
        <w:t xml:space="preserve">Fwacn, R., Rnt, R., Ed, M., Senior, P. D., &amp; Ed, G. B. (2015). Influence of Family Size and Family Type on Academic Performance of Students in Government in Calabar Municipality, Cross River State, Nigeria. </w:t>
      </w:r>
      <w:r w:rsidRPr="00060618">
        <w:rPr>
          <w:rFonts w:ascii="Times New Roman" w:hAnsi="Times New Roman" w:cs="Times New Roman"/>
          <w:i/>
          <w:iCs/>
          <w:noProof/>
          <w:sz w:val="24"/>
          <w:szCs w:val="24"/>
        </w:rPr>
        <w:t>International Journal of Humanities Social Sciences and Education</w:t>
      </w:r>
      <w:r w:rsidRPr="00060618">
        <w:rPr>
          <w:rFonts w:ascii="Times New Roman" w:hAnsi="Times New Roman" w:cs="Times New Roman"/>
          <w:noProof/>
          <w:sz w:val="24"/>
          <w:szCs w:val="24"/>
        </w:rPr>
        <w:t xml:space="preserve">, </w:t>
      </w:r>
      <w:r w:rsidRPr="00060618">
        <w:rPr>
          <w:rFonts w:ascii="Times New Roman" w:hAnsi="Times New Roman" w:cs="Times New Roman"/>
          <w:i/>
          <w:iCs/>
          <w:noProof/>
          <w:sz w:val="24"/>
          <w:szCs w:val="24"/>
        </w:rPr>
        <w:t>2</w:t>
      </w:r>
      <w:r w:rsidRPr="00060618">
        <w:rPr>
          <w:rFonts w:ascii="Times New Roman" w:hAnsi="Times New Roman" w:cs="Times New Roman"/>
          <w:noProof/>
          <w:sz w:val="24"/>
          <w:szCs w:val="24"/>
        </w:rPr>
        <w:t>(11), 108–114. www.arcjournals.org</w:t>
      </w:r>
    </w:p>
    <w:p w:rsidR="00993BC0" w:rsidRPr="00060618" w:rsidRDefault="00993BC0" w:rsidP="000A4E0B">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060618">
        <w:rPr>
          <w:rFonts w:ascii="Times New Roman" w:hAnsi="Times New Roman" w:cs="Times New Roman"/>
          <w:color w:val="3A3A3A"/>
          <w:sz w:val="24"/>
          <w:szCs w:val="24"/>
        </w:rPr>
        <w:t>KADSG (2017). Kaduna State Government Annual School Census.</w:t>
      </w:r>
    </w:p>
    <w:p w:rsidR="00C56077" w:rsidRPr="00060618" w:rsidRDefault="00C56077" w:rsidP="000A4E0B">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060618">
        <w:rPr>
          <w:rFonts w:ascii="Times New Roman" w:hAnsi="Times New Roman" w:cs="Times New Roman"/>
          <w:noProof/>
          <w:sz w:val="24"/>
          <w:szCs w:val="24"/>
        </w:rPr>
        <w:t xml:space="preserve">Muhammad, H., Rafiq, W., Sohail, M. M., &amp; Saleem, M. (2013). Parental Involvement and Academic Achievement ; A Study on Secondary School Students of Lahore , Pakistan. </w:t>
      </w:r>
      <w:r w:rsidRPr="00060618">
        <w:rPr>
          <w:rFonts w:ascii="Times New Roman" w:hAnsi="Times New Roman" w:cs="Times New Roman"/>
          <w:i/>
          <w:iCs/>
          <w:noProof/>
          <w:sz w:val="24"/>
          <w:szCs w:val="24"/>
        </w:rPr>
        <w:t>Parental Involvement and Academic Achievement ; A Study on Secondary School Students of Lahore , Pakistan</w:t>
      </w:r>
      <w:r w:rsidRPr="00060618">
        <w:rPr>
          <w:rFonts w:ascii="Times New Roman" w:hAnsi="Times New Roman" w:cs="Times New Roman"/>
          <w:noProof/>
          <w:sz w:val="24"/>
          <w:szCs w:val="24"/>
        </w:rPr>
        <w:t xml:space="preserve">, </w:t>
      </w:r>
      <w:r w:rsidRPr="00060618">
        <w:rPr>
          <w:rFonts w:ascii="Times New Roman" w:hAnsi="Times New Roman" w:cs="Times New Roman"/>
          <w:i/>
          <w:iCs/>
          <w:noProof/>
          <w:sz w:val="24"/>
          <w:szCs w:val="24"/>
        </w:rPr>
        <w:t>3</w:t>
      </w:r>
      <w:r w:rsidRPr="00060618">
        <w:rPr>
          <w:rFonts w:ascii="Times New Roman" w:hAnsi="Times New Roman" w:cs="Times New Roman"/>
          <w:noProof/>
          <w:sz w:val="24"/>
          <w:szCs w:val="24"/>
        </w:rPr>
        <w:t>(8), 209–223.</w:t>
      </w:r>
    </w:p>
    <w:p w:rsidR="00C56077" w:rsidRPr="00060618" w:rsidRDefault="00C56077" w:rsidP="000A4E0B">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060618">
        <w:rPr>
          <w:rFonts w:ascii="Times New Roman" w:hAnsi="Times New Roman" w:cs="Times New Roman"/>
          <w:noProof/>
          <w:sz w:val="24"/>
          <w:szCs w:val="24"/>
        </w:rPr>
        <w:t xml:space="preserve">Ogunsola, O., Osuolale, K., &amp; Ojo, A. (2014). Parental and Related Factors Affecting Students’ Academic Achievement in Oyo State, Nigeria. </w:t>
      </w:r>
      <w:r w:rsidRPr="00060618">
        <w:rPr>
          <w:rFonts w:ascii="Times New Roman" w:hAnsi="Times New Roman" w:cs="Times New Roman"/>
          <w:i/>
          <w:iCs/>
          <w:noProof/>
          <w:sz w:val="24"/>
          <w:szCs w:val="24"/>
        </w:rPr>
        <w:t>International Journal of Social, Behavioral, Educational, Economic, Business and Industrial Engineering</w:t>
      </w:r>
      <w:r w:rsidRPr="00060618">
        <w:rPr>
          <w:rFonts w:ascii="Times New Roman" w:hAnsi="Times New Roman" w:cs="Times New Roman"/>
          <w:noProof/>
          <w:sz w:val="24"/>
          <w:szCs w:val="24"/>
        </w:rPr>
        <w:t xml:space="preserve">, </w:t>
      </w:r>
      <w:r w:rsidRPr="00060618">
        <w:rPr>
          <w:rFonts w:ascii="Times New Roman" w:hAnsi="Times New Roman" w:cs="Times New Roman"/>
          <w:i/>
          <w:iCs/>
          <w:noProof/>
          <w:sz w:val="24"/>
          <w:szCs w:val="24"/>
        </w:rPr>
        <w:t>8</w:t>
      </w:r>
      <w:r w:rsidRPr="00060618">
        <w:rPr>
          <w:rFonts w:ascii="Times New Roman" w:hAnsi="Times New Roman" w:cs="Times New Roman"/>
          <w:noProof/>
          <w:sz w:val="24"/>
          <w:szCs w:val="24"/>
        </w:rPr>
        <w:t>(9), 3129–3136. https://doi.org/scholar.waset.org/1999.10/10001503</w:t>
      </w:r>
    </w:p>
    <w:p w:rsidR="00C56077" w:rsidRPr="00060618" w:rsidRDefault="00C56077" w:rsidP="000A4E0B">
      <w:pPr>
        <w:widowControl w:val="0"/>
        <w:autoSpaceDE w:val="0"/>
        <w:autoSpaceDN w:val="0"/>
        <w:adjustRightInd w:val="0"/>
        <w:spacing w:before="100" w:after="100" w:line="240" w:lineRule="auto"/>
        <w:ind w:left="480" w:hanging="480"/>
        <w:rPr>
          <w:rFonts w:ascii="Times New Roman" w:hAnsi="Times New Roman" w:cs="Times New Roman"/>
          <w:noProof/>
          <w:sz w:val="24"/>
          <w:szCs w:val="24"/>
        </w:rPr>
      </w:pPr>
      <w:r w:rsidRPr="00060618">
        <w:rPr>
          <w:rFonts w:ascii="Times New Roman" w:hAnsi="Times New Roman" w:cs="Times New Roman"/>
          <w:noProof/>
          <w:sz w:val="24"/>
          <w:szCs w:val="24"/>
        </w:rPr>
        <w:t xml:space="preserve">Salahuddin, S., &amp; Talukder, M. H. K. (2017). Influence of Socio-Demographic Characteristics on Academic Performance of Medical Students. </w:t>
      </w:r>
      <w:r w:rsidRPr="00060618">
        <w:rPr>
          <w:rFonts w:ascii="Times New Roman" w:hAnsi="Times New Roman" w:cs="Times New Roman"/>
          <w:i/>
          <w:iCs/>
          <w:noProof/>
          <w:sz w:val="24"/>
          <w:szCs w:val="24"/>
        </w:rPr>
        <w:t>Bangladesh Journal of Medical Education</w:t>
      </w:r>
      <w:r w:rsidRPr="00060618">
        <w:rPr>
          <w:rFonts w:ascii="Times New Roman" w:hAnsi="Times New Roman" w:cs="Times New Roman"/>
          <w:noProof/>
          <w:sz w:val="24"/>
          <w:szCs w:val="24"/>
        </w:rPr>
        <w:t xml:space="preserve">, </w:t>
      </w:r>
      <w:r w:rsidRPr="00060618">
        <w:rPr>
          <w:rFonts w:ascii="Times New Roman" w:hAnsi="Times New Roman" w:cs="Times New Roman"/>
          <w:i/>
          <w:iCs/>
          <w:noProof/>
          <w:sz w:val="24"/>
          <w:szCs w:val="24"/>
        </w:rPr>
        <w:t>8</w:t>
      </w:r>
      <w:r w:rsidRPr="00060618">
        <w:rPr>
          <w:rFonts w:ascii="Times New Roman" w:hAnsi="Times New Roman" w:cs="Times New Roman"/>
          <w:noProof/>
          <w:sz w:val="24"/>
          <w:szCs w:val="24"/>
        </w:rPr>
        <w:t>(2), 18–23. https://doi.org/10.3329/bjme.v8i2.33332</w:t>
      </w:r>
    </w:p>
    <w:p w:rsidR="003D1C00" w:rsidRPr="003D1C00" w:rsidRDefault="003D1C00" w:rsidP="000A4E0B">
      <w:pPr>
        <w:widowControl w:val="0"/>
        <w:autoSpaceDE w:val="0"/>
        <w:autoSpaceDN w:val="0"/>
        <w:adjustRightInd w:val="0"/>
        <w:spacing w:before="100" w:after="100" w:line="240" w:lineRule="auto"/>
        <w:ind w:left="480" w:hanging="480"/>
        <w:rPr>
          <w:rFonts w:ascii="Times New Roman" w:hAnsi="Times New Roman" w:cs="Times New Roman"/>
          <w:b/>
          <w:noProof/>
          <w:sz w:val="24"/>
          <w:szCs w:val="24"/>
        </w:rPr>
      </w:pPr>
    </w:p>
    <w:p w:rsidR="003D1C00" w:rsidRPr="003D1C00" w:rsidRDefault="003D1C00" w:rsidP="000A4E0B">
      <w:pPr>
        <w:widowControl w:val="0"/>
        <w:autoSpaceDE w:val="0"/>
        <w:autoSpaceDN w:val="0"/>
        <w:adjustRightInd w:val="0"/>
        <w:spacing w:before="100" w:after="100" w:line="240" w:lineRule="auto"/>
        <w:ind w:left="480" w:hanging="480"/>
        <w:rPr>
          <w:rFonts w:ascii="Times New Roman" w:hAnsi="Times New Roman" w:cs="Times New Roman"/>
          <w:b/>
          <w:noProof/>
          <w:sz w:val="24"/>
          <w:szCs w:val="24"/>
        </w:rPr>
      </w:pPr>
    </w:p>
    <w:p w:rsidR="003D1C00" w:rsidRPr="003D1C00" w:rsidRDefault="003D1C00" w:rsidP="000A4E0B">
      <w:pPr>
        <w:widowControl w:val="0"/>
        <w:autoSpaceDE w:val="0"/>
        <w:autoSpaceDN w:val="0"/>
        <w:adjustRightInd w:val="0"/>
        <w:spacing w:before="100" w:after="100" w:line="240" w:lineRule="auto"/>
        <w:ind w:left="480" w:hanging="480"/>
        <w:rPr>
          <w:rFonts w:ascii="Times New Roman" w:hAnsi="Times New Roman" w:cs="Times New Roman"/>
          <w:b/>
          <w:noProof/>
          <w:sz w:val="24"/>
          <w:szCs w:val="24"/>
        </w:rPr>
      </w:pPr>
    </w:p>
    <w:p w:rsidR="003D1C00" w:rsidRPr="003D1C00" w:rsidRDefault="003D1C00" w:rsidP="003D1C00">
      <w:pPr>
        <w:rPr>
          <w:rFonts w:ascii="Times New Roman" w:hAnsi="Times New Roman" w:cs="Times New Roman"/>
          <w:b/>
          <w:noProof/>
          <w:sz w:val="24"/>
          <w:szCs w:val="24"/>
        </w:rPr>
      </w:pPr>
    </w:p>
    <w:p w:rsidR="003D1C00" w:rsidRPr="003D1C00" w:rsidRDefault="003D1C00" w:rsidP="003D1C00">
      <w:pPr>
        <w:rPr>
          <w:rFonts w:ascii="Times New Roman" w:hAnsi="Times New Roman" w:cs="Times New Roman"/>
          <w:b/>
          <w:noProof/>
          <w:sz w:val="24"/>
          <w:szCs w:val="24"/>
        </w:rPr>
      </w:pPr>
    </w:p>
    <w:p w:rsidR="003D1C00" w:rsidRPr="003D1C00" w:rsidRDefault="003D1C00" w:rsidP="003D1C00">
      <w:pPr>
        <w:rPr>
          <w:rFonts w:ascii="Times New Roman" w:hAnsi="Times New Roman" w:cs="Times New Roman"/>
          <w:b/>
          <w:noProof/>
          <w:sz w:val="24"/>
          <w:szCs w:val="24"/>
        </w:rPr>
      </w:pPr>
    </w:p>
    <w:p w:rsidR="003D1C00" w:rsidRPr="003D1C00" w:rsidRDefault="003D1C00" w:rsidP="003D1C00">
      <w:pPr>
        <w:rPr>
          <w:rFonts w:ascii="Times New Roman" w:hAnsi="Times New Roman" w:cs="Times New Roman"/>
          <w:b/>
          <w:noProof/>
          <w:sz w:val="24"/>
          <w:szCs w:val="24"/>
        </w:rPr>
      </w:pPr>
    </w:p>
    <w:p w:rsidR="003D1C00" w:rsidRPr="003D1C00" w:rsidRDefault="003D1C00" w:rsidP="003D1C00">
      <w:pPr>
        <w:rPr>
          <w:rFonts w:ascii="Times New Roman" w:hAnsi="Times New Roman" w:cs="Times New Roman"/>
          <w:b/>
          <w:noProof/>
          <w:sz w:val="24"/>
          <w:szCs w:val="24"/>
        </w:rPr>
      </w:pPr>
    </w:p>
    <w:p w:rsidR="003D1C00" w:rsidRPr="003D1C00" w:rsidRDefault="003D1C00" w:rsidP="003D1C00">
      <w:pPr>
        <w:rPr>
          <w:rFonts w:ascii="Times New Roman" w:hAnsi="Times New Roman" w:cs="Times New Roman"/>
          <w:b/>
          <w:noProof/>
          <w:sz w:val="24"/>
          <w:szCs w:val="24"/>
        </w:rPr>
      </w:pPr>
    </w:p>
    <w:p w:rsidR="003D1C00" w:rsidRPr="003D1C00" w:rsidRDefault="003D1C00" w:rsidP="003D1C00">
      <w:pPr>
        <w:rPr>
          <w:rFonts w:ascii="Times New Roman" w:hAnsi="Times New Roman" w:cs="Times New Roman"/>
          <w:b/>
          <w:noProof/>
          <w:sz w:val="24"/>
          <w:szCs w:val="24"/>
        </w:rPr>
      </w:pPr>
    </w:p>
    <w:p w:rsidR="003D1C00" w:rsidRPr="003D1C00" w:rsidRDefault="003D1C00" w:rsidP="003D1C00">
      <w:pPr>
        <w:rPr>
          <w:rFonts w:ascii="Times New Roman" w:hAnsi="Times New Roman" w:cs="Times New Roman"/>
          <w:b/>
          <w:noProof/>
          <w:sz w:val="24"/>
          <w:szCs w:val="24"/>
        </w:rPr>
      </w:pPr>
    </w:p>
    <w:p w:rsidR="003D1C00" w:rsidRPr="003D1C00" w:rsidRDefault="003D1C00" w:rsidP="003D1C00">
      <w:pPr>
        <w:rPr>
          <w:rFonts w:ascii="Times New Roman" w:hAnsi="Times New Roman" w:cs="Times New Roman"/>
          <w:b/>
          <w:noProof/>
          <w:sz w:val="24"/>
          <w:szCs w:val="24"/>
        </w:rPr>
      </w:pPr>
    </w:p>
    <w:p w:rsidR="003D1C00" w:rsidRPr="003D1C00" w:rsidRDefault="003D1C00" w:rsidP="003D1C00">
      <w:pPr>
        <w:ind w:left="1890" w:hanging="1170"/>
        <w:rPr>
          <w:rFonts w:ascii="Times New Roman" w:hAnsi="Times New Roman" w:cs="Times New Roman"/>
          <w:b/>
          <w:sz w:val="28"/>
          <w:szCs w:val="28"/>
        </w:rPr>
      </w:pPr>
      <w:r w:rsidRPr="003D1C00">
        <w:rPr>
          <w:rFonts w:ascii="Times New Roman" w:hAnsi="Times New Roman" w:cs="Times New Roman"/>
          <w:b/>
          <w:sz w:val="28"/>
          <w:szCs w:val="28"/>
        </w:rPr>
        <w:lastRenderedPageBreak/>
        <w:t xml:space="preserve">  DEPARTMENT OF EDUCATION, SCHOOL OF EDUCATION ANDHUMANITIES BABCOCK UNIVERSITY, </w:t>
      </w:r>
    </w:p>
    <w:p w:rsidR="003D1C00" w:rsidRPr="003D1C00" w:rsidRDefault="003D1C00" w:rsidP="003D1C00">
      <w:pPr>
        <w:ind w:left="2160" w:firstLine="720"/>
        <w:rPr>
          <w:rFonts w:ascii="Times New Roman" w:hAnsi="Times New Roman" w:cs="Times New Roman"/>
          <w:b/>
          <w:sz w:val="28"/>
          <w:szCs w:val="28"/>
        </w:rPr>
      </w:pPr>
      <w:r w:rsidRPr="003D1C00">
        <w:rPr>
          <w:rFonts w:ascii="Times New Roman" w:hAnsi="Times New Roman" w:cs="Times New Roman"/>
          <w:b/>
          <w:sz w:val="28"/>
          <w:szCs w:val="28"/>
        </w:rPr>
        <w:t>ILISHAN REMO, OGUN STATE</w:t>
      </w:r>
    </w:p>
    <w:p w:rsidR="003D1C00" w:rsidRPr="003D1C00" w:rsidRDefault="003D1C00" w:rsidP="003D1C00">
      <w:pPr>
        <w:widowControl w:val="0"/>
        <w:autoSpaceDE w:val="0"/>
        <w:autoSpaceDN w:val="0"/>
        <w:adjustRightInd w:val="0"/>
        <w:spacing w:before="100" w:after="100" w:line="240" w:lineRule="auto"/>
        <w:rPr>
          <w:rFonts w:ascii="Times New Roman" w:hAnsi="Times New Roman" w:cs="Times New Roman"/>
          <w:b/>
          <w:noProof/>
          <w:sz w:val="24"/>
          <w:szCs w:val="24"/>
        </w:rPr>
      </w:pPr>
    </w:p>
    <w:p w:rsidR="001E5BF1" w:rsidRDefault="002A39EE" w:rsidP="003D1C00">
      <w:pPr>
        <w:widowControl w:val="0"/>
        <w:autoSpaceDE w:val="0"/>
        <w:autoSpaceDN w:val="0"/>
        <w:adjustRightInd w:val="0"/>
        <w:spacing w:before="100" w:after="100" w:line="240" w:lineRule="auto"/>
        <w:ind w:left="2640" w:firstLine="240"/>
        <w:rPr>
          <w:rFonts w:ascii="Times New Roman" w:hAnsi="Times New Roman" w:cs="Times New Roman"/>
          <w:b/>
          <w:sz w:val="24"/>
          <w:szCs w:val="24"/>
        </w:rPr>
      </w:pPr>
      <w:r w:rsidRPr="003D1C00">
        <w:rPr>
          <w:rFonts w:ascii="Times New Roman" w:hAnsi="Times New Roman" w:cs="Times New Roman"/>
          <w:b/>
          <w:color w:val="3A3A3A"/>
          <w:sz w:val="24"/>
          <w:szCs w:val="24"/>
        </w:rPr>
        <w:fldChar w:fldCharType="end"/>
      </w:r>
      <w:r w:rsidR="003D1C00" w:rsidRPr="003D1C00">
        <w:rPr>
          <w:rFonts w:ascii="Times New Roman" w:hAnsi="Times New Roman" w:cs="Times New Roman"/>
          <w:b/>
          <w:sz w:val="24"/>
          <w:szCs w:val="24"/>
        </w:rPr>
        <w:t>RESEARCH INSTRUMENT</w:t>
      </w:r>
    </w:p>
    <w:p w:rsidR="00270C56" w:rsidRDefault="00270C56" w:rsidP="00E26E42">
      <w:pPr>
        <w:widowControl w:val="0"/>
        <w:autoSpaceDE w:val="0"/>
        <w:autoSpaceDN w:val="0"/>
        <w:adjustRightInd w:val="0"/>
        <w:spacing w:before="100" w:after="100" w:line="240" w:lineRule="auto"/>
        <w:jc w:val="both"/>
        <w:rPr>
          <w:rFonts w:ascii="Times New Roman" w:hAnsi="Times New Roman" w:cs="Times New Roman"/>
          <w:b/>
          <w:sz w:val="24"/>
          <w:szCs w:val="24"/>
        </w:rPr>
      </w:pPr>
      <w:r>
        <w:rPr>
          <w:rFonts w:ascii="Times New Roman" w:hAnsi="Times New Roman" w:cs="Times New Roman"/>
          <w:b/>
          <w:sz w:val="24"/>
          <w:szCs w:val="24"/>
        </w:rPr>
        <w:t>Dear parent and pupils,</w:t>
      </w:r>
    </w:p>
    <w:p w:rsidR="00270C56" w:rsidRDefault="00270C56" w:rsidP="00E26E42">
      <w:pPr>
        <w:spacing w:line="240" w:lineRule="auto"/>
        <w:jc w:val="both"/>
        <w:rPr>
          <w:rFonts w:ascii="Times New Roman" w:hAnsi="Times New Roman" w:cs="Times New Roman"/>
          <w:bCs/>
          <w:sz w:val="24"/>
          <w:szCs w:val="24"/>
        </w:rPr>
      </w:pPr>
      <w:r>
        <w:rPr>
          <w:rFonts w:ascii="Times New Roman" w:hAnsi="Times New Roman" w:cs="Times New Roman"/>
          <w:sz w:val="24"/>
          <w:szCs w:val="24"/>
        </w:rPr>
        <w:t>This questionnaire is designed to collect information towards answering the research questions arising from the study: “</w:t>
      </w:r>
      <w:r w:rsidRPr="00270C56">
        <w:rPr>
          <w:rFonts w:ascii="Times New Roman" w:hAnsi="Times New Roman" w:cs="Times New Roman"/>
          <w:bCs/>
          <w:sz w:val="24"/>
          <w:szCs w:val="24"/>
        </w:rPr>
        <w:t>Socio</w:t>
      </w:r>
      <w:r>
        <w:rPr>
          <w:rFonts w:ascii="Times New Roman" w:hAnsi="Times New Roman" w:cs="Times New Roman"/>
          <w:bCs/>
          <w:sz w:val="24"/>
          <w:szCs w:val="24"/>
        </w:rPr>
        <w:t>-</w:t>
      </w:r>
      <w:r w:rsidRPr="00270C56">
        <w:rPr>
          <w:rFonts w:ascii="Times New Roman" w:hAnsi="Times New Roman" w:cs="Times New Roman"/>
          <w:bCs/>
          <w:sz w:val="24"/>
          <w:szCs w:val="24"/>
        </w:rPr>
        <w:t>demographic C</w:t>
      </w:r>
      <w:r>
        <w:rPr>
          <w:rFonts w:ascii="Times New Roman" w:hAnsi="Times New Roman" w:cs="Times New Roman"/>
          <w:bCs/>
          <w:sz w:val="24"/>
          <w:szCs w:val="24"/>
        </w:rPr>
        <w:t>haracteristics as Determinants o</w:t>
      </w:r>
      <w:r w:rsidRPr="00270C56">
        <w:rPr>
          <w:rFonts w:ascii="Times New Roman" w:hAnsi="Times New Roman" w:cs="Times New Roman"/>
          <w:bCs/>
          <w:sz w:val="24"/>
          <w:szCs w:val="24"/>
        </w:rPr>
        <w:t>f Pupils’ A</w:t>
      </w:r>
      <w:r>
        <w:rPr>
          <w:rFonts w:ascii="Times New Roman" w:hAnsi="Times New Roman" w:cs="Times New Roman"/>
          <w:bCs/>
          <w:sz w:val="24"/>
          <w:szCs w:val="24"/>
        </w:rPr>
        <w:t>cademic Performance: The Case of Primary Schools i</w:t>
      </w:r>
      <w:r w:rsidRPr="00270C56">
        <w:rPr>
          <w:rFonts w:ascii="Times New Roman" w:hAnsi="Times New Roman" w:cs="Times New Roman"/>
          <w:bCs/>
          <w:sz w:val="24"/>
          <w:szCs w:val="24"/>
        </w:rPr>
        <w:t>n Kaduna Metropolis</w:t>
      </w:r>
      <w:r>
        <w:rPr>
          <w:rFonts w:ascii="Times New Roman" w:hAnsi="Times New Roman" w:cs="Times New Roman"/>
          <w:bCs/>
          <w:sz w:val="24"/>
          <w:szCs w:val="24"/>
        </w:rPr>
        <w:t xml:space="preserve">”. Your household was chosen because your child attends one of the schools that are participating in the study. </w:t>
      </w:r>
    </w:p>
    <w:p w:rsidR="00270C56" w:rsidRDefault="00270C56" w:rsidP="00E26E42">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Your response will be treated with utmost confidence. Only necessary data for answering the research questions will be asked. Collected data shall be kept anonymously and all personal identifying information shall be destroyed as soon as we are done analyzing the data.</w:t>
      </w:r>
      <w:r w:rsidRPr="00270C56">
        <w:rPr>
          <w:rFonts w:ascii="Times New Roman" w:hAnsi="Times New Roman" w:cs="Times New Roman"/>
          <w:bCs/>
          <w:sz w:val="24"/>
          <w:szCs w:val="24"/>
        </w:rPr>
        <w:t xml:space="preserve"> </w:t>
      </w:r>
      <w:r>
        <w:rPr>
          <w:rFonts w:ascii="Times New Roman" w:hAnsi="Times New Roman" w:cs="Times New Roman"/>
          <w:bCs/>
          <w:sz w:val="24"/>
          <w:szCs w:val="24"/>
        </w:rPr>
        <w:t>While encouraging you to respond to all the questions in this questionnaire, please note that you are at liberty to decline answer to any question that you may find offensive. And if there is need for further clarifications, please demand explanations from the research team.</w:t>
      </w:r>
    </w:p>
    <w:p w:rsidR="000262B7" w:rsidRDefault="000262B7" w:rsidP="00E26E42">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We thank you for your commitment to the education of your child and believe that together we can deliver quality education to our children.</w:t>
      </w:r>
    </w:p>
    <w:p w:rsidR="000262B7" w:rsidRDefault="000262B7" w:rsidP="00E26E42">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Yours sincerely,</w:t>
      </w:r>
    </w:p>
    <w:p w:rsidR="000262B7" w:rsidRPr="00E26E42" w:rsidRDefault="000262B7" w:rsidP="00E26E42">
      <w:pPr>
        <w:spacing w:line="240" w:lineRule="auto"/>
        <w:jc w:val="both"/>
        <w:rPr>
          <w:rFonts w:ascii="Times New Roman" w:hAnsi="Times New Roman" w:cs="Times New Roman"/>
          <w:b/>
          <w:bCs/>
          <w:sz w:val="24"/>
          <w:szCs w:val="24"/>
        </w:rPr>
      </w:pPr>
      <w:r w:rsidRPr="00E26E42">
        <w:rPr>
          <w:rFonts w:ascii="Times New Roman" w:hAnsi="Times New Roman" w:cs="Times New Roman"/>
          <w:b/>
          <w:bCs/>
          <w:sz w:val="24"/>
          <w:szCs w:val="24"/>
        </w:rPr>
        <w:t>Amos Moses Omofaiye</w:t>
      </w:r>
    </w:p>
    <w:p w:rsidR="000262B7" w:rsidRPr="00E26E42" w:rsidRDefault="000262B7" w:rsidP="00E26E42">
      <w:pPr>
        <w:spacing w:line="240" w:lineRule="auto"/>
        <w:jc w:val="both"/>
        <w:rPr>
          <w:rFonts w:ascii="Times New Roman" w:hAnsi="Times New Roman" w:cs="Times New Roman"/>
          <w:b/>
          <w:bCs/>
          <w:sz w:val="24"/>
          <w:szCs w:val="24"/>
        </w:rPr>
      </w:pPr>
      <w:r w:rsidRPr="00E26E42">
        <w:rPr>
          <w:rFonts w:ascii="Times New Roman" w:hAnsi="Times New Roman" w:cs="Times New Roman"/>
          <w:b/>
          <w:bCs/>
          <w:sz w:val="24"/>
          <w:szCs w:val="24"/>
        </w:rPr>
        <w:t xml:space="preserve">SECTION A: </w:t>
      </w:r>
      <w:r w:rsidR="009F21F4" w:rsidRPr="00E26E42">
        <w:rPr>
          <w:rFonts w:ascii="Times New Roman" w:hAnsi="Times New Roman" w:cs="Times New Roman"/>
          <w:b/>
          <w:bCs/>
          <w:sz w:val="24"/>
          <w:szCs w:val="24"/>
        </w:rPr>
        <w:t xml:space="preserve">To be responded to by the pupil. The subject teacher or a member of the household is encouraged to guide the learner where necessary. </w:t>
      </w:r>
      <w:r w:rsidRPr="00E26E42">
        <w:rPr>
          <w:rFonts w:ascii="Times New Roman" w:hAnsi="Times New Roman" w:cs="Times New Roman"/>
          <w:b/>
          <w:bCs/>
          <w:sz w:val="24"/>
          <w:szCs w:val="24"/>
        </w:rPr>
        <w:t>Please tick the appropriate boxes and write the answers where applicable</w:t>
      </w:r>
      <w:r w:rsidR="00E26E42">
        <w:rPr>
          <w:rFonts w:ascii="Times New Roman" w:hAnsi="Times New Roman" w:cs="Times New Roman"/>
          <w:b/>
          <w:bCs/>
          <w:sz w:val="24"/>
          <w:szCs w:val="24"/>
        </w:rPr>
        <w:t>.</w:t>
      </w:r>
    </w:p>
    <w:p w:rsidR="000262B7" w:rsidRDefault="009F21F4" w:rsidP="00E26E42">
      <w:pPr>
        <w:pStyle w:val="ListParagraph"/>
        <w:numPr>
          <w:ilvl w:val="0"/>
          <w:numId w:val="1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Name of school……………………………………………………………………</w:t>
      </w:r>
    </w:p>
    <w:p w:rsidR="009F21F4" w:rsidRDefault="009F21F4" w:rsidP="00E26E42">
      <w:pPr>
        <w:pStyle w:val="ListParagraph"/>
        <w:numPr>
          <w:ilvl w:val="0"/>
          <w:numId w:val="1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Age of the pupil……………………………………………………………………</w:t>
      </w:r>
    </w:p>
    <w:p w:rsidR="009F21F4" w:rsidRDefault="009F21F4" w:rsidP="00E26E42">
      <w:pPr>
        <w:pStyle w:val="ListParagraph"/>
        <w:numPr>
          <w:ilvl w:val="0"/>
          <w:numId w:val="1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Pastime (Hobby)…………………………………………………………………..</w:t>
      </w:r>
    </w:p>
    <w:p w:rsidR="009F21F4" w:rsidRDefault="009F21F4" w:rsidP="00E26E42">
      <w:pPr>
        <w:pStyle w:val="ListParagraph"/>
        <w:numPr>
          <w:ilvl w:val="0"/>
          <w:numId w:val="1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Sex: Male </w:t>
      </w:r>
      <w:r>
        <w:rPr>
          <w:rFonts w:ascii="Times New Roman" w:hAnsi="Times New Roman" w:cs="Times New Roman"/>
          <w:bCs/>
          <w:sz w:val="24"/>
          <w:szCs w:val="24"/>
        </w:rPr>
        <w:tab/>
        <w:t>(   )</w:t>
      </w:r>
      <w:r>
        <w:rPr>
          <w:rFonts w:ascii="Times New Roman" w:hAnsi="Times New Roman" w:cs="Times New Roman"/>
          <w:bCs/>
          <w:sz w:val="24"/>
          <w:szCs w:val="24"/>
        </w:rPr>
        <w:tab/>
        <w:t>Female</w:t>
      </w:r>
      <w:r>
        <w:rPr>
          <w:rFonts w:ascii="Times New Roman" w:hAnsi="Times New Roman" w:cs="Times New Roman"/>
          <w:bCs/>
          <w:sz w:val="24"/>
          <w:szCs w:val="24"/>
        </w:rPr>
        <w:tab/>
      </w:r>
      <w:r>
        <w:rPr>
          <w:rFonts w:ascii="Times New Roman" w:hAnsi="Times New Roman" w:cs="Times New Roman"/>
          <w:bCs/>
          <w:sz w:val="24"/>
          <w:szCs w:val="24"/>
        </w:rPr>
        <w:tab/>
        <w:t>(   )</w:t>
      </w:r>
    </w:p>
    <w:p w:rsidR="009F21F4" w:rsidRDefault="009F21F4" w:rsidP="00E26E42">
      <w:pPr>
        <w:pStyle w:val="ListParagraph"/>
        <w:numPr>
          <w:ilvl w:val="0"/>
          <w:numId w:val="1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Are you currently living with your parent?: Yes (   ) </w:t>
      </w:r>
      <w:r>
        <w:rPr>
          <w:rFonts w:ascii="Times New Roman" w:hAnsi="Times New Roman" w:cs="Times New Roman"/>
          <w:bCs/>
          <w:sz w:val="24"/>
          <w:szCs w:val="24"/>
        </w:rPr>
        <w:tab/>
      </w:r>
      <w:r>
        <w:rPr>
          <w:rFonts w:ascii="Times New Roman" w:hAnsi="Times New Roman" w:cs="Times New Roman"/>
          <w:bCs/>
          <w:sz w:val="24"/>
          <w:szCs w:val="24"/>
        </w:rPr>
        <w:tab/>
        <w:t>No (   )</w:t>
      </w:r>
    </w:p>
    <w:p w:rsidR="009F21F4" w:rsidRDefault="009F21F4" w:rsidP="00E26E42">
      <w:pPr>
        <w:pStyle w:val="ListParagraph"/>
        <w:numPr>
          <w:ilvl w:val="0"/>
          <w:numId w:val="1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If you ticked </w:t>
      </w:r>
      <w:r w:rsidR="00B1525E">
        <w:rPr>
          <w:rFonts w:ascii="Times New Roman" w:hAnsi="Times New Roman" w:cs="Times New Roman"/>
          <w:bCs/>
          <w:sz w:val="24"/>
          <w:szCs w:val="24"/>
        </w:rPr>
        <w:t>“</w:t>
      </w:r>
      <w:r>
        <w:rPr>
          <w:rFonts w:ascii="Times New Roman" w:hAnsi="Times New Roman" w:cs="Times New Roman"/>
          <w:bCs/>
          <w:sz w:val="24"/>
          <w:szCs w:val="24"/>
        </w:rPr>
        <w:t>No</w:t>
      </w:r>
      <w:r w:rsidR="00B1525E">
        <w:rPr>
          <w:rFonts w:ascii="Times New Roman" w:hAnsi="Times New Roman" w:cs="Times New Roman"/>
          <w:bCs/>
          <w:sz w:val="24"/>
          <w:szCs w:val="24"/>
        </w:rPr>
        <w:t>”</w:t>
      </w:r>
      <w:r>
        <w:rPr>
          <w:rFonts w:ascii="Times New Roman" w:hAnsi="Times New Roman" w:cs="Times New Roman"/>
          <w:bCs/>
          <w:sz w:val="24"/>
          <w:szCs w:val="24"/>
        </w:rPr>
        <w:t xml:space="preserve"> in question 5, </w:t>
      </w:r>
      <w:r w:rsidR="008C40CD">
        <w:rPr>
          <w:rFonts w:ascii="Times New Roman" w:hAnsi="Times New Roman" w:cs="Times New Roman"/>
          <w:bCs/>
          <w:sz w:val="24"/>
          <w:szCs w:val="24"/>
        </w:rPr>
        <w:t xml:space="preserve">are you living with your relative? Yes (   ), </w:t>
      </w:r>
      <w:r w:rsidR="008C40CD">
        <w:rPr>
          <w:rFonts w:ascii="Times New Roman" w:hAnsi="Times New Roman" w:cs="Times New Roman"/>
          <w:bCs/>
          <w:sz w:val="24"/>
          <w:szCs w:val="24"/>
        </w:rPr>
        <w:tab/>
        <w:t>No (   )</w:t>
      </w:r>
    </w:p>
    <w:p w:rsidR="008C40CD" w:rsidRDefault="008C40CD" w:rsidP="00E26E42">
      <w:pPr>
        <w:pStyle w:val="ListParagraph"/>
        <w:numPr>
          <w:ilvl w:val="0"/>
          <w:numId w:val="1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Religion: Islam (   )</w:t>
      </w:r>
      <w:r>
        <w:rPr>
          <w:rFonts w:ascii="Times New Roman" w:hAnsi="Times New Roman" w:cs="Times New Roman"/>
          <w:bCs/>
          <w:sz w:val="24"/>
          <w:szCs w:val="24"/>
        </w:rPr>
        <w:tab/>
        <w:t xml:space="preserve">Christianity (   ) </w:t>
      </w:r>
      <w:r>
        <w:rPr>
          <w:rFonts w:ascii="Times New Roman" w:hAnsi="Times New Roman" w:cs="Times New Roman"/>
          <w:bCs/>
          <w:sz w:val="24"/>
          <w:szCs w:val="24"/>
        </w:rPr>
        <w:tab/>
        <w:t>Traditional (   )</w:t>
      </w:r>
      <w:r>
        <w:rPr>
          <w:rFonts w:ascii="Times New Roman" w:hAnsi="Times New Roman" w:cs="Times New Roman"/>
          <w:bCs/>
          <w:sz w:val="24"/>
          <w:szCs w:val="24"/>
        </w:rPr>
        <w:tab/>
        <w:t>Others (   )</w:t>
      </w:r>
    </w:p>
    <w:p w:rsidR="008C40CD" w:rsidRPr="00E26E42" w:rsidRDefault="006B5466" w:rsidP="00E26E42">
      <w:pPr>
        <w:spacing w:line="240" w:lineRule="auto"/>
        <w:jc w:val="both"/>
        <w:rPr>
          <w:rFonts w:ascii="Times New Roman" w:hAnsi="Times New Roman" w:cs="Times New Roman"/>
          <w:b/>
          <w:bCs/>
          <w:sz w:val="24"/>
          <w:szCs w:val="24"/>
        </w:rPr>
      </w:pPr>
      <w:r w:rsidRPr="00E26E42">
        <w:rPr>
          <w:rFonts w:ascii="Times New Roman" w:hAnsi="Times New Roman" w:cs="Times New Roman"/>
          <w:b/>
          <w:bCs/>
          <w:sz w:val="24"/>
          <w:szCs w:val="24"/>
        </w:rPr>
        <w:t>SECTION B</w:t>
      </w:r>
      <w:r w:rsidR="004C2399" w:rsidRPr="00E26E42">
        <w:rPr>
          <w:rFonts w:ascii="Times New Roman" w:hAnsi="Times New Roman" w:cs="Times New Roman"/>
          <w:b/>
          <w:bCs/>
          <w:sz w:val="24"/>
          <w:szCs w:val="24"/>
        </w:rPr>
        <w:t xml:space="preserve"> I</w:t>
      </w:r>
      <w:r w:rsidRPr="00E26E42">
        <w:rPr>
          <w:rFonts w:ascii="Times New Roman" w:hAnsi="Times New Roman" w:cs="Times New Roman"/>
          <w:b/>
          <w:bCs/>
          <w:sz w:val="24"/>
          <w:szCs w:val="24"/>
        </w:rPr>
        <w:t>: To be responded to by t</w:t>
      </w:r>
      <w:r w:rsidR="004C2399" w:rsidRPr="00E26E42">
        <w:rPr>
          <w:rFonts w:ascii="Times New Roman" w:hAnsi="Times New Roman" w:cs="Times New Roman"/>
          <w:b/>
          <w:bCs/>
          <w:sz w:val="24"/>
          <w:szCs w:val="24"/>
        </w:rPr>
        <w:t>he household head of the pupil</w:t>
      </w:r>
      <w:r w:rsidRPr="00E26E42">
        <w:rPr>
          <w:rFonts w:ascii="Times New Roman" w:hAnsi="Times New Roman" w:cs="Times New Roman"/>
          <w:b/>
          <w:bCs/>
          <w:sz w:val="24"/>
          <w:szCs w:val="24"/>
        </w:rPr>
        <w:t>.</w:t>
      </w:r>
    </w:p>
    <w:p w:rsidR="006B5466" w:rsidRDefault="006B5466" w:rsidP="00E26E42">
      <w:pPr>
        <w:pStyle w:val="ListParagraph"/>
        <w:numPr>
          <w:ilvl w:val="0"/>
          <w:numId w:val="1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Age of the household head…………………………………………………………..</w:t>
      </w:r>
    </w:p>
    <w:p w:rsidR="006B5466" w:rsidRDefault="006B5466" w:rsidP="00E26E42">
      <w:pPr>
        <w:pStyle w:val="ListParagraph"/>
        <w:numPr>
          <w:ilvl w:val="0"/>
          <w:numId w:val="1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Formal education attainment: No-formal education (   ) </w:t>
      </w:r>
      <w:r>
        <w:rPr>
          <w:rFonts w:ascii="Times New Roman" w:hAnsi="Times New Roman" w:cs="Times New Roman"/>
          <w:bCs/>
          <w:sz w:val="24"/>
          <w:szCs w:val="24"/>
        </w:rPr>
        <w:tab/>
        <w:t>Primary education (   )</w:t>
      </w:r>
      <w:r>
        <w:rPr>
          <w:rFonts w:ascii="Times New Roman" w:hAnsi="Times New Roman" w:cs="Times New Roman"/>
          <w:bCs/>
          <w:sz w:val="24"/>
          <w:szCs w:val="24"/>
        </w:rPr>
        <w:tab/>
        <w:t>Secondary education (   )</w:t>
      </w:r>
      <w:r>
        <w:rPr>
          <w:rFonts w:ascii="Times New Roman" w:hAnsi="Times New Roman" w:cs="Times New Roman"/>
          <w:bCs/>
          <w:sz w:val="24"/>
          <w:szCs w:val="24"/>
        </w:rPr>
        <w:tab/>
        <w:t>Tertiary education (   )</w:t>
      </w:r>
    </w:p>
    <w:p w:rsidR="006B5466" w:rsidRDefault="006B5466" w:rsidP="00E26E42">
      <w:pPr>
        <w:pStyle w:val="ListParagraph"/>
        <w:numPr>
          <w:ilvl w:val="0"/>
          <w:numId w:val="1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Occupation…………………………………………………………………………..</w:t>
      </w:r>
    </w:p>
    <w:p w:rsidR="006B5466" w:rsidRDefault="006B5466" w:rsidP="00E26E42">
      <w:pPr>
        <w:pStyle w:val="ListParagraph"/>
        <w:numPr>
          <w:ilvl w:val="0"/>
          <w:numId w:val="1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Sex:</w:t>
      </w:r>
      <w:r>
        <w:rPr>
          <w:rFonts w:ascii="Times New Roman" w:hAnsi="Times New Roman" w:cs="Times New Roman"/>
          <w:bCs/>
          <w:sz w:val="24"/>
          <w:szCs w:val="24"/>
        </w:rPr>
        <w:tab/>
        <w:t>Male (   )</w:t>
      </w:r>
      <w:r>
        <w:rPr>
          <w:rFonts w:ascii="Times New Roman" w:hAnsi="Times New Roman" w:cs="Times New Roman"/>
          <w:bCs/>
          <w:sz w:val="24"/>
          <w:szCs w:val="24"/>
        </w:rPr>
        <w:tab/>
        <w:t>Female (   )</w:t>
      </w:r>
    </w:p>
    <w:p w:rsidR="006B5466" w:rsidRDefault="006B5466" w:rsidP="00E26E42">
      <w:pPr>
        <w:pStyle w:val="ListParagraph"/>
        <w:numPr>
          <w:ilvl w:val="0"/>
          <w:numId w:val="1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Religion: Islam (   )</w:t>
      </w:r>
      <w:r>
        <w:rPr>
          <w:rFonts w:ascii="Times New Roman" w:hAnsi="Times New Roman" w:cs="Times New Roman"/>
          <w:bCs/>
          <w:sz w:val="24"/>
          <w:szCs w:val="24"/>
        </w:rPr>
        <w:tab/>
        <w:t xml:space="preserve">Christianity (   ) </w:t>
      </w:r>
      <w:r>
        <w:rPr>
          <w:rFonts w:ascii="Times New Roman" w:hAnsi="Times New Roman" w:cs="Times New Roman"/>
          <w:bCs/>
          <w:sz w:val="24"/>
          <w:szCs w:val="24"/>
        </w:rPr>
        <w:tab/>
        <w:t>Traditional (   )</w:t>
      </w:r>
      <w:r>
        <w:rPr>
          <w:rFonts w:ascii="Times New Roman" w:hAnsi="Times New Roman" w:cs="Times New Roman"/>
          <w:bCs/>
          <w:sz w:val="24"/>
          <w:szCs w:val="24"/>
        </w:rPr>
        <w:tab/>
        <w:t>Others (   )</w:t>
      </w:r>
    </w:p>
    <w:p w:rsidR="006B5466" w:rsidRDefault="006B5466" w:rsidP="00E26E42">
      <w:pPr>
        <w:pStyle w:val="ListParagraph"/>
        <w:numPr>
          <w:ilvl w:val="0"/>
          <w:numId w:val="1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Number of persons in the household including the pupil…………………………….</w:t>
      </w:r>
    </w:p>
    <w:p w:rsidR="004C2399" w:rsidRPr="00E26E42" w:rsidRDefault="004C2399" w:rsidP="00E26E42">
      <w:pPr>
        <w:spacing w:line="240" w:lineRule="auto"/>
        <w:jc w:val="both"/>
        <w:rPr>
          <w:rFonts w:ascii="Times New Roman" w:hAnsi="Times New Roman" w:cs="Times New Roman"/>
          <w:b/>
          <w:bCs/>
          <w:sz w:val="24"/>
          <w:szCs w:val="24"/>
        </w:rPr>
      </w:pPr>
      <w:r w:rsidRPr="00E26E42">
        <w:rPr>
          <w:rFonts w:ascii="Times New Roman" w:hAnsi="Times New Roman" w:cs="Times New Roman"/>
          <w:b/>
          <w:bCs/>
          <w:sz w:val="24"/>
          <w:szCs w:val="24"/>
        </w:rPr>
        <w:lastRenderedPageBreak/>
        <w:t>SECTION B II: To be responded to by the class teacher of the pupil.</w:t>
      </w:r>
    </w:p>
    <w:p w:rsidR="004C2399" w:rsidRDefault="004C2399" w:rsidP="00E26E42">
      <w:pPr>
        <w:pStyle w:val="ListParagraph"/>
        <w:numPr>
          <w:ilvl w:val="0"/>
          <w:numId w:val="1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First term Literacy (English language) score of the pupil (over 100)……………………..</w:t>
      </w:r>
    </w:p>
    <w:p w:rsidR="004C2399" w:rsidRDefault="004C2399" w:rsidP="00E26E42">
      <w:pPr>
        <w:pStyle w:val="ListParagraph"/>
        <w:numPr>
          <w:ilvl w:val="0"/>
          <w:numId w:val="1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First term Numeracy (Mathematics) score of the pupil (over 100)………………………..</w:t>
      </w:r>
    </w:p>
    <w:p w:rsidR="004C2399" w:rsidRPr="004C2399" w:rsidRDefault="004C2399" w:rsidP="00E26E42">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Thank you for taking out time to respond to this questionnaire.</w:t>
      </w:r>
    </w:p>
    <w:p w:rsidR="006B5466" w:rsidRPr="004C2399" w:rsidRDefault="006B5466" w:rsidP="004C2399">
      <w:pPr>
        <w:spacing w:line="240" w:lineRule="auto"/>
        <w:rPr>
          <w:rFonts w:ascii="Times New Roman" w:hAnsi="Times New Roman" w:cs="Times New Roman"/>
          <w:bCs/>
          <w:sz w:val="24"/>
          <w:szCs w:val="24"/>
        </w:rPr>
      </w:pPr>
    </w:p>
    <w:p w:rsidR="00270C56" w:rsidRPr="00270C56" w:rsidRDefault="00270C56" w:rsidP="00270C56">
      <w:pPr>
        <w:widowControl w:val="0"/>
        <w:autoSpaceDE w:val="0"/>
        <w:autoSpaceDN w:val="0"/>
        <w:adjustRightInd w:val="0"/>
        <w:spacing w:before="100" w:after="100" w:line="240" w:lineRule="auto"/>
        <w:rPr>
          <w:rFonts w:ascii="Times New Roman" w:hAnsi="Times New Roman" w:cs="Times New Roman"/>
          <w:sz w:val="24"/>
          <w:szCs w:val="24"/>
        </w:rPr>
      </w:pPr>
    </w:p>
    <w:p w:rsidR="001E5BF1" w:rsidRPr="000A4E0B" w:rsidRDefault="001E5BF1" w:rsidP="000A4E0B">
      <w:pPr>
        <w:pStyle w:val="NormalWeb"/>
        <w:shd w:val="clear" w:color="auto" w:fill="FFFFFF"/>
        <w:jc w:val="both"/>
        <w:rPr>
          <w:color w:val="3A3A3A"/>
        </w:rPr>
      </w:pPr>
    </w:p>
    <w:p w:rsidR="001E5BF1" w:rsidRPr="000A4E0B" w:rsidRDefault="001E5BF1" w:rsidP="000A4E0B">
      <w:pPr>
        <w:pStyle w:val="NormalWeb"/>
        <w:shd w:val="clear" w:color="auto" w:fill="FFFFFF"/>
        <w:jc w:val="both"/>
        <w:rPr>
          <w:color w:val="3A3A3A"/>
        </w:rPr>
      </w:pPr>
    </w:p>
    <w:p w:rsidR="001E5BF1" w:rsidRPr="000A4E0B" w:rsidRDefault="001E5BF1" w:rsidP="000A4E0B">
      <w:pPr>
        <w:pStyle w:val="NormalWeb"/>
        <w:shd w:val="clear" w:color="auto" w:fill="FFFFFF"/>
        <w:jc w:val="both"/>
        <w:rPr>
          <w:color w:val="3A3A3A"/>
        </w:rPr>
      </w:pPr>
    </w:p>
    <w:p w:rsidR="001E5BF1" w:rsidRPr="000A4E0B" w:rsidRDefault="001E5BF1" w:rsidP="000A4E0B">
      <w:pPr>
        <w:pStyle w:val="NormalWeb"/>
        <w:shd w:val="clear" w:color="auto" w:fill="FFFFFF"/>
        <w:jc w:val="both"/>
        <w:rPr>
          <w:color w:val="3A3A3A"/>
        </w:rPr>
      </w:pPr>
    </w:p>
    <w:p w:rsidR="001E5BF1" w:rsidRPr="000A4E0B" w:rsidRDefault="001E5BF1" w:rsidP="000A4E0B">
      <w:pPr>
        <w:pStyle w:val="NormalWeb"/>
        <w:shd w:val="clear" w:color="auto" w:fill="FFFFFF"/>
        <w:jc w:val="both"/>
        <w:rPr>
          <w:color w:val="3A3A3A"/>
        </w:rPr>
      </w:pPr>
    </w:p>
    <w:p w:rsidR="001E5BF1" w:rsidRPr="000A4E0B" w:rsidRDefault="001E5BF1" w:rsidP="000A4E0B">
      <w:pPr>
        <w:pStyle w:val="NormalWeb"/>
        <w:shd w:val="clear" w:color="auto" w:fill="FFFFFF"/>
        <w:jc w:val="both"/>
        <w:rPr>
          <w:color w:val="3A3A3A"/>
        </w:rPr>
      </w:pPr>
    </w:p>
    <w:p w:rsidR="00B35905" w:rsidRPr="000A4E0B" w:rsidRDefault="00B35905" w:rsidP="000A4E0B">
      <w:pPr>
        <w:pStyle w:val="NormalWeb"/>
        <w:shd w:val="clear" w:color="auto" w:fill="FFFFFF"/>
        <w:jc w:val="both"/>
        <w:rPr>
          <w:color w:val="3A3A3A"/>
        </w:rPr>
      </w:pPr>
    </w:p>
    <w:p w:rsidR="00B35905" w:rsidRPr="000A4E0B" w:rsidRDefault="00B35905" w:rsidP="000A4E0B">
      <w:pPr>
        <w:pStyle w:val="NormalWeb"/>
        <w:shd w:val="clear" w:color="auto" w:fill="FFFFFF"/>
        <w:jc w:val="both"/>
        <w:rPr>
          <w:color w:val="3A3A3A"/>
        </w:rPr>
      </w:pPr>
    </w:p>
    <w:p w:rsidR="00175C6E" w:rsidRPr="000A4E0B" w:rsidRDefault="00175C6E" w:rsidP="000A4E0B">
      <w:pPr>
        <w:spacing w:line="240" w:lineRule="auto"/>
        <w:jc w:val="both"/>
        <w:rPr>
          <w:rFonts w:ascii="Times New Roman" w:hAnsi="Times New Roman" w:cs="Times New Roman"/>
          <w:b/>
          <w:bCs/>
          <w:sz w:val="24"/>
          <w:szCs w:val="24"/>
        </w:rPr>
      </w:pPr>
    </w:p>
    <w:sectPr w:rsidR="00175C6E" w:rsidRPr="000A4E0B" w:rsidSect="006C793B">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2732" w:rsidRDefault="00462732" w:rsidP="00D612CD">
      <w:pPr>
        <w:spacing w:after="0" w:line="240" w:lineRule="auto"/>
      </w:pPr>
      <w:r>
        <w:separator/>
      </w:r>
    </w:p>
  </w:endnote>
  <w:endnote w:type="continuationSeparator" w:id="1">
    <w:p w:rsidR="00462732" w:rsidRDefault="00462732" w:rsidP="00D612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41814"/>
      <w:docPartObj>
        <w:docPartGallery w:val="Page Numbers (Bottom of Page)"/>
        <w:docPartUnique/>
      </w:docPartObj>
    </w:sdtPr>
    <w:sdtContent>
      <w:p w:rsidR="000701B5" w:rsidRDefault="000701B5">
        <w:pPr>
          <w:pStyle w:val="Footer"/>
          <w:jc w:val="center"/>
        </w:pPr>
        <w:fldSimple w:instr=" PAGE   \* MERGEFORMAT ">
          <w:r w:rsidR="0060472E">
            <w:rPr>
              <w:noProof/>
            </w:rPr>
            <w:t>23</w:t>
          </w:r>
        </w:fldSimple>
      </w:p>
    </w:sdtContent>
  </w:sdt>
  <w:p w:rsidR="000701B5" w:rsidRDefault="000701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2732" w:rsidRDefault="00462732" w:rsidP="00D612CD">
      <w:pPr>
        <w:spacing w:after="0" w:line="240" w:lineRule="auto"/>
      </w:pPr>
      <w:r>
        <w:separator/>
      </w:r>
    </w:p>
  </w:footnote>
  <w:footnote w:type="continuationSeparator" w:id="1">
    <w:p w:rsidR="00462732" w:rsidRDefault="00462732" w:rsidP="00D612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24654"/>
    <w:multiLevelType w:val="multilevel"/>
    <w:tmpl w:val="6DE4275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C916CE1"/>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F046B"/>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16624"/>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23D50"/>
    <w:multiLevelType w:val="multilevel"/>
    <w:tmpl w:val="DB90B61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50675D7"/>
    <w:multiLevelType w:val="hybridMultilevel"/>
    <w:tmpl w:val="61B83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973C65"/>
    <w:multiLevelType w:val="hybridMultilevel"/>
    <w:tmpl w:val="5C48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AC1019"/>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0E07EA"/>
    <w:multiLevelType w:val="multilevel"/>
    <w:tmpl w:val="141A9DB4"/>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43B9551E"/>
    <w:multiLevelType w:val="hybridMultilevel"/>
    <w:tmpl w:val="68F86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7E3C10"/>
    <w:multiLevelType w:val="hybridMultilevel"/>
    <w:tmpl w:val="C8E8E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464A7D"/>
    <w:multiLevelType w:val="hybridMultilevel"/>
    <w:tmpl w:val="CF30F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C022C6"/>
    <w:multiLevelType w:val="hybridMultilevel"/>
    <w:tmpl w:val="61B83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9114B8"/>
    <w:multiLevelType w:val="hybridMultilevel"/>
    <w:tmpl w:val="37EA6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D04178"/>
    <w:multiLevelType w:val="hybridMultilevel"/>
    <w:tmpl w:val="B620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3C6BAA"/>
    <w:multiLevelType w:val="hybridMultilevel"/>
    <w:tmpl w:val="3CDE69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8065F3"/>
    <w:multiLevelType w:val="hybridMultilevel"/>
    <w:tmpl w:val="C782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C14109"/>
    <w:multiLevelType w:val="multilevel"/>
    <w:tmpl w:val="970C120C"/>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67D21F7C"/>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C948C3"/>
    <w:multiLevelType w:val="hybridMultilevel"/>
    <w:tmpl w:val="3DE83E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B44833"/>
    <w:multiLevelType w:val="hybridMultilevel"/>
    <w:tmpl w:val="61B83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12"/>
  </w:num>
  <w:num w:numId="4">
    <w:abstractNumId w:val="0"/>
  </w:num>
  <w:num w:numId="5">
    <w:abstractNumId w:val="8"/>
  </w:num>
  <w:num w:numId="6">
    <w:abstractNumId w:val="2"/>
  </w:num>
  <w:num w:numId="7">
    <w:abstractNumId w:val="3"/>
  </w:num>
  <w:num w:numId="8">
    <w:abstractNumId w:val="1"/>
  </w:num>
  <w:num w:numId="9">
    <w:abstractNumId w:val="18"/>
  </w:num>
  <w:num w:numId="10">
    <w:abstractNumId w:val="4"/>
  </w:num>
  <w:num w:numId="11">
    <w:abstractNumId w:val="14"/>
  </w:num>
  <w:num w:numId="12">
    <w:abstractNumId w:val="20"/>
  </w:num>
  <w:num w:numId="13">
    <w:abstractNumId w:val="5"/>
  </w:num>
  <w:num w:numId="14">
    <w:abstractNumId w:val="15"/>
  </w:num>
  <w:num w:numId="15">
    <w:abstractNumId w:val="19"/>
  </w:num>
  <w:num w:numId="16">
    <w:abstractNumId w:val="11"/>
  </w:num>
  <w:num w:numId="17">
    <w:abstractNumId w:val="9"/>
  </w:num>
  <w:num w:numId="18">
    <w:abstractNumId w:val="17"/>
  </w:num>
  <w:num w:numId="19">
    <w:abstractNumId w:val="10"/>
  </w:num>
  <w:num w:numId="20">
    <w:abstractNumId w:val="6"/>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02"/>
  </w:hdrShapeDefaults>
  <w:footnotePr>
    <w:footnote w:id="0"/>
    <w:footnote w:id="1"/>
  </w:footnotePr>
  <w:endnotePr>
    <w:endnote w:id="0"/>
    <w:endnote w:id="1"/>
  </w:endnotePr>
  <w:compat/>
  <w:rsids>
    <w:rsidRoot w:val="008246C1"/>
    <w:rsid w:val="0002047A"/>
    <w:rsid w:val="00022A99"/>
    <w:rsid w:val="00024E5C"/>
    <w:rsid w:val="000262B7"/>
    <w:rsid w:val="000331F5"/>
    <w:rsid w:val="00042D61"/>
    <w:rsid w:val="00051CCC"/>
    <w:rsid w:val="0005225C"/>
    <w:rsid w:val="00060618"/>
    <w:rsid w:val="000701B5"/>
    <w:rsid w:val="00073BE1"/>
    <w:rsid w:val="00074A26"/>
    <w:rsid w:val="00091EF4"/>
    <w:rsid w:val="00092474"/>
    <w:rsid w:val="00093E64"/>
    <w:rsid w:val="000A4E0B"/>
    <w:rsid w:val="000B2316"/>
    <w:rsid w:val="000C055C"/>
    <w:rsid w:val="000C5921"/>
    <w:rsid w:val="000C6EC2"/>
    <w:rsid w:val="000D033A"/>
    <w:rsid w:val="000D4228"/>
    <w:rsid w:val="000E225C"/>
    <w:rsid w:val="000E33CC"/>
    <w:rsid w:val="000E5B56"/>
    <w:rsid w:val="000E7923"/>
    <w:rsid w:val="00104CC8"/>
    <w:rsid w:val="0011647D"/>
    <w:rsid w:val="00130C92"/>
    <w:rsid w:val="001322D7"/>
    <w:rsid w:val="00140EFC"/>
    <w:rsid w:val="00143B42"/>
    <w:rsid w:val="00175C6E"/>
    <w:rsid w:val="00182E21"/>
    <w:rsid w:val="00185404"/>
    <w:rsid w:val="0018783E"/>
    <w:rsid w:val="001924B8"/>
    <w:rsid w:val="001B716F"/>
    <w:rsid w:val="001D14CE"/>
    <w:rsid w:val="001D3FCA"/>
    <w:rsid w:val="001D60FA"/>
    <w:rsid w:val="001E5BF1"/>
    <w:rsid w:val="001E7F9D"/>
    <w:rsid w:val="001F20E9"/>
    <w:rsid w:val="001F213B"/>
    <w:rsid w:val="001F4BF9"/>
    <w:rsid w:val="001F681E"/>
    <w:rsid w:val="001F77B7"/>
    <w:rsid w:val="001F7BD3"/>
    <w:rsid w:val="00203567"/>
    <w:rsid w:val="00206439"/>
    <w:rsid w:val="00213720"/>
    <w:rsid w:val="00225706"/>
    <w:rsid w:val="002427E3"/>
    <w:rsid w:val="00251B23"/>
    <w:rsid w:val="00270C56"/>
    <w:rsid w:val="00271229"/>
    <w:rsid w:val="0027761C"/>
    <w:rsid w:val="00281768"/>
    <w:rsid w:val="002849BB"/>
    <w:rsid w:val="0029251A"/>
    <w:rsid w:val="00293D43"/>
    <w:rsid w:val="002A39EE"/>
    <w:rsid w:val="002A57B5"/>
    <w:rsid w:val="002B3962"/>
    <w:rsid w:val="002B41B8"/>
    <w:rsid w:val="002B7034"/>
    <w:rsid w:val="002C6A3F"/>
    <w:rsid w:val="002D31E9"/>
    <w:rsid w:val="002E2F5F"/>
    <w:rsid w:val="002E77B3"/>
    <w:rsid w:val="002F0389"/>
    <w:rsid w:val="002F0EFF"/>
    <w:rsid w:val="002F2D61"/>
    <w:rsid w:val="002F35BF"/>
    <w:rsid w:val="002F4BDF"/>
    <w:rsid w:val="002F6F6C"/>
    <w:rsid w:val="00300E20"/>
    <w:rsid w:val="00306BB3"/>
    <w:rsid w:val="00312EB0"/>
    <w:rsid w:val="00326DB3"/>
    <w:rsid w:val="00333E8A"/>
    <w:rsid w:val="003452F0"/>
    <w:rsid w:val="00357859"/>
    <w:rsid w:val="00361BA1"/>
    <w:rsid w:val="00363EF3"/>
    <w:rsid w:val="00375338"/>
    <w:rsid w:val="00387DFB"/>
    <w:rsid w:val="003A4199"/>
    <w:rsid w:val="003A4F64"/>
    <w:rsid w:val="003A58BD"/>
    <w:rsid w:val="003B206E"/>
    <w:rsid w:val="003B4449"/>
    <w:rsid w:val="003D1C00"/>
    <w:rsid w:val="003D4612"/>
    <w:rsid w:val="003E282A"/>
    <w:rsid w:val="003E7D67"/>
    <w:rsid w:val="003F4F02"/>
    <w:rsid w:val="003F7D36"/>
    <w:rsid w:val="0041378F"/>
    <w:rsid w:val="004228E4"/>
    <w:rsid w:val="00423504"/>
    <w:rsid w:val="00426BB8"/>
    <w:rsid w:val="00431BE7"/>
    <w:rsid w:val="00435534"/>
    <w:rsid w:val="00435B1A"/>
    <w:rsid w:val="00452553"/>
    <w:rsid w:val="00462732"/>
    <w:rsid w:val="00470703"/>
    <w:rsid w:val="0047216A"/>
    <w:rsid w:val="00473A21"/>
    <w:rsid w:val="00480496"/>
    <w:rsid w:val="00485A03"/>
    <w:rsid w:val="00495659"/>
    <w:rsid w:val="004A268C"/>
    <w:rsid w:val="004B52CA"/>
    <w:rsid w:val="004C2399"/>
    <w:rsid w:val="004D45C8"/>
    <w:rsid w:val="004D7C57"/>
    <w:rsid w:val="004E5C7E"/>
    <w:rsid w:val="004F3DB5"/>
    <w:rsid w:val="0050019D"/>
    <w:rsid w:val="005027AE"/>
    <w:rsid w:val="005046B7"/>
    <w:rsid w:val="005157F7"/>
    <w:rsid w:val="00521B42"/>
    <w:rsid w:val="00530006"/>
    <w:rsid w:val="00542A13"/>
    <w:rsid w:val="00543DFD"/>
    <w:rsid w:val="00543E4A"/>
    <w:rsid w:val="00552C2E"/>
    <w:rsid w:val="005607EB"/>
    <w:rsid w:val="0056167A"/>
    <w:rsid w:val="00562C23"/>
    <w:rsid w:val="00573B8B"/>
    <w:rsid w:val="00591D0E"/>
    <w:rsid w:val="00594953"/>
    <w:rsid w:val="005A5DCA"/>
    <w:rsid w:val="005B630A"/>
    <w:rsid w:val="005E1D2D"/>
    <w:rsid w:val="00603B57"/>
    <w:rsid w:val="0060472E"/>
    <w:rsid w:val="00626634"/>
    <w:rsid w:val="0064207F"/>
    <w:rsid w:val="006435AD"/>
    <w:rsid w:val="00646110"/>
    <w:rsid w:val="00650A99"/>
    <w:rsid w:val="00654BA1"/>
    <w:rsid w:val="006551A3"/>
    <w:rsid w:val="00662F93"/>
    <w:rsid w:val="006701CD"/>
    <w:rsid w:val="0067730F"/>
    <w:rsid w:val="00677868"/>
    <w:rsid w:val="00681973"/>
    <w:rsid w:val="00685CA4"/>
    <w:rsid w:val="00693295"/>
    <w:rsid w:val="00694ECE"/>
    <w:rsid w:val="006B5466"/>
    <w:rsid w:val="006C0192"/>
    <w:rsid w:val="006C793B"/>
    <w:rsid w:val="006D0403"/>
    <w:rsid w:val="006D73D2"/>
    <w:rsid w:val="006E13C6"/>
    <w:rsid w:val="006E3437"/>
    <w:rsid w:val="006E7C07"/>
    <w:rsid w:val="006F2887"/>
    <w:rsid w:val="006F5B81"/>
    <w:rsid w:val="006F62B9"/>
    <w:rsid w:val="00701AB3"/>
    <w:rsid w:val="007058AA"/>
    <w:rsid w:val="007133D4"/>
    <w:rsid w:val="00715DE3"/>
    <w:rsid w:val="007342A6"/>
    <w:rsid w:val="00754552"/>
    <w:rsid w:val="00774CB8"/>
    <w:rsid w:val="00776166"/>
    <w:rsid w:val="007766A5"/>
    <w:rsid w:val="00792490"/>
    <w:rsid w:val="00796762"/>
    <w:rsid w:val="007A1E93"/>
    <w:rsid w:val="007B22A6"/>
    <w:rsid w:val="007B2FC3"/>
    <w:rsid w:val="007B5D47"/>
    <w:rsid w:val="007C418C"/>
    <w:rsid w:val="007D1DDB"/>
    <w:rsid w:val="007D32A2"/>
    <w:rsid w:val="007E0DD0"/>
    <w:rsid w:val="007E3D16"/>
    <w:rsid w:val="007F661F"/>
    <w:rsid w:val="0080622F"/>
    <w:rsid w:val="00806FDF"/>
    <w:rsid w:val="00810C39"/>
    <w:rsid w:val="0081322A"/>
    <w:rsid w:val="008152B7"/>
    <w:rsid w:val="00820B4A"/>
    <w:rsid w:val="00822414"/>
    <w:rsid w:val="008246C1"/>
    <w:rsid w:val="008342EC"/>
    <w:rsid w:val="008403C7"/>
    <w:rsid w:val="00860A64"/>
    <w:rsid w:val="0087230F"/>
    <w:rsid w:val="00896585"/>
    <w:rsid w:val="0089730B"/>
    <w:rsid w:val="008A37F9"/>
    <w:rsid w:val="008A6AB1"/>
    <w:rsid w:val="008A7C0B"/>
    <w:rsid w:val="008B217A"/>
    <w:rsid w:val="008B5A67"/>
    <w:rsid w:val="008B5E47"/>
    <w:rsid w:val="008C40CD"/>
    <w:rsid w:val="008D35DC"/>
    <w:rsid w:val="008F2B8C"/>
    <w:rsid w:val="008F47AD"/>
    <w:rsid w:val="008F5337"/>
    <w:rsid w:val="00901B74"/>
    <w:rsid w:val="00906DD7"/>
    <w:rsid w:val="00920203"/>
    <w:rsid w:val="00924D6B"/>
    <w:rsid w:val="009335FB"/>
    <w:rsid w:val="00940FE7"/>
    <w:rsid w:val="009433E5"/>
    <w:rsid w:val="0094437A"/>
    <w:rsid w:val="00946715"/>
    <w:rsid w:val="009507E8"/>
    <w:rsid w:val="00953699"/>
    <w:rsid w:val="00956F67"/>
    <w:rsid w:val="00961607"/>
    <w:rsid w:val="009618B9"/>
    <w:rsid w:val="00963354"/>
    <w:rsid w:val="0097500F"/>
    <w:rsid w:val="009773C0"/>
    <w:rsid w:val="0098262F"/>
    <w:rsid w:val="009908CD"/>
    <w:rsid w:val="00993BC0"/>
    <w:rsid w:val="009B5D1D"/>
    <w:rsid w:val="009C0827"/>
    <w:rsid w:val="009C5FEC"/>
    <w:rsid w:val="009C7884"/>
    <w:rsid w:val="009D03C9"/>
    <w:rsid w:val="009D6037"/>
    <w:rsid w:val="009E5852"/>
    <w:rsid w:val="009E5BEF"/>
    <w:rsid w:val="009E74E9"/>
    <w:rsid w:val="009F0E49"/>
    <w:rsid w:val="009F21F4"/>
    <w:rsid w:val="009F27CD"/>
    <w:rsid w:val="00A079A2"/>
    <w:rsid w:val="00A10D5E"/>
    <w:rsid w:val="00A11E76"/>
    <w:rsid w:val="00A132C7"/>
    <w:rsid w:val="00A16001"/>
    <w:rsid w:val="00A347B1"/>
    <w:rsid w:val="00A44675"/>
    <w:rsid w:val="00A4638A"/>
    <w:rsid w:val="00A657D0"/>
    <w:rsid w:val="00A67E97"/>
    <w:rsid w:val="00A76C1B"/>
    <w:rsid w:val="00A77268"/>
    <w:rsid w:val="00A9371F"/>
    <w:rsid w:val="00A950CD"/>
    <w:rsid w:val="00A968C2"/>
    <w:rsid w:val="00AA6009"/>
    <w:rsid w:val="00AA79C1"/>
    <w:rsid w:val="00AB10A4"/>
    <w:rsid w:val="00AB34DD"/>
    <w:rsid w:val="00AB5C47"/>
    <w:rsid w:val="00AB6A3C"/>
    <w:rsid w:val="00AC4D71"/>
    <w:rsid w:val="00AD2F29"/>
    <w:rsid w:val="00AE32A0"/>
    <w:rsid w:val="00AE5EE7"/>
    <w:rsid w:val="00B019AE"/>
    <w:rsid w:val="00B070C5"/>
    <w:rsid w:val="00B10A05"/>
    <w:rsid w:val="00B13157"/>
    <w:rsid w:val="00B1525E"/>
    <w:rsid w:val="00B210E7"/>
    <w:rsid w:val="00B23CE9"/>
    <w:rsid w:val="00B2607A"/>
    <w:rsid w:val="00B3263C"/>
    <w:rsid w:val="00B329F6"/>
    <w:rsid w:val="00B356AC"/>
    <w:rsid w:val="00B35905"/>
    <w:rsid w:val="00B7566C"/>
    <w:rsid w:val="00B8574F"/>
    <w:rsid w:val="00B95B72"/>
    <w:rsid w:val="00BA260C"/>
    <w:rsid w:val="00BB184A"/>
    <w:rsid w:val="00BB425A"/>
    <w:rsid w:val="00BD2FFA"/>
    <w:rsid w:val="00BD4E8C"/>
    <w:rsid w:val="00BD6886"/>
    <w:rsid w:val="00BE04CD"/>
    <w:rsid w:val="00BE5E0F"/>
    <w:rsid w:val="00BE7B2D"/>
    <w:rsid w:val="00BE7F38"/>
    <w:rsid w:val="00BF60EB"/>
    <w:rsid w:val="00C037CB"/>
    <w:rsid w:val="00C04CA8"/>
    <w:rsid w:val="00C1152D"/>
    <w:rsid w:val="00C137ED"/>
    <w:rsid w:val="00C21193"/>
    <w:rsid w:val="00C2345B"/>
    <w:rsid w:val="00C263CA"/>
    <w:rsid w:val="00C52B46"/>
    <w:rsid w:val="00C56077"/>
    <w:rsid w:val="00C57ADA"/>
    <w:rsid w:val="00C75E61"/>
    <w:rsid w:val="00C83F19"/>
    <w:rsid w:val="00C870B1"/>
    <w:rsid w:val="00C92DB4"/>
    <w:rsid w:val="00CA09B8"/>
    <w:rsid w:val="00CA16BF"/>
    <w:rsid w:val="00CC2457"/>
    <w:rsid w:val="00CC398C"/>
    <w:rsid w:val="00CD729F"/>
    <w:rsid w:val="00CE2262"/>
    <w:rsid w:val="00CE77C0"/>
    <w:rsid w:val="00CE7CD3"/>
    <w:rsid w:val="00CF3190"/>
    <w:rsid w:val="00CF59A8"/>
    <w:rsid w:val="00CF71FB"/>
    <w:rsid w:val="00D000E2"/>
    <w:rsid w:val="00D043D7"/>
    <w:rsid w:val="00D0467A"/>
    <w:rsid w:val="00D12CBB"/>
    <w:rsid w:val="00D16F3E"/>
    <w:rsid w:val="00D21FB9"/>
    <w:rsid w:val="00D55A22"/>
    <w:rsid w:val="00D612CD"/>
    <w:rsid w:val="00D66F59"/>
    <w:rsid w:val="00D81F15"/>
    <w:rsid w:val="00D8235D"/>
    <w:rsid w:val="00DB3DC2"/>
    <w:rsid w:val="00DB5A8B"/>
    <w:rsid w:val="00DC00A1"/>
    <w:rsid w:val="00DC087F"/>
    <w:rsid w:val="00DC3E1A"/>
    <w:rsid w:val="00DC44E7"/>
    <w:rsid w:val="00DC5EB5"/>
    <w:rsid w:val="00DC74FC"/>
    <w:rsid w:val="00DD6E6F"/>
    <w:rsid w:val="00DF7203"/>
    <w:rsid w:val="00E04C9C"/>
    <w:rsid w:val="00E15D49"/>
    <w:rsid w:val="00E252A2"/>
    <w:rsid w:val="00E26E42"/>
    <w:rsid w:val="00E27BEF"/>
    <w:rsid w:val="00E30579"/>
    <w:rsid w:val="00E3234A"/>
    <w:rsid w:val="00E438D8"/>
    <w:rsid w:val="00E5123F"/>
    <w:rsid w:val="00E54087"/>
    <w:rsid w:val="00E6318B"/>
    <w:rsid w:val="00E66A36"/>
    <w:rsid w:val="00E6761A"/>
    <w:rsid w:val="00E72B76"/>
    <w:rsid w:val="00E77CCA"/>
    <w:rsid w:val="00E8522D"/>
    <w:rsid w:val="00E86601"/>
    <w:rsid w:val="00E902D0"/>
    <w:rsid w:val="00E919ED"/>
    <w:rsid w:val="00EA7C7C"/>
    <w:rsid w:val="00EC442C"/>
    <w:rsid w:val="00EC5A70"/>
    <w:rsid w:val="00ED0C84"/>
    <w:rsid w:val="00ED2080"/>
    <w:rsid w:val="00ED4855"/>
    <w:rsid w:val="00ED5DCF"/>
    <w:rsid w:val="00EE58EC"/>
    <w:rsid w:val="00EF1AC2"/>
    <w:rsid w:val="00EF44C2"/>
    <w:rsid w:val="00EF7813"/>
    <w:rsid w:val="00F047F9"/>
    <w:rsid w:val="00F05989"/>
    <w:rsid w:val="00F0626B"/>
    <w:rsid w:val="00F203D2"/>
    <w:rsid w:val="00F2089B"/>
    <w:rsid w:val="00F40530"/>
    <w:rsid w:val="00F54139"/>
    <w:rsid w:val="00F606EC"/>
    <w:rsid w:val="00F76474"/>
    <w:rsid w:val="00F80441"/>
    <w:rsid w:val="00F85724"/>
    <w:rsid w:val="00F92F03"/>
    <w:rsid w:val="00FA29A4"/>
    <w:rsid w:val="00FA43FC"/>
    <w:rsid w:val="00FA44C1"/>
    <w:rsid w:val="00FA4E94"/>
    <w:rsid w:val="00FC2055"/>
    <w:rsid w:val="00FE0F11"/>
    <w:rsid w:val="00FE79D7"/>
    <w:rsid w:val="00FF1267"/>
    <w:rsid w:val="00FF48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rules v:ext="edit">
        <o:r id="V:Rule19" type="connector" idref="#_x0000_s1040"/>
        <o:r id="V:Rule20" type="connector" idref="#_x0000_s1048"/>
        <o:r id="V:Rule21" type="connector" idref="#_x0000_s1053"/>
        <o:r id="V:Rule22" type="connector" idref="#_x0000_s1032"/>
        <o:r id="V:Rule23" type="connector" idref="#_x0000_s1043"/>
        <o:r id="V:Rule24" type="connector" idref="#_x0000_s1061"/>
        <o:r id="V:Rule25" type="connector" idref="#_x0000_s1062"/>
        <o:r id="V:Rule26" type="connector" idref="#_x0000_s1042"/>
        <o:r id="V:Rule27" type="connector" idref="#_x0000_s1055"/>
        <o:r id="V:Rule28" type="connector" idref="#_x0000_s1049"/>
        <o:r id="V:Rule29" type="connector" idref="#_x0000_s1037"/>
        <o:r id="V:Rule30" type="connector" idref="#_x0000_s1044"/>
        <o:r id="V:Rule31" type="connector" idref="#_x0000_s1039"/>
        <o:r id="V:Rule32" type="connector" idref="#_x0000_s1041"/>
        <o:r id="V:Rule33" type="connector" idref="#_x0000_s1047"/>
        <o:r id="V:Rule34" type="connector" idref="#_x0000_s1052"/>
        <o:r id="V:Rule35" type="connector" idref="#_x0000_s1054"/>
        <o:r id="V:Rule3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618"/>
  </w:style>
  <w:style w:type="paragraph" w:styleId="Heading1">
    <w:name w:val="heading 1"/>
    <w:basedOn w:val="Normal"/>
    <w:next w:val="Normal"/>
    <w:link w:val="Heading1Char"/>
    <w:uiPriority w:val="9"/>
    <w:qFormat/>
    <w:rsid w:val="0060472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0472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4">
    <w:name w:val="heading 4"/>
    <w:basedOn w:val="Normal"/>
    <w:link w:val="Heading4Char"/>
    <w:uiPriority w:val="9"/>
    <w:qFormat/>
    <w:rsid w:val="00B359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B359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2CD"/>
  </w:style>
  <w:style w:type="paragraph" w:styleId="Footer">
    <w:name w:val="footer"/>
    <w:basedOn w:val="Normal"/>
    <w:link w:val="FooterChar"/>
    <w:uiPriority w:val="99"/>
    <w:unhideWhenUsed/>
    <w:rsid w:val="00D61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2CD"/>
  </w:style>
  <w:style w:type="paragraph" w:styleId="ListParagraph">
    <w:name w:val="List Paragraph"/>
    <w:basedOn w:val="Normal"/>
    <w:uiPriority w:val="34"/>
    <w:qFormat/>
    <w:rsid w:val="000D4228"/>
    <w:pPr>
      <w:ind w:left="720"/>
      <w:contextualSpacing/>
    </w:pPr>
  </w:style>
  <w:style w:type="character" w:customStyle="1" w:styleId="Heading4Char">
    <w:name w:val="Heading 4 Char"/>
    <w:basedOn w:val="DefaultParagraphFont"/>
    <w:link w:val="Heading4"/>
    <w:uiPriority w:val="9"/>
    <w:rsid w:val="00B35905"/>
    <w:rPr>
      <w:rFonts w:ascii="Times New Roman" w:eastAsia="Times New Roman" w:hAnsi="Times New Roman" w:cs="Times New Roman"/>
      <w:b/>
      <w:bCs/>
      <w:sz w:val="24"/>
      <w:szCs w:val="24"/>
    </w:rPr>
  </w:style>
  <w:style w:type="paragraph" w:styleId="NormalWeb">
    <w:name w:val="Normal (Web)"/>
    <w:basedOn w:val="Normal"/>
    <w:uiPriority w:val="99"/>
    <w:unhideWhenUsed/>
    <w:rsid w:val="00B359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35905"/>
    <w:rPr>
      <w:rFonts w:asciiTheme="majorHAnsi" w:eastAsiaTheme="majorEastAsia" w:hAnsiTheme="majorHAnsi" w:cstheme="majorBidi"/>
      <w:color w:val="2F5496" w:themeColor="accent1" w:themeShade="BF"/>
    </w:rPr>
  </w:style>
  <w:style w:type="table" w:styleId="TableGrid">
    <w:name w:val="Table Grid"/>
    <w:basedOn w:val="TableNormal"/>
    <w:uiPriority w:val="59"/>
    <w:rsid w:val="008A3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0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C84"/>
    <w:rPr>
      <w:rFonts w:ascii="Tahoma" w:hAnsi="Tahoma" w:cs="Tahoma"/>
      <w:sz w:val="16"/>
      <w:szCs w:val="16"/>
    </w:rPr>
  </w:style>
  <w:style w:type="paragraph" w:styleId="NoSpacing">
    <w:name w:val="No Spacing"/>
    <w:link w:val="NoSpacingChar"/>
    <w:uiPriority w:val="1"/>
    <w:qFormat/>
    <w:rsid w:val="00ED0C84"/>
    <w:pPr>
      <w:spacing w:after="0" w:line="240" w:lineRule="auto"/>
    </w:pPr>
    <w:rPr>
      <w:rFonts w:eastAsiaTheme="minorEastAsia"/>
    </w:rPr>
  </w:style>
  <w:style w:type="character" w:customStyle="1" w:styleId="NoSpacingChar">
    <w:name w:val="No Spacing Char"/>
    <w:basedOn w:val="DefaultParagraphFont"/>
    <w:link w:val="NoSpacing"/>
    <w:uiPriority w:val="1"/>
    <w:rsid w:val="00ED0C84"/>
    <w:rPr>
      <w:rFonts w:eastAsiaTheme="minorEastAsia"/>
    </w:rPr>
  </w:style>
  <w:style w:type="table" w:customStyle="1" w:styleId="LightShading1">
    <w:name w:val="Light Shading1"/>
    <w:basedOn w:val="TableNormal"/>
    <w:uiPriority w:val="60"/>
    <w:rsid w:val="0089730B"/>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DC4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44E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0472E"/>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60472E"/>
    <w:pPr>
      <w:spacing w:line="276" w:lineRule="auto"/>
      <w:outlineLvl w:val="9"/>
    </w:pPr>
  </w:style>
  <w:style w:type="paragraph" w:styleId="TOC1">
    <w:name w:val="toc 1"/>
    <w:basedOn w:val="Normal"/>
    <w:next w:val="Normal"/>
    <w:autoRedefine/>
    <w:uiPriority w:val="39"/>
    <w:unhideWhenUsed/>
    <w:rsid w:val="0060472E"/>
    <w:pPr>
      <w:spacing w:after="100"/>
    </w:pPr>
  </w:style>
  <w:style w:type="character" w:styleId="Hyperlink">
    <w:name w:val="Hyperlink"/>
    <w:basedOn w:val="DefaultParagraphFont"/>
    <w:uiPriority w:val="99"/>
    <w:unhideWhenUsed/>
    <w:rsid w:val="0060472E"/>
    <w:rPr>
      <w:color w:val="0563C1" w:themeColor="hyperlink"/>
      <w:u w:val="single"/>
    </w:rPr>
  </w:style>
  <w:style w:type="character" w:customStyle="1" w:styleId="Heading2Char">
    <w:name w:val="Heading 2 Char"/>
    <w:basedOn w:val="DefaultParagraphFont"/>
    <w:link w:val="Heading2"/>
    <w:uiPriority w:val="9"/>
    <w:rsid w:val="0060472E"/>
    <w:rPr>
      <w:rFonts w:asciiTheme="majorHAnsi" w:eastAsiaTheme="majorEastAsia" w:hAnsiTheme="majorHAnsi" w:cstheme="majorBidi"/>
      <w:b/>
      <w:bCs/>
      <w:color w:val="4472C4" w:themeColor="accent1"/>
      <w:sz w:val="26"/>
      <w:szCs w:val="26"/>
    </w:rPr>
  </w:style>
  <w:style w:type="paragraph" w:styleId="TOC2">
    <w:name w:val="toc 2"/>
    <w:basedOn w:val="Normal"/>
    <w:next w:val="Normal"/>
    <w:autoRedefine/>
    <w:uiPriority w:val="39"/>
    <w:unhideWhenUsed/>
    <w:rsid w:val="0060472E"/>
    <w:pPr>
      <w:spacing w:after="100"/>
      <w:ind w:left="220"/>
    </w:pPr>
  </w:style>
</w:styles>
</file>

<file path=word/webSettings.xml><?xml version="1.0" encoding="utf-8"?>
<w:webSettings xmlns:r="http://schemas.openxmlformats.org/officeDocument/2006/relationships" xmlns:w="http://schemas.openxmlformats.org/wordprocessingml/2006/main">
  <w:divs>
    <w:div w:id="313610192">
      <w:bodyDiv w:val="1"/>
      <w:marLeft w:val="0"/>
      <w:marRight w:val="0"/>
      <w:marTop w:val="0"/>
      <w:marBottom w:val="0"/>
      <w:divBdr>
        <w:top w:val="none" w:sz="0" w:space="0" w:color="auto"/>
        <w:left w:val="none" w:sz="0" w:space="0" w:color="auto"/>
        <w:bottom w:val="none" w:sz="0" w:space="0" w:color="auto"/>
        <w:right w:val="none" w:sz="0" w:space="0" w:color="auto"/>
      </w:divBdr>
    </w:div>
    <w:div w:id="417599752">
      <w:bodyDiv w:val="1"/>
      <w:marLeft w:val="0"/>
      <w:marRight w:val="0"/>
      <w:marTop w:val="0"/>
      <w:marBottom w:val="0"/>
      <w:divBdr>
        <w:top w:val="none" w:sz="0" w:space="0" w:color="auto"/>
        <w:left w:val="none" w:sz="0" w:space="0" w:color="auto"/>
        <w:bottom w:val="none" w:sz="0" w:space="0" w:color="auto"/>
        <w:right w:val="none" w:sz="0" w:space="0" w:color="auto"/>
      </w:divBdr>
    </w:div>
    <w:div w:id="425927673">
      <w:bodyDiv w:val="1"/>
      <w:marLeft w:val="0"/>
      <w:marRight w:val="0"/>
      <w:marTop w:val="0"/>
      <w:marBottom w:val="0"/>
      <w:divBdr>
        <w:top w:val="none" w:sz="0" w:space="0" w:color="auto"/>
        <w:left w:val="none" w:sz="0" w:space="0" w:color="auto"/>
        <w:bottom w:val="none" w:sz="0" w:space="0" w:color="auto"/>
        <w:right w:val="none" w:sz="0" w:space="0" w:color="auto"/>
      </w:divBdr>
    </w:div>
    <w:div w:id="490371964">
      <w:bodyDiv w:val="1"/>
      <w:marLeft w:val="0"/>
      <w:marRight w:val="0"/>
      <w:marTop w:val="0"/>
      <w:marBottom w:val="0"/>
      <w:divBdr>
        <w:top w:val="none" w:sz="0" w:space="0" w:color="auto"/>
        <w:left w:val="none" w:sz="0" w:space="0" w:color="auto"/>
        <w:bottom w:val="none" w:sz="0" w:space="0" w:color="auto"/>
        <w:right w:val="none" w:sz="0" w:space="0" w:color="auto"/>
      </w:divBdr>
    </w:div>
    <w:div w:id="522592894">
      <w:bodyDiv w:val="1"/>
      <w:marLeft w:val="0"/>
      <w:marRight w:val="0"/>
      <w:marTop w:val="0"/>
      <w:marBottom w:val="0"/>
      <w:divBdr>
        <w:top w:val="none" w:sz="0" w:space="0" w:color="auto"/>
        <w:left w:val="none" w:sz="0" w:space="0" w:color="auto"/>
        <w:bottom w:val="none" w:sz="0" w:space="0" w:color="auto"/>
        <w:right w:val="none" w:sz="0" w:space="0" w:color="auto"/>
      </w:divBdr>
    </w:div>
    <w:div w:id="779645889">
      <w:bodyDiv w:val="1"/>
      <w:marLeft w:val="0"/>
      <w:marRight w:val="0"/>
      <w:marTop w:val="0"/>
      <w:marBottom w:val="0"/>
      <w:divBdr>
        <w:top w:val="none" w:sz="0" w:space="0" w:color="auto"/>
        <w:left w:val="none" w:sz="0" w:space="0" w:color="auto"/>
        <w:bottom w:val="none" w:sz="0" w:space="0" w:color="auto"/>
        <w:right w:val="none" w:sz="0" w:space="0" w:color="auto"/>
      </w:divBdr>
    </w:div>
    <w:div w:id="849101561">
      <w:bodyDiv w:val="1"/>
      <w:marLeft w:val="0"/>
      <w:marRight w:val="0"/>
      <w:marTop w:val="0"/>
      <w:marBottom w:val="0"/>
      <w:divBdr>
        <w:top w:val="none" w:sz="0" w:space="0" w:color="auto"/>
        <w:left w:val="none" w:sz="0" w:space="0" w:color="auto"/>
        <w:bottom w:val="none" w:sz="0" w:space="0" w:color="auto"/>
        <w:right w:val="none" w:sz="0" w:space="0" w:color="auto"/>
      </w:divBdr>
    </w:div>
    <w:div w:id="1007512810">
      <w:bodyDiv w:val="1"/>
      <w:marLeft w:val="0"/>
      <w:marRight w:val="0"/>
      <w:marTop w:val="0"/>
      <w:marBottom w:val="0"/>
      <w:divBdr>
        <w:top w:val="none" w:sz="0" w:space="0" w:color="auto"/>
        <w:left w:val="none" w:sz="0" w:space="0" w:color="auto"/>
        <w:bottom w:val="none" w:sz="0" w:space="0" w:color="auto"/>
        <w:right w:val="none" w:sz="0" w:space="0" w:color="auto"/>
      </w:divBdr>
    </w:div>
    <w:div w:id="1064108847">
      <w:bodyDiv w:val="1"/>
      <w:marLeft w:val="0"/>
      <w:marRight w:val="0"/>
      <w:marTop w:val="0"/>
      <w:marBottom w:val="0"/>
      <w:divBdr>
        <w:top w:val="none" w:sz="0" w:space="0" w:color="auto"/>
        <w:left w:val="none" w:sz="0" w:space="0" w:color="auto"/>
        <w:bottom w:val="none" w:sz="0" w:space="0" w:color="auto"/>
        <w:right w:val="none" w:sz="0" w:space="0" w:color="auto"/>
      </w:divBdr>
    </w:div>
    <w:div w:id="1161502419">
      <w:bodyDiv w:val="1"/>
      <w:marLeft w:val="0"/>
      <w:marRight w:val="0"/>
      <w:marTop w:val="0"/>
      <w:marBottom w:val="0"/>
      <w:divBdr>
        <w:top w:val="none" w:sz="0" w:space="0" w:color="auto"/>
        <w:left w:val="none" w:sz="0" w:space="0" w:color="auto"/>
        <w:bottom w:val="none" w:sz="0" w:space="0" w:color="auto"/>
        <w:right w:val="none" w:sz="0" w:space="0" w:color="auto"/>
      </w:divBdr>
    </w:div>
    <w:div w:id="1180584327">
      <w:bodyDiv w:val="1"/>
      <w:marLeft w:val="0"/>
      <w:marRight w:val="0"/>
      <w:marTop w:val="0"/>
      <w:marBottom w:val="0"/>
      <w:divBdr>
        <w:top w:val="none" w:sz="0" w:space="0" w:color="auto"/>
        <w:left w:val="none" w:sz="0" w:space="0" w:color="auto"/>
        <w:bottom w:val="none" w:sz="0" w:space="0" w:color="auto"/>
        <w:right w:val="none" w:sz="0" w:space="0" w:color="auto"/>
      </w:divBdr>
      <w:divsChild>
        <w:div w:id="231427578">
          <w:marLeft w:val="0"/>
          <w:marRight w:val="0"/>
          <w:marTop w:val="0"/>
          <w:marBottom w:val="0"/>
          <w:divBdr>
            <w:top w:val="none" w:sz="0" w:space="0" w:color="auto"/>
            <w:left w:val="none" w:sz="0" w:space="0" w:color="auto"/>
            <w:bottom w:val="none" w:sz="0" w:space="0" w:color="auto"/>
            <w:right w:val="none" w:sz="0" w:space="0" w:color="auto"/>
          </w:divBdr>
        </w:div>
        <w:div w:id="2100982533">
          <w:marLeft w:val="0"/>
          <w:marRight w:val="0"/>
          <w:marTop w:val="0"/>
          <w:marBottom w:val="0"/>
          <w:divBdr>
            <w:top w:val="none" w:sz="0" w:space="0" w:color="auto"/>
            <w:left w:val="none" w:sz="0" w:space="0" w:color="auto"/>
            <w:bottom w:val="none" w:sz="0" w:space="0" w:color="auto"/>
            <w:right w:val="none" w:sz="0" w:space="0" w:color="auto"/>
          </w:divBdr>
        </w:div>
        <w:div w:id="635527908">
          <w:marLeft w:val="0"/>
          <w:marRight w:val="0"/>
          <w:marTop w:val="0"/>
          <w:marBottom w:val="0"/>
          <w:divBdr>
            <w:top w:val="none" w:sz="0" w:space="0" w:color="auto"/>
            <w:left w:val="none" w:sz="0" w:space="0" w:color="auto"/>
            <w:bottom w:val="none" w:sz="0" w:space="0" w:color="auto"/>
            <w:right w:val="none" w:sz="0" w:space="0" w:color="auto"/>
          </w:divBdr>
        </w:div>
        <w:div w:id="2005356880">
          <w:marLeft w:val="0"/>
          <w:marRight w:val="0"/>
          <w:marTop w:val="0"/>
          <w:marBottom w:val="0"/>
          <w:divBdr>
            <w:top w:val="none" w:sz="0" w:space="0" w:color="auto"/>
            <w:left w:val="none" w:sz="0" w:space="0" w:color="auto"/>
            <w:bottom w:val="none" w:sz="0" w:space="0" w:color="auto"/>
            <w:right w:val="none" w:sz="0" w:space="0" w:color="auto"/>
          </w:divBdr>
        </w:div>
        <w:div w:id="2022774417">
          <w:marLeft w:val="0"/>
          <w:marRight w:val="0"/>
          <w:marTop w:val="0"/>
          <w:marBottom w:val="0"/>
          <w:divBdr>
            <w:top w:val="none" w:sz="0" w:space="0" w:color="auto"/>
            <w:left w:val="none" w:sz="0" w:space="0" w:color="auto"/>
            <w:bottom w:val="none" w:sz="0" w:space="0" w:color="auto"/>
            <w:right w:val="none" w:sz="0" w:space="0" w:color="auto"/>
          </w:divBdr>
        </w:div>
        <w:div w:id="1032994837">
          <w:marLeft w:val="0"/>
          <w:marRight w:val="0"/>
          <w:marTop w:val="0"/>
          <w:marBottom w:val="0"/>
          <w:divBdr>
            <w:top w:val="none" w:sz="0" w:space="0" w:color="auto"/>
            <w:left w:val="none" w:sz="0" w:space="0" w:color="auto"/>
            <w:bottom w:val="none" w:sz="0" w:space="0" w:color="auto"/>
            <w:right w:val="none" w:sz="0" w:space="0" w:color="auto"/>
          </w:divBdr>
        </w:div>
        <w:div w:id="1994022859">
          <w:marLeft w:val="0"/>
          <w:marRight w:val="0"/>
          <w:marTop w:val="0"/>
          <w:marBottom w:val="0"/>
          <w:divBdr>
            <w:top w:val="none" w:sz="0" w:space="0" w:color="auto"/>
            <w:left w:val="none" w:sz="0" w:space="0" w:color="auto"/>
            <w:bottom w:val="none" w:sz="0" w:space="0" w:color="auto"/>
            <w:right w:val="none" w:sz="0" w:space="0" w:color="auto"/>
          </w:divBdr>
        </w:div>
        <w:div w:id="27922374">
          <w:marLeft w:val="0"/>
          <w:marRight w:val="0"/>
          <w:marTop w:val="0"/>
          <w:marBottom w:val="0"/>
          <w:divBdr>
            <w:top w:val="none" w:sz="0" w:space="0" w:color="auto"/>
            <w:left w:val="none" w:sz="0" w:space="0" w:color="auto"/>
            <w:bottom w:val="none" w:sz="0" w:space="0" w:color="auto"/>
            <w:right w:val="none" w:sz="0" w:space="0" w:color="auto"/>
          </w:divBdr>
        </w:div>
        <w:div w:id="835649602">
          <w:marLeft w:val="0"/>
          <w:marRight w:val="0"/>
          <w:marTop w:val="0"/>
          <w:marBottom w:val="0"/>
          <w:divBdr>
            <w:top w:val="none" w:sz="0" w:space="0" w:color="auto"/>
            <w:left w:val="none" w:sz="0" w:space="0" w:color="auto"/>
            <w:bottom w:val="none" w:sz="0" w:space="0" w:color="auto"/>
            <w:right w:val="none" w:sz="0" w:space="0" w:color="auto"/>
          </w:divBdr>
        </w:div>
        <w:div w:id="1731996116">
          <w:marLeft w:val="0"/>
          <w:marRight w:val="0"/>
          <w:marTop w:val="0"/>
          <w:marBottom w:val="0"/>
          <w:divBdr>
            <w:top w:val="none" w:sz="0" w:space="0" w:color="auto"/>
            <w:left w:val="none" w:sz="0" w:space="0" w:color="auto"/>
            <w:bottom w:val="none" w:sz="0" w:space="0" w:color="auto"/>
            <w:right w:val="none" w:sz="0" w:space="0" w:color="auto"/>
          </w:divBdr>
        </w:div>
        <w:div w:id="879786539">
          <w:marLeft w:val="0"/>
          <w:marRight w:val="0"/>
          <w:marTop w:val="0"/>
          <w:marBottom w:val="0"/>
          <w:divBdr>
            <w:top w:val="none" w:sz="0" w:space="0" w:color="auto"/>
            <w:left w:val="none" w:sz="0" w:space="0" w:color="auto"/>
            <w:bottom w:val="none" w:sz="0" w:space="0" w:color="auto"/>
            <w:right w:val="none" w:sz="0" w:space="0" w:color="auto"/>
          </w:divBdr>
        </w:div>
        <w:div w:id="1769153351">
          <w:marLeft w:val="0"/>
          <w:marRight w:val="0"/>
          <w:marTop w:val="0"/>
          <w:marBottom w:val="0"/>
          <w:divBdr>
            <w:top w:val="none" w:sz="0" w:space="0" w:color="auto"/>
            <w:left w:val="none" w:sz="0" w:space="0" w:color="auto"/>
            <w:bottom w:val="none" w:sz="0" w:space="0" w:color="auto"/>
            <w:right w:val="none" w:sz="0" w:space="0" w:color="auto"/>
          </w:divBdr>
        </w:div>
        <w:div w:id="1940025659">
          <w:marLeft w:val="0"/>
          <w:marRight w:val="0"/>
          <w:marTop w:val="0"/>
          <w:marBottom w:val="0"/>
          <w:divBdr>
            <w:top w:val="none" w:sz="0" w:space="0" w:color="auto"/>
            <w:left w:val="none" w:sz="0" w:space="0" w:color="auto"/>
            <w:bottom w:val="none" w:sz="0" w:space="0" w:color="auto"/>
            <w:right w:val="none" w:sz="0" w:space="0" w:color="auto"/>
          </w:divBdr>
        </w:div>
        <w:div w:id="2072606879">
          <w:marLeft w:val="0"/>
          <w:marRight w:val="0"/>
          <w:marTop w:val="0"/>
          <w:marBottom w:val="0"/>
          <w:divBdr>
            <w:top w:val="none" w:sz="0" w:space="0" w:color="auto"/>
            <w:left w:val="none" w:sz="0" w:space="0" w:color="auto"/>
            <w:bottom w:val="none" w:sz="0" w:space="0" w:color="auto"/>
            <w:right w:val="none" w:sz="0" w:space="0" w:color="auto"/>
          </w:divBdr>
        </w:div>
        <w:div w:id="177818737">
          <w:marLeft w:val="0"/>
          <w:marRight w:val="0"/>
          <w:marTop w:val="0"/>
          <w:marBottom w:val="0"/>
          <w:divBdr>
            <w:top w:val="none" w:sz="0" w:space="0" w:color="auto"/>
            <w:left w:val="none" w:sz="0" w:space="0" w:color="auto"/>
            <w:bottom w:val="none" w:sz="0" w:space="0" w:color="auto"/>
            <w:right w:val="none" w:sz="0" w:space="0" w:color="auto"/>
          </w:divBdr>
        </w:div>
        <w:div w:id="544373690">
          <w:marLeft w:val="0"/>
          <w:marRight w:val="0"/>
          <w:marTop w:val="0"/>
          <w:marBottom w:val="0"/>
          <w:divBdr>
            <w:top w:val="none" w:sz="0" w:space="0" w:color="auto"/>
            <w:left w:val="none" w:sz="0" w:space="0" w:color="auto"/>
            <w:bottom w:val="none" w:sz="0" w:space="0" w:color="auto"/>
            <w:right w:val="none" w:sz="0" w:space="0" w:color="auto"/>
          </w:divBdr>
        </w:div>
        <w:div w:id="880172284">
          <w:marLeft w:val="0"/>
          <w:marRight w:val="0"/>
          <w:marTop w:val="0"/>
          <w:marBottom w:val="0"/>
          <w:divBdr>
            <w:top w:val="none" w:sz="0" w:space="0" w:color="auto"/>
            <w:left w:val="none" w:sz="0" w:space="0" w:color="auto"/>
            <w:bottom w:val="none" w:sz="0" w:space="0" w:color="auto"/>
            <w:right w:val="none" w:sz="0" w:space="0" w:color="auto"/>
          </w:divBdr>
        </w:div>
        <w:div w:id="1241137653">
          <w:marLeft w:val="0"/>
          <w:marRight w:val="0"/>
          <w:marTop w:val="0"/>
          <w:marBottom w:val="0"/>
          <w:divBdr>
            <w:top w:val="none" w:sz="0" w:space="0" w:color="auto"/>
            <w:left w:val="none" w:sz="0" w:space="0" w:color="auto"/>
            <w:bottom w:val="none" w:sz="0" w:space="0" w:color="auto"/>
            <w:right w:val="none" w:sz="0" w:space="0" w:color="auto"/>
          </w:divBdr>
        </w:div>
        <w:div w:id="1691102004">
          <w:marLeft w:val="0"/>
          <w:marRight w:val="0"/>
          <w:marTop w:val="0"/>
          <w:marBottom w:val="0"/>
          <w:divBdr>
            <w:top w:val="none" w:sz="0" w:space="0" w:color="auto"/>
            <w:left w:val="none" w:sz="0" w:space="0" w:color="auto"/>
            <w:bottom w:val="none" w:sz="0" w:space="0" w:color="auto"/>
            <w:right w:val="none" w:sz="0" w:space="0" w:color="auto"/>
          </w:divBdr>
        </w:div>
        <w:div w:id="1947224738">
          <w:marLeft w:val="0"/>
          <w:marRight w:val="0"/>
          <w:marTop w:val="0"/>
          <w:marBottom w:val="0"/>
          <w:divBdr>
            <w:top w:val="none" w:sz="0" w:space="0" w:color="auto"/>
            <w:left w:val="none" w:sz="0" w:space="0" w:color="auto"/>
            <w:bottom w:val="none" w:sz="0" w:space="0" w:color="auto"/>
            <w:right w:val="none" w:sz="0" w:space="0" w:color="auto"/>
          </w:divBdr>
        </w:div>
      </w:divsChild>
    </w:div>
    <w:div w:id="1198397004">
      <w:bodyDiv w:val="1"/>
      <w:marLeft w:val="0"/>
      <w:marRight w:val="0"/>
      <w:marTop w:val="0"/>
      <w:marBottom w:val="0"/>
      <w:divBdr>
        <w:top w:val="none" w:sz="0" w:space="0" w:color="auto"/>
        <w:left w:val="none" w:sz="0" w:space="0" w:color="auto"/>
        <w:bottom w:val="none" w:sz="0" w:space="0" w:color="auto"/>
        <w:right w:val="none" w:sz="0" w:space="0" w:color="auto"/>
      </w:divBdr>
    </w:div>
    <w:div w:id="1359700380">
      <w:bodyDiv w:val="1"/>
      <w:marLeft w:val="0"/>
      <w:marRight w:val="0"/>
      <w:marTop w:val="0"/>
      <w:marBottom w:val="0"/>
      <w:divBdr>
        <w:top w:val="none" w:sz="0" w:space="0" w:color="auto"/>
        <w:left w:val="none" w:sz="0" w:space="0" w:color="auto"/>
        <w:bottom w:val="none" w:sz="0" w:space="0" w:color="auto"/>
        <w:right w:val="none" w:sz="0" w:space="0" w:color="auto"/>
      </w:divBdr>
    </w:div>
    <w:div w:id="1396659349">
      <w:bodyDiv w:val="1"/>
      <w:marLeft w:val="0"/>
      <w:marRight w:val="0"/>
      <w:marTop w:val="0"/>
      <w:marBottom w:val="0"/>
      <w:divBdr>
        <w:top w:val="none" w:sz="0" w:space="0" w:color="auto"/>
        <w:left w:val="none" w:sz="0" w:space="0" w:color="auto"/>
        <w:bottom w:val="none" w:sz="0" w:space="0" w:color="auto"/>
        <w:right w:val="none" w:sz="0" w:space="0" w:color="auto"/>
      </w:divBdr>
    </w:div>
    <w:div w:id="1458647123">
      <w:bodyDiv w:val="1"/>
      <w:marLeft w:val="0"/>
      <w:marRight w:val="0"/>
      <w:marTop w:val="0"/>
      <w:marBottom w:val="0"/>
      <w:divBdr>
        <w:top w:val="none" w:sz="0" w:space="0" w:color="auto"/>
        <w:left w:val="none" w:sz="0" w:space="0" w:color="auto"/>
        <w:bottom w:val="none" w:sz="0" w:space="0" w:color="auto"/>
        <w:right w:val="none" w:sz="0" w:space="0" w:color="auto"/>
      </w:divBdr>
    </w:div>
    <w:div w:id="1496649595">
      <w:bodyDiv w:val="1"/>
      <w:marLeft w:val="0"/>
      <w:marRight w:val="0"/>
      <w:marTop w:val="0"/>
      <w:marBottom w:val="0"/>
      <w:divBdr>
        <w:top w:val="none" w:sz="0" w:space="0" w:color="auto"/>
        <w:left w:val="none" w:sz="0" w:space="0" w:color="auto"/>
        <w:bottom w:val="none" w:sz="0" w:space="0" w:color="auto"/>
        <w:right w:val="none" w:sz="0" w:space="0" w:color="auto"/>
      </w:divBdr>
    </w:div>
    <w:div w:id="1706826223">
      <w:bodyDiv w:val="1"/>
      <w:marLeft w:val="0"/>
      <w:marRight w:val="0"/>
      <w:marTop w:val="0"/>
      <w:marBottom w:val="0"/>
      <w:divBdr>
        <w:top w:val="none" w:sz="0" w:space="0" w:color="auto"/>
        <w:left w:val="none" w:sz="0" w:space="0" w:color="auto"/>
        <w:bottom w:val="none" w:sz="0" w:space="0" w:color="auto"/>
        <w:right w:val="none" w:sz="0" w:space="0" w:color="auto"/>
      </w:divBdr>
    </w:div>
    <w:div w:id="1714190332">
      <w:bodyDiv w:val="1"/>
      <w:marLeft w:val="0"/>
      <w:marRight w:val="0"/>
      <w:marTop w:val="0"/>
      <w:marBottom w:val="0"/>
      <w:divBdr>
        <w:top w:val="none" w:sz="0" w:space="0" w:color="auto"/>
        <w:left w:val="none" w:sz="0" w:space="0" w:color="auto"/>
        <w:bottom w:val="none" w:sz="0" w:space="0" w:color="auto"/>
        <w:right w:val="none" w:sz="0" w:space="0" w:color="auto"/>
      </w:divBdr>
    </w:div>
    <w:div w:id="210032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4EE755-AE28-4969-8E46-2AA8BF202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73</Pages>
  <Words>14950</Words>
  <Characters>85216</Characters>
  <Application>Microsoft Office Word</Application>
  <DocSecurity>0</DocSecurity>
  <Lines>710</Lines>
  <Paragraphs>199</Paragraphs>
  <ScaleCrop>false</ScaleCrop>
  <HeadingPairs>
    <vt:vector size="2" baseType="variant">
      <vt:variant>
        <vt:lpstr>Title</vt:lpstr>
      </vt:variant>
      <vt:variant>
        <vt:i4>1</vt:i4>
      </vt:variant>
    </vt:vector>
  </HeadingPairs>
  <TitlesOfParts>
    <vt:vector size="1" baseType="lpstr">
      <vt:lpstr>SOCIODEMOGRAPHIC CHARACTERISTICS AS DETERMINANTS OF PUPILS’ ACADEMIC PERFORMANCE: The case of primary schools in Kaduna Metropolis.</vt:lpstr>
    </vt:vector>
  </TitlesOfParts>
  <Company>BABCOCK UNIVERSITY, OGUN STATE</Company>
  <LinksUpToDate>false</LinksUpToDate>
  <CharactersWithSpaces>99967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SOCIODEMOGRAPHIC CHARACTERISTICS AS DETERMINANTS OF PUPILS’ ACADEMIC PERFORMANCE: The case of primary schools in Kaduna Metropolis.</dc:title>
  <dc:subject>DR. NMA JAMES</dc:subject>
  <dc:creator>Amos Moses Omofaiye</dc:creator>
  <cp:lastModifiedBy>user</cp:lastModifiedBy>
  <cp:revision>171</cp:revision>
  <dcterms:created xsi:type="dcterms:W3CDTF">2020-03-30T12:01:00Z</dcterms:created>
  <dcterms:modified xsi:type="dcterms:W3CDTF">2020-08-25T11:40:00Z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758f4baa-cb45-3745-bf20-b47d2390885c</vt:lpwstr>
  </property>
  <property fmtid="{D5CDD505-2E9C-101B-9397-08002B2CF9AE}" pid="24" name="Mendeley Citation Style_1">
    <vt:lpwstr>http://www.zotero.org/styles/apa</vt:lpwstr>
  </property>
</Properties>
</file>