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7BA7" w:rsidRDefault="00B07BA7" w:rsidP="004A7518">
      <w:pPr>
        <w:spacing w:line="480" w:lineRule="auto"/>
        <w:jc w:val="center"/>
        <w:rPr>
          <w:rFonts w:ascii="Times New Roman" w:hAnsi="Times New Roman" w:cs="Times New Roman"/>
          <w:b/>
          <w:sz w:val="24"/>
          <w:szCs w:val="24"/>
        </w:rPr>
      </w:pPr>
    </w:p>
    <w:p w:rsidR="00B07BA7" w:rsidRDefault="00B07BA7" w:rsidP="00B07BA7">
      <w:pPr>
        <w:spacing w:line="480" w:lineRule="auto"/>
        <w:jc w:val="both"/>
        <w:rPr>
          <w:rFonts w:ascii="Times New Roman" w:hAnsi="Times New Roman" w:cs="Times New Roman"/>
          <w:b/>
          <w:sz w:val="24"/>
          <w:szCs w:val="24"/>
        </w:rPr>
      </w:pPr>
      <w:r>
        <w:rPr>
          <w:rFonts w:ascii="Times New Roman" w:hAnsi="Times New Roman" w:cs="Times New Roman"/>
          <w:b/>
          <w:sz w:val="24"/>
          <w:szCs w:val="24"/>
        </w:rPr>
        <w:t>1.4</w:t>
      </w:r>
      <w:r>
        <w:rPr>
          <w:rFonts w:ascii="Times New Roman" w:hAnsi="Times New Roman" w:cs="Times New Roman"/>
          <w:b/>
          <w:sz w:val="24"/>
          <w:szCs w:val="24"/>
        </w:rPr>
        <w:tab/>
        <w:t>Research Questions</w:t>
      </w:r>
    </w:p>
    <w:p w:rsidR="00B07BA7" w:rsidRDefault="00B07BA7" w:rsidP="00B07BA7">
      <w:pPr>
        <w:spacing w:line="480" w:lineRule="auto"/>
        <w:jc w:val="both"/>
        <w:rPr>
          <w:rFonts w:ascii="Times New Roman" w:hAnsi="Times New Roman" w:cs="Times New Roman"/>
          <w:sz w:val="24"/>
          <w:szCs w:val="24"/>
        </w:rPr>
      </w:pPr>
      <w:r>
        <w:rPr>
          <w:rFonts w:ascii="Times New Roman" w:hAnsi="Times New Roman" w:cs="Times New Roman"/>
          <w:sz w:val="24"/>
          <w:szCs w:val="24"/>
        </w:rPr>
        <w:t>The research work will answer the following questions:</w:t>
      </w:r>
    </w:p>
    <w:p w:rsidR="00B07BA7" w:rsidRDefault="00B07BA7" w:rsidP="00B07BA7">
      <w:pPr>
        <w:spacing w:line="480" w:lineRule="auto"/>
        <w:jc w:val="both"/>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 xml:space="preserve">Will computer and Information Communication Technology Tools have influence on </w:t>
      </w:r>
      <w:r>
        <w:rPr>
          <w:rFonts w:ascii="Times New Roman" w:hAnsi="Times New Roman" w:cs="Times New Roman"/>
          <w:sz w:val="24"/>
          <w:szCs w:val="24"/>
        </w:rPr>
        <w:tab/>
        <w:t>Junior Secondary school teachers teaching of reading?</w:t>
      </w:r>
    </w:p>
    <w:p w:rsidR="00B07BA7" w:rsidRDefault="00B07BA7" w:rsidP="00B07BA7">
      <w:pPr>
        <w:spacing w:line="480" w:lineRule="auto"/>
        <w:jc w:val="both"/>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t xml:space="preserve">What will be the significant effect of using electronic recorder in teaching speaking </w:t>
      </w:r>
      <w:r>
        <w:rPr>
          <w:rFonts w:ascii="Times New Roman" w:hAnsi="Times New Roman" w:cs="Times New Roman"/>
          <w:sz w:val="24"/>
          <w:szCs w:val="24"/>
        </w:rPr>
        <w:tab/>
        <w:t>skills?</w:t>
      </w:r>
    </w:p>
    <w:p w:rsidR="00B07BA7" w:rsidRDefault="00B07BA7" w:rsidP="00B07BA7">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Will the use of recorded pronunciation tools assist students in writing competencies?</w:t>
      </w:r>
    </w:p>
    <w:p w:rsidR="00B07BA7" w:rsidRDefault="00B07BA7" w:rsidP="004A7518">
      <w:pPr>
        <w:spacing w:line="480" w:lineRule="auto"/>
        <w:jc w:val="center"/>
        <w:rPr>
          <w:rFonts w:ascii="Times New Roman" w:hAnsi="Times New Roman" w:cs="Times New Roman"/>
          <w:b/>
          <w:sz w:val="24"/>
          <w:szCs w:val="24"/>
        </w:rPr>
      </w:pPr>
    </w:p>
    <w:p w:rsidR="00B07BA7" w:rsidRDefault="00B07BA7" w:rsidP="004A7518">
      <w:pPr>
        <w:spacing w:line="480" w:lineRule="auto"/>
        <w:jc w:val="center"/>
        <w:rPr>
          <w:rFonts w:ascii="Times New Roman" w:hAnsi="Times New Roman" w:cs="Times New Roman"/>
          <w:b/>
          <w:sz w:val="24"/>
          <w:szCs w:val="24"/>
        </w:rPr>
      </w:pPr>
    </w:p>
    <w:p w:rsidR="00B07BA7" w:rsidRDefault="00B07BA7" w:rsidP="004A7518">
      <w:pPr>
        <w:spacing w:line="480" w:lineRule="auto"/>
        <w:jc w:val="center"/>
        <w:rPr>
          <w:rFonts w:ascii="Times New Roman" w:hAnsi="Times New Roman" w:cs="Times New Roman"/>
          <w:b/>
          <w:sz w:val="24"/>
          <w:szCs w:val="24"/>
        </w:rPr>
      </w:pPr>
    </w:p>
    <w:p w:rsidR="00B07BA7" w:rsidRDefault="00B07BA7" w:rsidP="004A7518">
      <w:pPr>
        <w:spacing w:line="480" w:lineRule="auto"/>
        <w:jc w:val="center"/>
        <w:rPr>
          <w:rFonts w:ascii="Times New Roman" w:hAnsi="Times New Roman" w:cs="Times New Roman"/>
          <w:b/>
          <w:sz w:val="24"/>
          <w:szCs w:val="24"/>
        </w:rPr>
      </w:pPr>
    </w:p>
    <w:p w:rsidR="00B07BA7" w:rsidRDefault="00B07BA7" w:rsidP="004A7518">
      <w:pPr>
        <w:spacing w:line="480" w:lineRule="auto"/>
        <w:jc w:val="center"/>
        <w:rPr>
          <w:rFonts w:ascii="Times New Roman" w:hAnsi="Times New Roman" w:cs="Times New Roman"/>
          <w:b/>
          <w:sz w:val="24"/>
          <w:szCs w:val="24"/>
        </w:rPr>
      </w:pPr>
    </w:p>
    <w:p w:rsidR="00B07BA7" w:rsidRDefault="00B07BA7" w:rsidP="004A7518">
      <w:pPr>
        <w:spacing w:line="480" w:lineRule="auto"/>
        <w:jc w:val="center"/>
        <w:rPr>
          <w:rFonts w:ascii="Times New Roman" w:hAnsi="Times New Roman" w:cs="Times New Roman"/>
          <w:b/>
          <w:sz w:val="24"/>
          <w:szCs w:val="24"/>
        </w:rPr>
      </w:pPr>
    </w:p>
    <w:p w:rsidR="00B07BA7" w:rsidRDefault="00B07BA7" w:rsidP="004A7518">
      <w:pPr>
        <w:spacing w:line="480" w:lineRule="auto"/>
        <w:jc w:val="center"/>
        <w:rPr>
          <w:rFonts w:ascii="Times New Roman" w:hAnsi="Times New Roman" w:cs="Times New Roman"/>
          <w:b/>
          <w:sz w:val="24"/>
          <w:szCs w:val="24"/>
        </w:rPr>
      </w:pPr>
    </w:p>
    <w:p w:rsidR="00B07BA7" w:rsidRDefault="00B07BA7" w:rsidP="004A7518">
      <w:pPr>
        <w:spacing w:line="480" w:lineRule="auto"/>
        <w:jc w:val="center"/>
        <w:rPr>
          <w:rFonts w:ascii="Times New Roman" w:hAnsi="Times New Roman" w:cs="Times New Roman"/>
          <w:b/>
          <w:sz w:val="24"/>
          <w:szCs w:val="24"/>
        </w:rPr>
      </w:pPr>
    </w:p>
    <w:p w:rsidR="00B07BA7" w:rsidRDefault="00B07BA7" w:rsidP="004A7518">
      <w:pPr>
        <w:spacing w:line="480" w:lineRule="auto"/>
        <w:jc w:val="center"/>
        <w:rPr>
          <w:rFonts w:ascii="Times New Roman" w:hAnsi="Times New Roman" w:cs="Times New Roman"/>
          <w:b/>
          <w:sz w:val="24"/>
          <w:szCs w:val="24"/>
        </w:rPr>
      </w:pPr>
    </w:p>
    <w:p w:rsidR="00B07BA7" w:rsidRDefault="00B07BA7" w:rsidP="004A7518">
      <w:pPr>
        <w:spacing w:line="480" w:lineRule="auto"/>
        <w:jc w:val="center"/>
        <w:rPr>
          <w:rFonts w:ascii="Times New Roman" w:hAnsi="Times New Roman" w:cs="Times New Roman"/>
          <w:b/>
          <w:sz w:val="24"/>
          <w:szCs w:val="24"/>
        </w:rPr>
      </w:pPr>
    </w:p>
    <w:p w:rsidR="00B07BA7" w:rsidRDefault="00B07BA7" w:rsidP="004A7518">
      <w:pPr>
        <w:spacing w:line="480" w:lineRule="auto"/>
        <w:jc w:val="center"/>
        <w:rPr>
          <w:rFonts w:ascii="Times New Roman" w:hAnsi="Times New Roman" w:cs="Times New Roman"/>
          <w:b/>
          <w:sz w:val="24"/>
          <w:szCs w:val="24"/>
        </w:rPr>
      </w:pPr>
    </w:p>
    <w:p w:rsidR="004A7518" w:rsidRDefault="004A7518" w:rsidP="004A751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THREE</w:t>
      </w:r>
    </w:p>
    <w:p w:rsidR="004A7518" w:rsidRDefault="004A7518" w:rsidP="004A751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Methodology</w:t>
      </w:r>
    </w:p>
    <w:p w:rsidR="004A7518" w:rsidRDefault="004A7518" w:rsidP="004A7518">
      <w:pPr>
        <w:spacing w:line="480" w:lineRule="auto"/>
        <w:jc w:val="both"/>
        <w:rPr>
          <w:rFonts w:ascii="Times New Roman" w:hAnsi="Times New Roman" w:cs="Times New Roman"/>
          <w:b/>
          <w:sz w:val="24"/>
          <w:szCs w:val="24"/>
        </w:rPr>
      </w:pPr>
      <w:r>
        <w:rPr>
          <w:rFonts w:ascii="Times New Roman" w:hAnsi="Times New Roman" w:cs="Times New Roman"/>
          <w:b/>
          <w:sz w:val="24"/>
          <w:szCs w:val="24"/>
        </w:rPr>
        <w:t>3.1.</w:t>
      </w:r>
      <w:r>
        <w:rPr>
          <w:rFonts w:ascii="Times New Roman" w:hAnsi="Times New Roman" w:cs="Times New Roman"/>
          <w:b/>
          <w:sz w:val="24"/>
          <w:szCs w:val="24"/>
        </w:rPr>
        <w:tab/>
        <w:t>Design</w:t>
      </w:r>
    </w:p>
    <w:p w:rsidR="004A7518" w:rsidRDefault="004A7518" w:rsidP="004A75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research design that will be used is the descriptive survey research design which is cross-sectional in approach.  The rationale for using this design is because it will observe the sample  variables and will find out the behavioural patterns of the respondents across selected schools.  The study will find out the level of utilization of computer and ICT tools among Junior Secondary School Teachers.  .</w:t>
      </w:r>
    </w:p>
    <w:p w:rsidR="004A7518" w:rsidRDefault="004A7518" w:rsidP="004A7518">
      <w:pPr>
        <w:spacing w:line="480" w:lineRule="auto"/>
        <w:jc w:val="both"/>
        <w:rPr>
          <w:rFonts w:ascii="Times New Roman" w:hAnsi="Times New Roman" w:cs="Times New Roman"/>
          <w:b/>
          <w:sz w:val="24"/>
          <w:szCs w:val="24"/>
        </w:rPr>
      </w:pPr>
      <w:r>
        <w:rPr>
          <w:rFonts w:ascii="Times New Roman" w:hAnsi="Times New Roman" w:cs="Times New Roman"/>
          <w:b/>
          <w:sz w:val="24"/>
          <w:szCs w:val="24"/>
        </w:rPr>
        <w:t>3.2</w:t>
      </w:r>
      <w:r>
        <w:rPr>
          <w:rFonts w:ascii="Times New Roman" w:hAnsi="Times New Roman" w:cs="Times New Roman"/>
          <w:b/>
          <w:sz w:val="24"/>
          <w:szCs w:val="24"/>
        </w:rPr>
        <w:tab/>
        <w:t>Population of the Study</w:t>
      </w:r>
    </w:p>
    <w:p w:rsidR="004A7518" w:rsidRDefault="004A7518" w:rsidP="004A75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target population comprises all English Language teachers in all the three Junior Secondary Schools in Ilishan, Ogun State.  These are: Isanbi Comprehensive Secondary school Ilishan,  Isanbi Model Secondary School, Ilishan,  and Ilishan High School.</w:t>
      </w:r>
    </w:p>
    <w:p w:rsidR="004A7518" w:rsidRDefault="004A7518" w:rsidP="004A7518">
      <w:pPr>
        <w:spacing w:line="480" w:lineRule="auto"/>
        <w:jc w:val="both"/>
        <w:rPr>
          <w:rFonts w:ascii="Times New Roman" w:hAnsi="Times New Roman" w:cs="Times New Roman"/>
          <w:b/>
          <w:sz w:val="24"/>
          <w:szCs w:val="24"/>
        </w:rPr>
      </w:pPr>
      <w:r>
        <w:rPr>
          <w:rFonts w:ascii="Times New Roman" w:hAnsi="Times New Roman" w:cs="Times New Roman"/>
          <w:b/>
          <w:sz w:val="24"/>
          <w:szCs w:val="24"/>
        </w:rPr>
        <w:t>3.3</w:t>
      </w:r>
      <w:r>
        <w:rPr>
          <w:rFonts w:ascii="Times New Roman" w:hAnsi="Times New Roman" w:cs="Times New Roman"/>
          <w:b/>
          <w:sz w:val="24"/>
          <w:szCs w:val="24"/>
        </w:rPr>
        <w:tab/>
        <w:t>Sample and Sampling Technique</w:t>
      </w:r>
    </w:p>
    <w:p w:rsidR="004A7518" w:rsidRDefault="004A7518" w:rsidP="004A75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Purposive Sampling technique will be used to select three secondary schools in Ilishan based on the fact that they are located in Ilishan.  Total Enumeration will be used to select all the English Language teachers  in the three schools mentioned totaling thirty (30)  teachers.</w:t>
      </w:r>
    </w:p>
    <w:p w:rsidR="004A7518" w:rsidRDefault="004A7518" w:rsidP="004A7518">
      <w:pPr>
        <w:spacing w:line="480" w:lineRule="auto"/>
        <w:jc w:val="both"/>
        <w:rPr>
          <w:rFonts w:ascii="Times New Roman" w:hAnsi="Times New Roman" w:cs="Times New Roman"/>
          <w:b/>
          <w:sz w:val="24"/>
          <w:szCs w:val="24"/>
        </w:rPr>
      </w:pPr>
      <w:r>
        <w:rPr>
          <w:rFonts w:ascii="Times New Roman" w:hAnsi="Times New Roman" w:cs="Times New Roman"/>
          <w:b/>
          <w:sz w:val="24"/>
          <w:szCs w:val="24"/>
        </w:rPr>
        <w:t>3.4.</w:t>
      </w:r>
      <w:r>
        <w:rPr>
          <w:rFonts w:ascii="Times New Roman" w:hAnsi="Times New Roman" w:cs="Times New Roman"/>
          <w:b/>
          <w:sz w:val="24"/>
          <w:szCs w:val="24"/>
        </w:rPr>
        <w:tab/>
        <w:t>Instrument</w:t>
      </w:r>
    </w:p>
    <w:p w:rsidR="004A7518" w:rsidRDefault="004A7518" w:rsidP="004A75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Research Instrument used is the self-constructed questionnaire for collection of data and respondents.  The questionnaire was sectioned into two parts that is Section A, consisting of </w:t>
      </w:r>
      <w:r>
        <w:rPr>
          <w:rFonts w:ascii="Times New Roman" w:hAnsi="Times New Roman" w:cs="Times New Roman"/>
          <w:sz w:val="24"/>
          <w:szCs w:val="24"/>
        </w:rPr>
        <w:lastRenderedPageBreak/>
        <w:t>questions covering demographic information of the respondents such as name of school, sex, highest qualification and teaching experience. Section B is on teachers utilization of Computer and ICT tools.   It is a structured questionnaire in which twenty items were presented on four point scale in ordinal form. The four levels on the scale are: Always, Sometimes, Rarely and Never.  The computer and ICT tools listed on the scale are: smartboard, projector, electronic recorder, compact disc, electronic mail, digital versatile disc, television, radio, laptop computer, desktop computer, electronic books, digital camera, iPad, google classroom, presentation clicker, microphone, printer, USB drive and e-readers. The responses will be scored thus: Always =  4 points, Sometimes = 3 points, Rarely = 2 points and Never = 1 point</w:t>
      </w:r>
    </w:p>
    <w:p w:rsidR="004A7518" w:rsidRDefault="004A7518" w:rsidP="004A7518">
      <w:pPr>
        <w:spacing w:line="480" w:lineRule="auto"/>
        <w:jc w:val="both"/>
        <w:rPr>
          <w:rFonts w:ascii="Times New Roman" w:hAnsi="Times New Roman" w:cs="Times New Roman"/>
          <w:b/>
          <w:sz w:val="24"/>
          <w:szCs w:val="24"/>
        </w:rPr>
      </w:pPr>
      <w:r w:rsidRPr="00F95243">
        <w:rPr>
          <w:rFonts w:ascii="Times New Roman" w:hAnsi="Times New Roman" w:cs="Times New Roman"/>
          <w:b/>
          <w:sz w:val="24"/>
          <w:szCs w:val="24"/>
        </w:rPr>
        <w:t>3.5</w:t>
      </w:r>
      <w:r>
        <w:rPr>
          <w:rFonts w:ascii="Times New Roman" w:hAnsi="Times New Roman" w:cs="Times New Roman"/>
          <w:b/>
          <w:sz w:val="24"/>
          <w:szCs w:val="24"/>
        </w:rPr>
        <w:t xml:space="preserve">  Validity and Reliability of the Instrument</w:t>
      </w:r>
    </w:p>
    <w:p w:rsidR="004A7518" w:rsidRDefault="004A7518" w:rsidP="004A75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questionnaire will be given to the Project Supervisor to scrutinize to ensure the face validity as well as content validity.  The corrections and the observations of the Project Supervisor will be integrated into the final instrument to be used to ensure content validity.  In order to ascertain the reliability of the instrument, the Cronbach method will be adopted. Fifteen teachers from another school, that is Ikenne Comprehensive School, Ogun State will be given the instrument.   The reliability coefficient will be calculated and the Cronbach Alpha will be used to determine the level of validity.</w:t>
      </w:r>
    </w:p>
    <w:p w:rsidR="004A7518" w:rsidRDefault="004A7518" w:rsidP="004A7518">
      <w:pPr>
        <w:spacing w:line="480" w:lineRule="auto"/>
        <w:jc w:val="both"/>
        <w:rPr>
          <w:rFonts w:ascii="Times New Roman" w:hAnsi="Times New Roman" w:cs="Times New Roman"/>
          <w:b/>
          <w:sz w:val="24"/>
          <w:szCs w:val="24"/>
        </w:rPr>
      </w:pPr>
      <w:r>
        <w:rPr>
          <w:rFonts w:ascii="Times New Roman" w:hAnsi="Times New Roman" w:cs="Times New Roman"/>
          <w:b/>
          <w:sz w:val="24"/>
          <w:szCs w:val="24"/>
        </w:rPr>
        <w:t>3.6 Administration of Instrument</w:t>
      </w:r>
    </w:p>
    <w:p w:rsidR="004A7518" w:rsidRPr="00507EBD" w:rsidRDefault="004A7518" w:rsidP="004A75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Researcher will visit the schools, take permission, appoint research assistant to help distribute the questionnaire.  The research assistant will administer the questionnaire in the three schools for a period of two weeks.</w:t>
      </w:r>
    </w:p>
    <w:p w:rsidR="004A7518" w:rsidRDefault="004A7518" w:rsidP="004A7518">
      <w:pPr>
        <w:spacing w:line="480" w:lineRule="auto"/>
        <w:jc w:val="both"/>
        <w:rPr>
          <w:rFonts w:ascii="Times New Roman" w:hAnsi="Times New Roman" w:cs="Times New Roman"/>
          <w:b/>
          <w:sz w:val="24"/>
          <w:szCs w:val="24"/>
        </w:rPr>
      </w:pPr>
      <w:r>
        <w:rPr>
          <w:rFonts w:ascii="Times New Roman" w:hAnsi="Times New Roman" w:cs="Times New Roman"/>
          <w:b/>
          <w:sz w:val="24"/>
          <w:szCs w:val="24"/>
        </w:rPr>
        <w:t>3.7 Method of  Data Analysis</w:t>
      </w:r>
      <w:bookmarkStart w:id="0" w:name="_GoBack"/>
      <w:bookmarkEnd w:id="0"/>
    </w:p>
    <w:p w:rsidR="004A7518" w:rsidRPr="003D64D8" w:rsidRDefault="004A7518" w:rsidP="004A751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Data that will be analysed using descriptive statistics of frequency count, percentage, mean and standard deviation.</w:t>
      </w:r>
    </w:p>
    <w:p w:rsidR="006A7F36" w:rsidRDefault="00B07BA7"/>
    <w:sectPr w:rsidR="006A7F36" w:rsidSect="00F17C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A7518"/>
    <w:rsid w:val="002E6F60"/>
    <w:rsid w:val="004A7518"/>
    <w:rsid w:val="0052757B"/>
    <w:rsid w:val="00A8677D"/>
    <w:rsid w:val="00B07BA7"/>
    <w:rsid w:val="00E54F22"/>
    <w:rsid w:val="00F17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75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529</Words>
  <Characters>3021</Characters>
  <Application>Microsoft Office Word</Application>
  <DocSecurity>0</DocSecurity>
  <Lines>25</Lines>
  <Paragraphs>7</Paragraphs>
  <ScaleCrop>false</ScaleCrop>
  <Company>Hewlett-Packard</Company>
  <LinksUpToDate>false</LinksUpToDate>
  <CharactersWithSpaces>3543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MRS JAMESNMA</dc:creator>
  <cp:lastModifiedBy>MRS JAMESNMA</cp:lastModifiedBy>
  <cp:revision>2</cp:revision>
  <dcterms:created xsi:type="dcterms:W3CDTF">2020-04-01T12:33:00Z</dcterms:created>
  <dcterms:modified xsi:type="dcterms:W3CDTF">2020-04-01T12:50:00Z</dcterms:modified>
</cp:coreProperties>
</file>