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7.0" w:type="dxa"/>
        <w:jc w:val="center"/>
        <w:tblLayout w:type="fixed"/>
        <w:tblLook w:val="0000"/>
      </w:tblPr>
      <w:tblGrid>
        <w:gridCol w:w="5314"/>
        <w:gridCol w:w="4273"/>
        <w:tblGridChange w:id="0">
          <w:tblGrid>
            <w:gridCol w:w="5314"/>
            <w:gridCol w:w="4273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Заказчик: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hd w:fill="ffffff" w:val="clear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Должность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_______________ / ФИО/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A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_________________ / ФИО 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hd w:fill="ffffff" w:val="clear"/>
              <w:ind w:left="56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C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«_____»_____________2024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D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«_____»___________2024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smallCap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jc w:val="center"/>
        <w:rPr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jc w:val="center"/>
        <w:rPr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jc w:val="center"/>
        <w:rPr>
          <w:b w:val="1"/>
          <w:bCs w:val="1"/>
          <w:smallCaps w:val="1"/>
          <w:sz w:val="27"/>
          <w:szCs w:val="27"/>
        </w:rPr>
      </w:pPr>
      <w:r w:rsidDel="00000000" w:rsidR="00000000" w:rsidRPr="00000000">
        <w:rPr>
          <w:b w:val="1"/>
          <w:bCs w:val="1"/>
          <w:smallCaps w:val="1"/>
          <w:sz w:val="27"/>
          <w:szCs w:val="27"/>
          <w:rtl w:val="0"/>
        </w:rPr>
        <w:t xml:space="preserve">ПЛАТФОРМА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Cervello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mallCaps w:val="1"/>
          <w:sz w:val="33"/>
          <w:szCs w:val="33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версия 2.3.7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b w:val="1"/>
          <w:bCs w:val="1"/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b w:val="1"/>
          <w:bCs w:val="1"/>
          <w:smallCap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firstLine="709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ЧАСТНОЕ 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на создание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2023</w:t>
      </w:r>
    </w:p>
    <w:p w:rsidR="00000000" w:rsidDel="00000000" w:rsidP="00000000" w:rsidRDefault="00000000" w:rsidRPr="00000000" w14:paraId="00000030">
      <w:pPr>
        <w:tabs>
          <w:tab w:val="left" w:leader="none" w:pos="0"/>
          <w:tab w:val="left" w:leader="none" w:pos="-7"/>
          <w:tab w:val="left" w:leader="none" w:pos="0"/>
          <w:tab w:val="left" w:leader="none" w:pos="-7"/>
          <w:tab w:val="left" w:leader="none" w:pos="0"/>
          <w:tab w:val="left" w:leader="none" w:pos="-7"/>
          <w:tab w:val="left" w:leader="none" w:pos="0"/>
          <w:tab w:val="left" w:leader="none" w:pos="-7"/>
        </w:tabs>
        <w:spacing w:after="120" w:before="12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10565475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sz w:val="32"/>
              <w:szCs w:val="3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fflkq8fer1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1. ОБЩИЕ ПОЛОЖЕНИЯ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b w:val="1"/>
              <w:bCs w:val="1"/>
              <w:color w:val="000000"/>
              <w:sz w:val="32"/>
              <w:szCs w:val="32"/>
            </w:rPr>
          </w:pPr>
          <w:hyperlink w:anchor="_heading=h.ofzj1bdq3wa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1.1 Наименование работ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b w:val="1"/>
              <w:bCs w:val="1"/>
              <w:color w:val="000000"/>
              <w:sz w:val="32"/>
              <w:szCs w:val="32"/>
            </w:rPr>
          </w:pPr>
          <w:hyperlink w:anchor="_heading=h.fuhf94mezuy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1.2 Полное наименование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sz w:val="32"/>
              <w:szCs w:val="32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2. ОБЛАСТЬ ПРИМЕНЕНИЯ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sz w:val="32"/>
              <w:szCs w:val="32"/>
            </w:rPr>
          </w:pPr>
          <w:hyperlink w:anchor="_heading=h.fv8oosj6p2p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3. ФУНКЦИОНАЛЬНЫЕ ТРЕБОВАНИЯ К СИСТЕМЕ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sz w:val="32"/>
              <w:szCs w:val="32"/>
            </w:rPr>
          </w:pPr>
          <w:hyperlink w:anchor="_heading=h.z69expkaop8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4. НЕФУНКЦИОНАЛЬНЫЕ ТРЕБОВАНИЯ К СИСТЕМЕ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sz w:val="32"/>
              <w:szCs w:val="32"/>
            </w:rPr>
          </w:pPr>
          <w:hyperlink w:anchor="_heading=h.xjykfgagxfl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ЛИСТ ИЗМЕНЕНИЙ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Lines w:val="1"/>
        <w:numPr>
          <w:ilvl w:val="0"/>
          <w:numId w:val="7"/>
        </w:numPr>
        <w:ind w:left="432" w:hanging="432"/>
        <w:rPr>
          <w:sz w:val="30"/>
          <w:szCs w:val="30"/>
        </w:rPr>
      </w:pPr>
      <w:bookmarkStart w:colFirst="0" w:colLast="0" w:name="_heading=h.afflkq8fer1e" w:id="1"/>
      <w:bookmarkEnd w:id="1"/>
      <w:r w:rsidDel="00000000" w:rsidR="00000000" w:rsidRPr="00000000">
        <w:rPr>
          <w:sz w:val="30"/>
          <w:szCs w:val="30"/>
          <w:rtl w:val="0"/>
        </w:rPr>
        <w:t xml:space="preserve">ОБЩИЕ ПОЛОЖЕНИЯ</w:t>
      </w:r>
    </w:p>
    <w:p w:rsidR="00000000" w:rsidDel="00000000" w:rsidP="00000000" w:rsidRDefault="00000000" w:rsidRPr="00000000" w14:paraId="0000003E">
      <w:pPr>
        <w:pStyle w:val="Heading2"/>
        <w:keepLines w:val="1"/>
        <w:numPr>
          <w:ilvl w:val="1"/>
          <w:numId w:val="7"/>
        </w:numPr>
        <w:ind w:left="576" w:hanging="576"/>
        <w:rPr>
          <w:sz w:val="30"/>
          <w:szCs w:val="30"/>
        </w:rPr>
      </w:pPr>
      <w:bookmarkStart w:colFirst="0" w:colLast="0" w:name="_heading=h.ofzj1bdq3waf" w:id="2"/>
      <w:bookmarkEnd w:id="2"/>
      <w:r w:rsidDel="00000000" w:rsidR="00000000" w:rsidRPr="00000000">
        <w:rPr>
          <w:sz w:val="30"/>
          <w:szCs w:val="30"/>
          <w:rtl w:val="0"/>
        </w:rPr>
        <w:t xml:space="preserve">Наименование работ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firstLine="720"/>
        <w:rPr>
          <w:rFonts w:ascii="Calibri" w:cs="Calibri" w:eastAsia="Calibri" w:hAnsi="Calibri"/>
          <w:sz w:val="22"/>
          <w:szCs w:val="22"/>
        </w:rPr>
      </w:pPr>
      <w:bookmarkStart w:colFirst="0" w:colLast="0" w:name="_heading=h.tyjcwt" w:id="3"/>
      <w:bookmarkEnd w:id="3"/>
      <w:r w:rsidDel="00000000" w:rsidR="00000000" w:rsidRPr="00000000">
        <w:rPr>
          <w:sz w:val="28"/>
          <w:szCs w:val="28"/>
          <w:rtl w:val="0"/>
        </w:rPr>
        <w:t xml:space="preserve">Проектирование и разработка информационной системы «ПЛАТФОРМА Cervello Al»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Lines w:val="1"/>
        <w:numPr>
          <w:ilvl w:val="1"/>
          <w:numId w:val="7"/>
        </w:numPr>
        <w:ind w:left="576" w:hanging="576"/>
        <w:rPr>
          <w:sz w:val="30"/>
          <w:szCs w:val="30"/>
        </w:rPr>
      </w:pPr>
      <w:bookmarkStart w:colFirst="0" w:colLast="0" w:name="_heading=h.fuhf94mezuy0" w:id="4"/>
      <w:bookmarkEnd w:id="4"/>
      <w:r w:rsidDel="00000000" w:rsidR="00000000" w:rsidRPr="00000000">
        <w:rPr>
          <w:sz w:val="30"/>
          <w:szCs w:val="30"/>
          <w:rtl w:val="0"/>
        </w:rPr>
        <w:t xml:space="preserve">Полное наименование системы </w:t>
      </w:r>
    </w:p>
    <w:p w:rsidR="00000000" w:rsidDel="00000000" w:rsidP="00000000" w:rsidRDefault="00000000" w:rsidRPr="00000000" w14:paraId="00000041">
      <w:pPr>
        <w:shd w:fill="ffffff" w:val="clear"/>
        <w:ind w:firstLine="720"/>
        <w:rPr>
          <w:b w:val="1"/>
          <w:bCs w:val="1"/>
          <w:sz w:val="36"/>
          <w:szCs w:val="36"/>
        </w:rPr>
      </w:pPr>
      <w:bookmarkStart w:colFirst="0" w:colLast="0" w:name="_heading=h.1t3h5sf" w:id="5"/>
      <w:bookmarkEnd w:id="5"/>
      <w:r w:rsidDel="00000000" w:rsidR="00000000" w:rsidRPr="00000000">
        <w:rPr>
          <w:sz w:val="28"/>
          <w:szCs w:val="28"/>
          <w:rtl w:val="0"/>
        </w:rPr>
        <w:t xml:space="preserve">Информационная система ПЛАТФОРМА Cervello Al (далее - Система).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Lines w:val="1"/>
        <w:pageBreakBefore w:val="1"/>
        <w:numPr>
          <w:ilvl w:val="0"/>
          <w:numId w:val="7"/>
        </w:numPr>
        <w:spacing w:before="480" w:lineRule="auto"/>
        <w:ind w:left="432" w:hanging="432"/>
        <w:rPr>
          <w:sz w:val="30"/>
          <w:szCs w:val="30"/>
        </w:rPr>
      </w:pPr>
      <w:bookmarkStart w:colFirst="0" w:colLast="0" w:name="_heading=h.3znysh7" w:id="6"/>
      <w:bookmarkEnd w:id="6"/>
      <w:r w:rsidDel="00000000" w:rsidR="00000000" w:rsidRPr="00000000">
        <w:rPr>
          <w:sz w:val="30"/>
          <w:szCs w:val="30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right="5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</w:t>
      </w:r>
      <w:r w:rsidDel="00000000" w:rsidR="00000000" w:rsidRPr="00000000">
        <w:rPr>
          <w:b w:val="1"/>
          <w:bCs w:val="1"/>
          <w:color w:val="5b9bd5"/>
          <w:sz w:val="28"/>
          <w:szCs w:val="28"/>
          <w:rtl w:val="0"/>
        </w:rPr>
        <w:t xml:space="preserve">Cervello AI PLATFORM</w:t>
      </w:r>
      <w:r w:rsidDel="00000000" w:rsidR="00000000" w:rsidRPr="00000000">
        <w:rPr>
          <w:color w:val="5b9bd5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предназначена для обработки структурированных и неструктурированных массивов данных и обучения моделей искусственного интеллекта для создания баз знаний, предиктивной аналитики в промышленности и медицине. 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right="5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позволяет выполнять полный </w:t>
      </w:r>
      <w:r w:rsidDel="00000000" w:rsidR="00000000" w:rsidRPr="00000000">
        <w:rPr>
          <w:sz w:val="28"/>
          <w:szCs w:val="28"/>
          <w:rtl w:val="0"/>
        </w:rPr>
        <w:t xml:space="preserve">цикл</w:t>
      </w:r>
      <w:r w:rsidDel="00000000" w:rsidR="00000000" w:rsidRPr="00000000">
        <w:rPr>
          <w:sz w:val="28"/>
          <w:szCs w:val="28"/>
          <w:rtl w:val="0"/>
        </w:rPr>
        <w:t xml:space="preserve"> data science.</w:t>
      </w:r>
    </w:p>
    <w:p w:rsidR="00000000" w:rsidDel="00000000" w:rsidP="00000000" w:rsidRDefault="00000000" w:rsidRPr="00000000" w14:paraId="00000045">
      <w:pPr>
        <w:pStyle w:val="Heading1"/>
        <w:keepLines w:val="1"/>
        <w:pageBreakBefore w:val="1"/>
        <w:numPr>
          <w:ilvl w:val="0"/>
          <w:numId w:val="7"/>
        </w:numPr>
        <w:spacing w:before="480" w:lineRule="auto"/>
        <w:ind w:left="432" w:hanging="432"/>
        <w:rPr>
          <w:sz w:val="30"/>
          <w:szCs w:val="30"/>
        </w:rPr>
      </w:pPr>
      <w:bookmarkStart w:colFirst="0" w:colLast="0" w:name="_heading=h.fv8oosj6p2pv" w:id="7"/>
      <w:bookmarkEnd w:id="7"/>
      <w:r w:rsidDel="00000000" w:rsidR="00000000" w:rsidRPr="00000000">
        <w:rPr>
          <w:sz w:val="30"/>
          <w:szCs w:val="30"/>
          <w:rtl w:val="0"/>
        </w:rPr>
        <w:t xml:space="preserve">ФУНКЦИОНАЛЬНЫЕ ТРЕБОВАНИЯ К СИСТЕМЕ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Доработанный zero-code-конструктор для реализации возможности импорта и экспорта блоков пайплайна. Функциональность должна быть разработана на backend’e и позволять переносить рабочие пайплайны вместе с настройками всех входящих в них блоков, при этом перенос объектов и датасетов, которых нет у пользователя, должен осуществляться только после его подтверждения.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Функциональности кластеризации должна быть расширена следующими возможностями: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кластеризация текстов из csv файлов с последующим сохранением датафрейма с кластером на платформе;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кластеризация временных рядов путем построения пайплайна с блоками кластеризации, визуализации полученных кластеров и сохранения результата на платформу, где каждому объекту ряда присвоена метка кластера;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кластеризация на распределенных узлах с применением Apache Spark путем выбора источника данных и источника Spark-типа для кластеризации. Настройка кластеров должна производиться администратором или инженером на уровне config файлов.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 регрессии должен быть дополнен метрикой r2 (коэффициент детерминации) с возможностью получить результат в виде таблицы на рабочей области.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 классификации должен быть расширен следующими возможностями: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классификация текстов путем построения пайплайна с блоками классификации, сохранения модели и отчета и получения доступной визуализации в виде графиков;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классификация на распределенных узлах с применением Apache Spark с возможностью получения результата в виде таблицы и метрик классификации на рабочей области.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должен иметь возможность создать приложение классификации на рабочей области с применением Apache Spark путем загрузки таблицы Spark в пайплайн, его запуска, получения результата в виде таблиц, которую можно сохранить в базу данных или в виде файла по выбору пользователя.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Должен быть создан функционал работы с текстами: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словаря частотности, позволяющего упорядочить слова в тексте по частоте встречаемости с присвоением каждому слову индекса;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очистка от шума: удаление занков препинания и спецсимволов, приведение к нижнему регистру, удаление стоп-слов;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лемматизация: приведение слов в тексте к леммам, выбор размера леммы;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TD-if для текста или выполнение подсчета статистической меры важности слова в тексте;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токенизация текста по словам компонентам и по предложениям компонентам с поддержкой русского и английского языков;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векторизация (word2vec, doc2vec, seq2vec), позволяющая преобразовывать слова, предложения  и тексты в векторы;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саммаризация текста с получением в качестве результата извлеченную основную мысль и ключевые слова, при этом количество слов в саммаризации должно задаваться самим пользователем.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должен иметь возможность работать со Spark, применяя следующие функции: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кодирование данных one hot encoding (выполнять в Spark сессии кодирование категориальных признаков методом OHE);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масштабирование данных и нормализация (выполнять в Spark сессии нормализацию данных и передавать результаты в пайплайна на рабочей области);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похожих объектов (загружать таблицу с векторами для анализа в Spark сессии, выполнять поиск похожих объектов методом cosine similarity, получать результат в виде таблицы похожих объектов).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color w:val="141422"/>
          <w:sz w:val="26"/>
          <w:szCs w:val="26"/>
          <w:rtl w:val="0"/>
        </w:rPr>
        <w:t xml:space="preserve">В разделе «Проект» должно быть добавлено резюме или описание проекта, где пользователь сможет добавить максимум две визуализации и текстовое описание проекта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загрузки данных в форматах csv, txt, xls, xlsx.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 работы с датасетами должен быть расширен и позволять пользователю: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извлекать текстового слоя из файлов форматов pdf, txt, doc, csv;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осуществлять чтение файлов в формате docx, doc, txt, CSV для решения задач NLP;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осуществлять чтение файлов в распределенном формате (масштабирование) с применением возможностей Spark.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построена распределенная кластерная архитектура с неограниченным количеством вычислительных серверов с использованием базового инструмента кластеризации kubernetes и распределенных вычислений на GPU.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интеграции с Yandex cloud platform.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осуществлена оптимизация исполнения PyTorch блоков в распределенном режиме с повышением надежности при запуске распределенных вычислений на GPU и сокращением времени  обучения на объемном датасете.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 быть сокращено время загрузки списка уведомлений, и добавлены имена уведомлений, при этом загрузка должна быть порционная для разгрузки фронта.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повышена надежность работы с видеопотоком для задач распознавания объектов, его рефакторинг (подобрать новый кодек, проработать архитектуру в с горизонтальным масштабированием и многопоточность, а также убрать дублирование операций и избыточность).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ускорения времени загрузки разделов и порционной загрузки данных PostgreSQL должен быть интегрирован в платформу.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Должен быть реализован функционал порционной загрузки, позволяющий постепенно подгружать “тяжелые” элементы на платформу по мере просмотра содержимого.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 быть уменьшено время загрузки рабочих областей.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Функции не должны хранится внутри блоков, блоки должны содержать только ссылку на скрипт.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Библиотеки рабочих областей должны быть заменены на рукописное решения для расширения функционала.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Работа с графиками пайплайнов должна быть доработана таким образом, чтобы графики не хранились в блоках, а были получены из их результатов, а загрузка данных на графике должна быть постепенной и грузить только те данные, которые находятся в поле видимости окна графика, просмотр остального содержимого должно быть реализовано через порционную загрузку.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Стартовая директория раздела «Данные» должна быть изменена и всегда быть папкой home пользователя, всем папкам должны быть присвоены читабельные имена вместо id.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функция скачивания больших файлов с возобновлением при условии обрыва сети.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хранения статистики для вывода файлов при их загрузке или добавлении, исключив необходимость осуществлять вычисления каждый раз.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экономии ресурсов системы, необходимо реализовать функцию остановки коннектора, когда пользователь покидает страницу или закрывает браузер, запущенные коннекторы должны возобновлять работу только когда пользователь возвращается к просмотру.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оптимизированы запросы REST (убрана избыточность передаваемых данных).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возобновляемая загрузка файлов.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классификации текстовых данных с помощью слоя нейронной сети LSTM.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работы с пропущенными значениями и пропусками в табличных данных:</w:t>
      </w:r>
    </w:p>
    <w:p w:rsidR="00000000" w:rsidDel="00000000" w:rsidP="00000000" w:rsidRDefault="00000000" w:rsidRPr="00000000" w14:paraId="00000076">
      <w:pPr>
        <w:spacing w:line="360" w:lineRule="auto"/>
        <w:ind w:left="360" w:firstLine="0"/>
        <w:jc w:val="both"/>
        <w:rPr>
          <w:color w:val="141422"/>
          <w:sz w:val="26"/>
          <w:szCs w:val="26"/>
        </w:rPr>
      </w:pPr>
      <w:r w:rsidDel="00000000" w:rsidR="00000000" w:rsidRPr="00000000">
        <w:rPr>
          <w:color w:val="141422"/>
          <w:sz w:val="26"/>
          <w:szCs w:val="26"/>
          <w:rtl w:val="0"/>
        </w:rPr>
        <w:t xml:space="preserve">Пользователь должен иметь возможность:</w:t>
      </w:r>
    </w:p>
    <w:p w:rsidR="00000000" w:rsidDel="00000000" w:rsidP="00000000" w:rsidRDefault="00000000" w:rsidRPr="00000000" w14:paraId="00000077">
      <w:pPr>
        <w:spacing w:line="360" w:lineRule="auto"/>
        <w:ind w:left="360" w:firstLine="0"/>
        <w:jc w:val="both"/>
        <w:rPr>
          <w:color w:val="141422"/>
          <w:sz w:val="26"/>
          <w:szCs w:val="26"/>
        </w:rPr>
      </w:pPr>
      <w:r w:rsidDel="00000000" w:rsidR="00000000" w:rsidRPr="00000000">
        <w:rPr>
          <w:color w:val="141422"/>
          <w:sz w:val="26"/>
          <w:szCs w:val="26"/>
          <w:rtl w:val="0"/>
        </w:rPr>
        <w:t xml:space="preserve">- Заполнить каждый отдельный признак по выбору одним из следующих способов (среднее, мода, медиана, квантили 0.25, 0.5, 0.75 или по выбору, min, max);</w:t>
      </w:r>
    </w:p>
    <w:p w:rsidR="00000000" w:rsidDel="00000000" w:rsidP="00000000" w:rsidRDefault="00000000" w:rsidRPr="00000000" w14:paraId="00000078">
      <w:pPr>
        <w:spacing w:line="360" w:lineRule="auto"/>
        <w:ind w:left="360" w:firstLine="0"/>
        <w:jc w:val="both"/>
        <w:rPr>
          <w:color w:val="141422"/>
          <w:sz w:val="26"/>
          <w:szCs w:val="26"/>
        </w:rPr>
      </w:pPr>
      <w:r w:rsidDel="00000000" w:rsidR="00000000" w:rsidRPr="00000000">
        <w:rPr>
          <w:color w:val="141422"/>
          <w:sz w:val="26"/>
          <w:szCs w:val="26"/>
          <w:rtl w:val="0"/>
        </w:rPr>
        <w:t xml:space="preserve">- Получить оптимальный метод заполнения на основе частичного заполнения пропусков и подсчета корреляции с целевой переменной;</w:t>
      </w:r>
    </w:p>
    <w:p w:rsidR="00000000" w:rsidDel="00000000" w:rsidP="00000000" w:rsidRDefault="00000000" w:rsidRPr="00000000" w14:paraId="00000079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color w:val="141422"/>
          <w:sz w:val="26"/>
          <w:szCs w:val="26"/>
          <w:rtl w:val="0"/>
        </w:rPr>
        <w:t xml:space="preserve">- Полностью удалить признак (например, если пропусков очень много).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извлекать </w:t>
      </w:r>
      <w:r w:rsidDel="00000000" w:rsidR="00000000" w:rsidRPr="00000000">
        <w:rPr>
          <w:color w:val="444444"/>
          <w:sz w:val="26"/>
          <w:szCs w:val="26"/>
          <w:rtl w:val="0"/>
        </w:rPr>
        <w:t xml:space="preserve">текстовый слой из текстовых данных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выполнять регрессию на распределенных узлах.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В личном кабинете должна быть реализована возможность для оплаты и продления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В личном кабинете должна быть реализована возможность для учета вычислительных ресурсов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использовать сравнительную таблицу обученных моделей в рамках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отображения информации о качестве рабочей модели (ошибка, точность, метрики) в режиме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В графическом интерфейсе должна быть реализована возможность работы с признаками и строками из таблиц в режиме работы с таблицами.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для использования функционала по обнаружению объектов и повышению надежности работы с видеопотоком.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для постепенной загрузки данных в графиках - порционная загрузка.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по улучшению работы с функционалом по обнаружению объектов. Необходимо останавливать коннектор, если пользователь уходит со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работы с данными до 10 Гб.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сохранения прогнозов модели в БД для визуализации и истории прогнозов.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обработки ошибок подключения к Kafka и автоматического переподключения.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настройки сессий и оптимальной конфигурации.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Должна быть реализована возможность интеграции с jupyter notebook.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добавления пользовательских блоков конструктора из Jupyter notebook в платформу.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алгоритма логической классификации, который позволяет принимать на вход источник данных с 'положительными' и 'отрицательными' наблюдениями (и их признаками).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вывода на рабочую область и дашборд визуализации кластеров, полученных в результате кластеризации текстов.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определения ключевых слов в кластерах и вывода ключевых слов на рабочую область и дашборд.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обработки выбросов в датасете с использованием графика boxplot, визуальным определением и удалением выбросов методом 3-х сигм, отображением таблицы с выбросами (на дашбордах и рабочих областях) и сохранением результатов в отдельный датасет.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реализации приложения Docker с использованием модели классификации текстов, которое учитывает технические модели масштабирования и кодировщик</w:t>
      </w:r>
      <w:r w:rsidDel="00000000" w:rsidR="00000000" w:rsidRPr="00000000">
        <w:rPr>
          <w:rFonts w:ascii="Roboto" w:cs="Roboto" w:eastAsia="Roboto" w:hAnsi="Roboto"/>
          <w:color w:val="141422"/>
          <w:sz w:val="23"/>
          <w:szCs w:val="23"/>
          <w:rtl w:val="0"/>
        </w:rPr>
        <w:t xml:space="preserve">и.</w:t>
      </w:r>
      <w:r w:rsidDel="00000000" w:rsidR="00000000" w:rsidRPr="00000000">
        <w:rPr>
          <w:sz w:val="26"/>
          <w:szCs w:val="26"/>
          <w:rtl w:val="0"/>
        </w:rPr>
        <w:t xml:space="preserve"> Пользователь должен иметь возможность запустить приложение, использовать текстовые данные в качестве источника данных, получить прогноз и сохранить результаты прогноз</w:t>
      </w:r>
      <w:r w:rsidDel="00000000" w:rsidR="00000000" w:rsidRPr="00000000">
        <w:rPr>
          <w:rFonts w:ascii="Roboto" w:cs="Roboto" w:eastAsia="Roboto" w:hAnsi="Roboto"/>
          <w:color w:val="141422"/>
          <w:sz w:val="23"/>
          <w:szCs w:val="23"/>
          <w:rtl w:val="0"/>
        </w:rPr>
        <w:t xml:space="preserve">а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line="360" w:lineRule="auto"/>
        <w:ind w:left="360" w:hanging="360"/>
        <w:jc w:val="both"/>
        <w:rPr>
          <w:rFonts w:ascii="Roboto" w:cs="Roboto" w:eastAsia="Roboto" w:hAnsi="Roboto"/>
          <w:color w:val="141422"/>
          <w:sz w:val="23"/>
          <w:szCs w:val="23"/>
        </w:rPr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формирования сравнительной таблицы обученных моделей в рамках исследования  с возможностью отображения наилучшей модели и построения графика roc-auc кривой для каждой модели по отдельности, а также всех моделей на одном графике.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подготовки проекта КАМАЗ и проекта СТАНКИН.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подготовки демо-проектов,  автоматизированного сбора проектов и пайплайнов, а также запуска тестов по расписанию.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использовать горячие клавиши для работы с объектами на рабочей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создания документации для библиотеки "конструктор".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стандартного генетического алгоритма.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распределенных вычислений Spark CPU при обучении алгоритма регрессии.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загрузки и сохранения аватара пользователя в личном кабинете.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автоматического продления пользовательской сессии после закрытия браузера.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смены логина и пароля в личном кабинете.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отображения информации о качестве рабочей модели (ошибка, точность, метрики) в режиме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визуализации временного ряда сетевого трафика аномальных сессий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выполнять сборку и тестирование проектов по аномалиям в банковских транзакциях.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выполнять сборку и тестирование проектов по логическому анализу данных с приложением.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Spark для выполнения распределенных вычислений на GPU (the RAPIDS Accelerator for Apache Spark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рефакторинга DS-кода.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переноса всех разделов Frontend на микросервисы.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разработку нового макета главной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единого сценария использования платформы.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макета рабочего пространства.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для загрузки неограниченного количества объектов как в облачных сервисах.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оптимизации функционала генетического алгоритма. Поддержка многоточечного и равномерного скрещивания,  турнирной селекции и селекции колесом рулетки, а также слабой, сильной и пользовательской мутаций.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line="360" w:lineRule="auto"/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Должен быть реализован функционал по автоматическому созданию следующих проектов на основе сценариев в формате JSON с последующей загрузкой на платформу: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“Графы”;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“Анализ временного ряда”;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“Анализ временного ряда”;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“Исследование временного ряда”;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“Прогнозирование работы критической инфраструктуры ТЭЦ”;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“Поиск аномалий в сетевом трафике”;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“Классификация изображений”;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“Классификация изображений с использованием </w:t>
      </w:r>
      <w:r w:rsidDel="00000000" w:rsidR="00000000" w:rsidRPr="00000000">
        <w:rPr>
          <w:sz w:val="26"/>
          <w:szCs w:val="26"/>
          <w:rtl w:val="0"/>
        </w:rPr>
        <w:t xml:space="preserve">предварительно обученной</w:t>
      </w:r>
      <w:r w:rsidDel="00000000" w:rsidR="00000000" w:rsidRPr="00000000">
        <w:rPr>
          <w:sz w:val="26"/>
          <w:szCs w:val="26"/>
          <w:rtl w:val="0"/>
        </w:rPr>
        <w:t xml:space="preserve"> модели”;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“Распознавание объектов”;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“Прогнозирование загрузки СХД”;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“Классификация текстов”;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“Кластеризация текстов”.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сегментации изображений.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создания портала и блога, а также возможность разработки UI/UX-макета.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использования функционала стекинга при решении задач регрессии и классификации.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для пользователя возможность создания на платформе Docker-приложения с object detection, загрузки и последующего запуска приложения на компьютере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добавления идентификаторов для блоков на страницах дашбордов для удобного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автоматической сборки проекта компьютерного зрения с функционалам поиска объектов в кадре - object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автоматической сборки проекта с функционалом кластеризации текстов.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автоматической сборки проекта НойТех. Логистика с функционалам генетического алгоритма для построения маршрутов.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создания проекта для расчета трекинга цен построения графиков.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улучшения функционала сервиса и добавить возможность тестирования дашбордов.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макета рабочего пространства.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улучшения работы библиотеки, а также удаления и копирования блоков и стрелок.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архитектуры CMS для реализации следующего функционала: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Учёт пользователей;</w:t>
      </w:r>
    </w:p>
    <w:p w:rsidR="00000000" w:rsidDel="00000000" w:rsidP="00000000" w:rsidRDefault="00000000" w:rsidRPr="00000000" w14:paraId="000000C0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баланса пользователей;</w:t>
      </w:r>
    </w:p>
    <w:p w:rsidR="00000000" w:rsidDel="00000000" w:rsidP="00000000" w:rsidRDefault="00000000" w:rsidRPr="00000000" w14:paraId="000000C1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Отображение статистики по пользователям;</w:t>
      </w:r>
    </w:p>
    <w:p w:rsidR="00000000" w:rsidDel="00000000" w:rsidP="00000000" w:rsidRDefault="00000000" w:rsidRPr="00000000" w14:paraId="000000C2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лицензий пользователей;</w:t>
      </w:r>
    </w:p>
    <w:p w:rsidR="00000000" w:rsidDel="00000000" w:rsidP="00000000" w:rsidRDefault="00000000" w:rsidRPr="00000000" w14:paraId="000000C3">
      <w:pPr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namespace пользователей.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утилиты администрирования для учета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макетов для CMS.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пользовательской части CMS по макетам.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макетов базы знаний.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страницы блога на Word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страницы базы знаний на Word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Необходимо реализовать возможность разработки главной страницы пользовательской части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Lines w:val="1"/>
        <w:pageBreakBefore w:val="1"/>
        <w:numPr>
          <w:ilvl w:val="0"/>
          <w:numId w:val="7"/>
        </w:numPr>
        <w:spacing w:before="480" w:lineRule="auto"/>
        <w:ind w:left="432" w:hanging="432"/>
        <w:rPr>
          <w:sz w:val="34"/>
          <w:szCs w:val="34"/>
        </w:rPr>
      </w:pPr>
      <w:bookmarkStart w:colFirst="0" w:colLast="0" w:name="_heading=h.z69expkaop8x" w:id="8"/>
      <w:bookmarkEnd w:id="8"/>
      <w:r w:rsidDel="00000000" w:rsidR="00000000" w:rsidRPr="00000000">
        <w:rPr>
          <w:sz w:val="34"/>
          <w:szCs w:val="34"/>
          <w:rtl w:val="0"/>
        </w:rPr>
        <w:t xml:space="preserve">НЕФУНКЦИОНАЛЬНЫЕ ТРЕБОВАНИЯ К СИСТЕМЕ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Должны быть подготовлены 8 демонстрационных проектов:</w:t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Анализ сетевого трафика (кластеризация, классификация, матрица корреляций);</w:t>
      </w:r>
    </w:p>
    <w:p w:rsidR="00000000" w:rsidDel="00000000" w:rsidP="00000000" w:rsidRDefault="00000000" w:rsidRPr="00000000" w14:paraId="000000CE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Прогнозирование работы котла (обучение модели + реалтайм);</w:t>
      </w:r>
    </w:p>
    <w:p w:rsidR="00000000" w:rsidDel="00000000" w:rsidP="00000000" w:rsidRDefault="00000000" w:rsidRPr="00000000" w14:paraId="000000CF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Классификация изображений (обучение модели);</w:t>
      </w:r>
    </w:p>
    <w:p w:rsidR="00000000" w:rsidDel="00000000" w:rsidP="00000000" w:rsidRDefault="00000000" w:rsidRPr="00000000" w14:paraId="000000D0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Классификация изображений (предварительно обученная нейронная сеть);</w:t>
      </w:r>
    </w:p>
    <w:p w:rsidR="00000000" w:rsidDel="00000000" w:rsidP="00000000" w:rsidRDefault="00000000" w:rsidRPr="00000000" w14:paraId="000000D1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Поиск объектов в кадре (статичные изображения, видеостриминг);</w:t>
      </w:r>
    </w:p>
    <w:p w:rsidR="00000000" w:rsidDel="00000000" w:rsidP="00000000" w:rsidRDefault="00000000" w:rsidRPr="00000000" w14:paraId="000000D2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Определение вероятности возникновения пожаров;</w:t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Анализ данных (временной ряд);</w:t>
      </w:r>
    </w:p>
    <w:p w:rsidR="00000000" w:rsidDel="00000000" w:rsidP="00000000" w:rsidRDefault="00000000" w:rsidRPr="00000000" w14:paraId="000000D4">
      <w:pPr>
        <w:pStyle w:val="Heading1"/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Исследование временного ряда и обучение нескольких моделей в рамках одно процесса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hd w:fill="ffffff" w:val="clear"/>
        <w:spacing w:after="440" w:line="384" w:lineRule="auto"/>
        <w:ind w:left="720" w:firstLine="0"/>
        <w:rPr>
          <w:color w:val="141422"/>
          <w:sz w:val="28"/>
          <w:szCs w:val="28"/>
        </w:rPr>
      </w:pPr>
      <w:r w:rsidDel="00000000" w:rsidR="00000000" w:rsidRPr="00000000">
        <w:rPr>
          <w:color w:val="141422"/>
          <w:sz w:val="28"/>
          <w:szCs w:val="28"/>
          <w:rtl w:val="0"/>
        </w:rPr>
        <w:t xml:space="preserve">Каждый проект должен иметь:</w:t>
        <w:br w:type="textWrapping"/>
        <w:tab/>
        <w:t xml:space="preserve">- Датасет;</w:t>
        <w:br w:type="textWrapping"/>
        <w:tab/>
        <w:t xml:space="preserve">- Рабочую область;</w:t>
        <w:br w:type="textWrapping"/>
        <w:tab/>
        <w:t xml:space="preserve">- Дашборд;</w:t>
        <w:br w:type="textWrapping"/>
        <w:tab/>
        <w:t xml:space="preserve">- Отчет;</w:t>
        <w:br w:type="textWrapping"/>
        <w:tab/>
        <w:t xml:space="preserve">- Модель.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line="360" w:lineRule="auto"/>
        <w:ind w:left="3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проект. Сборка и тестирование. Графы.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line="360" w:lineRule="auto"/>
        <w:ind w:left="3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проект. Сборка и тестирование. Прогнозирование загрузки СХД.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line="360" w:lineRule="auto"/>
        <w:ind w:left="3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проект. Сборка и тестирование. Прогнозирование ключевых показателей котельной ТЭЦ.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line="360" w:lineRule="auto"/>
        <w:ind w:left="3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проект. Сборка и тестирование. Исследование временного ряда.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line="360" w:lineRule="auto"/>
        <w:ind w:left="3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проект. Сборка и тестирование. Анализ временного ряда 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line="360" w:lineRule="auto"/>
        <w:ind w:left="3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проект. Сборка и тестирование. Прогнозирование вероятности возникновения лесного пожара.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Написать 279 позитивных и 60 негативных автотестов.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структуру и сформировать базу знаний на текущий функционал платформы. Подготовить описание загрузки блока для конструктора, описание загрузки докера с приложением и описание выгрузки API.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проект. Сборка и тестирование. Кластеризация текстов.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создан отказоустойчивый кластер.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Должен быть настроен балансировщик нагрузки.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развернуть платформу в облаке Yandex.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line="36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перенести GitLab на собственные сервера.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tabs>
          <w:tab w:val="left" w:leader="none" w:pos="0"/>
          <w:tab w:val="left" w:leader="none" w:pos="567"/>
          <w:tab w:val="left" w:leader="none" w:pos="0"/>
          <w:tab w:val="left" w:leader="none" w:pos="567"/>
          <w:tab w:val="left" w:leader="none" w:pos="-5"/>
        </w:tabs>
        <w:spacing w:after="60" w:before="120" w:lineRule="auto"/>
        <w:ind w:right="148"/>
        <w:rPr>
          <w:b w:val="1"/>
          <w:bCs w:val="1"/>
          <w:color w:val="5b9bd5"/>
          <w:sz w:val="30"/>
          <w:szCs w:val="30"/>
        </w:rPr>
      </w:pPr>
      <w:bookmarkStart w:colFirst="0" w:colLast="0" w:name="_heading=h.p2kb8xgrxq2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numPr>
          <w:ilvl w:val="0"/>
          <w:numId w:val="3"/>
        </w:numPr>
        <w:ind w:left="720" w:hanging="360"/>
        <w:rPr>
          <w:sz w:val="32"/>
          <w:szCs w:val="32"/>
        </w:rPr>
      </w:pPr>
      <w:bookmarkStart w:colFirst="0" w:colLast="0" w:name="_heading=h.xjykfgagxflm" w:id="10"/>
      <w:bookmarkEnd w:id="10"/>
      <w:r w:rsidDel="00000000" w:rsidR="00000000" w:rsidRPr="00000000">
        <w:rPr>
          <w:sz w:val="32"/>
          <w:szCs w:val="32"/>
          <w:rtl w:val="0"/>
        </w:rPr>
        <w:t xml:space="preserve">ЛИСТ ИЗМЕНЕНИЙ</w:t>
      </w:r>
    </w:p>
    <w:p w:rsidR="00000000" w:rsidDel="00000000" w:rsidP="00000000" w:rsidRDefault="00000000" w:rsidRPr="00000000" w14:paraId="000000FC">
      <w:pPr>
        <w:keepNext w:val="1"/>
        <w:keepLines w:val="1"/>
        <w:tabs>
          <w:tab w:val="left" w:leader="none" w:pos="1276"/>
          <w:tab w:val="left" w:leader="none" w:pos="-2"/>
        </w:tabs>
        <w:spacing w:after="60" w:before="120" w:line="288" w:lineRule="auto"/>
        <w:ind w:right="14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1 – Лист изменений</w:t>
      </w:r>
    </w:p>
    <w:tbl>
      <w:tblPr>
        <w:tblStyle w:val="Table2"/>
        <w:tblW w:w="9660.0" w:type="dxa"/>
        <w:jc w:val="left"/>
        <w:tblBorders>
          <w:top w:color="000001" w:space="0" w:sz="6" w:val="single"/>
          <w:left w:color="000001" w:space="0" w:sz="6" w:val="single"/>
          <w:bottom w:color="000001" w:space="0" w:sz="6" w:val="single"/>
          <w:right w:color="000001" w:space="0" w:sz="6" w:val="single"/>
          <w:insideH w:color="000001" w:space="0" w:sz="6" w:val="single"/>
          <w:insideV w:color="000001" w:space="0" w:sz="6" w:val="single"/>
        </w:tblBorders>
        <w:tblLayout w:type="fixed"/>
        <w:tblLook w:val="0000"/>
      </w:tblPr>
      <w:tblGrid>
        <w:gridCol w:w="2625"/>
        <w:gridCol w:w="7035"/>
        <w:tblGridChange w:id="0">
          <w:tblGrid>
            <w:gridCol w:w="2625"/>
            <w:gridCol w:w="7035"/>
          </w:tblGrid>
        </w:tblGridChange>
      </w:tblGrid>
      <w:tr>
        <w:trPr>
          <w:cantSplit w:val="0"/>
          <w:trHeight w:val="179" w:hRule="atLeast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FD">
            <w:pPr>
              <w:spacing w:after="60" w:before="120" w:lineRule="auto"/>
              <w:ind w:left="20" w:right="14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Наименование раздела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FE">
            <w:pPr>
              <w:spacing w:after="60" w:before="120" w:lineRule="auto"/>
              <w:ind w:left="20" w:right="14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Содержание изменения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Добавлены требования 74 - 93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4. Нефункциональные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Добавлены требования 11 - 14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Добавлены требования 57 - 73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Добавлены требования 46 - 56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tabs>
                <w:tab w:val="left" w:leader="none" w:pos="1276"/>
                <w:tab w:val="left" w:leader="none" w:pos="-2"/>
              </w:tabs>
              <w:spacing w:after="60" w:before="120" w:line="288" w:lineRule="auto"/>
              <w:ind w:left="0" w:right="14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Версия платформы 2.4.2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left="141" w:right="14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Раздел 3. Функциональные требования к системе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tcMar>
              <w:left w:w="-7.0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left" w:leader="none" w:pos="-2"/>
              </w:tabs>
              <w:ind w:left="141" w:right="148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Добавлены требования 10 - 45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tabs>
          <w:tab w:val="left" w:leader="none" w:pos="-5"/>
        </w:tabs>
        <w:spacing w:line="312" w:lineRule="auto"/>
        <w:ind w:right="14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1.%2.%3."/>
      <w:lvlJc w:val="right"/>
      <w:pPr>
        <w:ind w:left="1224" w:hanging="504"/>
      </w:pPr>
      <w:rPr/>
    </w:lvl>
    <w:lvl w:ilvl="3">
      <w:start w:val="1"/>
      <w:numFmt w:val="decimal"/>
      <w:lvlText w:val="%1.%2.%3.%4."/>
      <w:lvlJc w:val="right"/>
      <w:pPr>
        <w:ind w:left="1728" w:hanging="647"/>
      </w:pPr>
      <w:rPr/>
    </w:lvl>
    <w:lvl w:ilvl="4">
      <w:start w:val="1"/>
      <w:numFmt w:val="decimal"/>
      <w:lvlText w:val="%1.%2.%3.%4.%5."/>
      <w:lvlJc w:val="right"/>
      <w:pPr>
        <w:ind w:left="2232" w:hanging="792"/>
      </w:pPr>
      <w:rPr/>
    </w:lvl>
    <w:lvl w:ilvl="5">
      <w:start w:val="1"/>
      <w:numFmt w:val="decimal"/>
      <w:lvlText w:val="%1.%2.%3.%4.%5.%6."/>
      <w:lvlJc w:val="right"/>
      <w:pPr>
        <w:ind w:left="2736" w:hanging="934.9999999999998"/>
      </w:pPr>
      <w:rPr/>
    </w:lvl>
    <w:lvl w:ilvl="6">
      <w:start w:val="1"/>
      <w:numFmt w:val="decimal"/>
      <w:lvlText w:val="%1.%2.%3.%4.%5.%6.%7."/>
      <w:lvlJc w:val="right"/>
      <w:pPr>
        <w:ind w:left="3240" w:hanging="1080"/>
      </w:pPr>
      <w:rPr/>
    </w:lvl>
    <w:lvl w:ilvl="7">
      <w:start w:val="1"/>
      <w:numFmt w:val="decimal"/>
      <w:lvlText w:val="%1.%2.%3.%4.%5.%6.%7.%8."/>
      <w:lvlJc w:val="righ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right"/>
      <w:pPr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sz w:val="32"/>
        <w:szCs w:val="32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74" w:hanging="864.0000000000005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1.%2.%3."/>
      <w:lvlJc w:val="right"/>
      <w:pPr>
        <w:ind w:left="1224" w:hanging="504"/>
      </w:pPr>
      <w:rPr/>
    </w:lvl>
    <w:lvl w:ilvl="3">
      <w:start w:val="1"/>
      <w:numFmt w:val="decimal"/>
      <w:lvlText w:val="%1.%2.%3.%4."/>
      <w:lvlJc w:val="right"/>
      <w:pPr>
        <w:ind w:left="1728" w:hanging="647"/>
      </w:pPr>
      <w:rPr/>
    </w:lvl>
    <w:lvl w:ilvl="4">
      <w:start w:val="1"/>
      <w:numFmt w:val="decimal"/>
      <w:lvlText w:val="%1.%2.%3.%4.%5."/>
      <w:lvlJc w:val="right"/>
      <w:pPr>
        <w:ind w:left="2232" w:hanging="792"/>
      </w:pPr>
      <w:rPr/>
    </w:lvl>
    <w:lvl w:ilvl="5">
      <w:start w:val="1"/>
      <w:numFmt w:val="decimal"/>
      <w:lvlText w:val="%1.%2.%3.%4.%5.%6."/>
      <w:lvlJc w:val="right"/>
      <w:pPr>
        <w:ind w:left="2736" w:hanging="934.9999999999998"/>
      </w:pPr>
      <w:rPr/>
    </w:lvl>
    <w:lvl w:ilvl="6">
      <w:start w:val="1"/>
      <w:numFmt w:val="decimal"/>
      <w:lvlText w:val="%1.%2.%3.%4.%5.%6.%7."/>
      <w:lvlJc w:val="right"/>
      <w:pPr>
        <w:ind w:left="3240" w:hanging="1080"/>
      </w:pPr>
      <w:rPr/>
    </w:lvl>
    <w:lvl w:ilvl="7">
      <w:start w:val="1"/>
      <w:numFmt w:val="decimal"/>
      <w:lvlText w:val="%1.%2.%3.%4.%5.%6.%7.%8."/>
      <w:lvlJc w:val="righ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right"/>
      <w:pPr>
        <w:ind w:left="4320" w:hanging="144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hd w:fill="ffffff" w:val="clear"/>
      <w:spacing w:after="120" w:before="240" w:lineRule="auto"/>
      <w:ind w:left="720" w:hanging="360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widowControl w:val="0"/>
      <w:shd w:fill="ffffff" w:val="clear"/>
      <w:spacing w:after="120" w:before="240" w:lineRule="auto"/>
      <w:ind w:left="1440" w:hanging="36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ffffff" w:val="clear"/>
      <w:spacing w:after="120" w:before="240" w:lineRule="auto"/>
      <w:ind w:left="2160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ffffff" w:val="clear"/>
      <w:spacing w:after="120" w:before="240" w:lineRule="auto"/>
      <w:ind w:left="2880" w:hanging="360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ffffff" w:val="clear"/>
      <w:spacing w:after="120" w:before="240" w:lineRule="auto"/>
      <w:ind w:left="3600" w:hanging="360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widowControl w:val="0"/>
      <w:shd w:fill="ffffff" w:val="clear"/>
      <w:spacing w:after="120" w:before="240" w:lineRule="auto"/>
      <w:ind w:left="4320" w:hanging="360"/>
    </w:pPr>
    <w:rPr>
      <w:rFonts w:ascii="Arial" w:cs="Arial" w:eastAsia="Arial" w:hAnsi="Arial"/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360" w:lineRule="auto"/>
    </w:pPr>
    <w:rPr>
      <w:rFonts w:ascii="Calibri" w:cs="Calibri" w:eastAsia="Calibri" w:hAnsi="Calibri"/>
      <w:b w:val="1"/>
      <w:bCs w:val="1"/>
      <w:sz w:val="72"/>
      <w:szCs w:val="72"/>
    </w:rPr>
  </w:style>
  <w:style w:type="paragraph" w:styleId="a" w:default="1">
    <w:name w:val="Normal"/>
    <w:qFormat w:val="1"/>
    <w:rsid w:val="00EA0195"/>
  </w:style>
  <w:style w:type="paragraph" w:styleId="1">
    <w:name w:val="heading 1"/>
    <w:basedOn w:val="a"/>
    <w:next w:val="Textbody"/>
    <w:link w:val="10"/>
    <w:uiPriority w:val="9"/>
    <w:qFormat w:val="1"/>
    <w:rsid w:val="003463E3"/>
    <w:pPr>
      <w:keepNext w:val="1"/>
      <w:widowControl w:val="0"/>
      <w:numPr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0"/>
    </w:pPr>
    <w:rPr>
      <w:b w:val="1"/>
      <w:bCs w:val="1"/>
      <w:kern w:val="3"/>
      <w:sz w:val="20"/>
      <w:szCs w:val="32"/>
      <w:lang w:bidi="hi-IN" w:eastAsia="zh-CN" w:val="ru-RU"/>
    </w:rPr>
  </w:style>
  <w:style w:type="paragraph" w:styleId="2">
    <w:name w:val="heading 2"/>
    <w:basedOn w:val="a"/>
    <w:next w:val="Textbody"/>
    <w:link w:val="20"/>
    <w:uiPriority w:val="9"/>
    <w:unhideWhenUsed w:val="1"/>
    <w:qFormat w:val="1"/>
    <w:rsid w:val="003463E3"/>
    <w:pPr>
      <w:keepNext w:val="1"/>
      <w:widowControl w:val="0"/>
      <w:numPr>
        <w:ilvl w:val="1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1"/>
    </w:pPr>
    <w:rPr>
      <w:b w:val="1"/>
      <w:bCs w:val="1"/>
      <w:iCs w:val="1"/>
      <w:kern w:val="3"/>
      <w:sz w:val="20"/>
      <w:szCs w:val="28"/>
      <w:lang w:bidi="hi-IN" w:eastAsia="zh-CN" w:val="ru-RU"/>
    </w:rPr>
  </w:style>
  <w:style w:type="paragraph" w:styleId="3">
    <w:name w:val="heading 3"/>
    <w:basedOn w:val="a"/>
    <w:next w:val="Textbody"/>
    <w:link w:val="30"/>
    <w:uiPriority w:val="9"/>
    <w:semiHidden w:val="1"/>
    <w:unhideWhenUsed w:val="1"/>
    <w:qFormat w:val="1"/>
    <w:rsid w:val="003463E3"/>
    <w:pPr>
      <w:keepNext w:val="1"/>
      <w:widowControl w:val="0"/>
      <w:numPr>
        <w:ilvl w:val="2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2"/>
    </w:pPr>
    <w:rPr>
      <w:b w:val="1"/>
      <w:bCs w:val="1"/>
      <w:kern w:val="3"/>
      <w:sz w:val="20"/>
      <w:szCs w:val="28"/>
      <w:lang w:bidi="hi-IN" w:eastAsia="zh-CN" w:val="ru-RU"/>
    </w:rPr>
  </w:style>
  <w:style w:type="paragraph" w:styleId="4">
    <w:name w:val="heading 4"/>
    <w:basedOn w:val="a"/>
    <w:next w:val="Textbody"/>
    <w:link w:val="40"/>
    <w:uiPriority w:val="9"/>
    <w:semiHidden w:val="1"/>
    <w:unhideWhenUsed w:val="1"/>
    <w:qFormat w:val="1"/>
    <w:rsid w:val="003463E3"/>
    <w:pPr>
      <w:keepNext w:val="1"/>
      <w:widowControl w:val="0"/>
      <w:numPr>
        <w:ilvl w:val="3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3"/>
    </w:pPr>
    <w:rPr>
      <w:b w:val="1"/>
      <w:bCs w:val="1"/>
      <w:iCs w:val="1"/>
      <w:kern w:val="3"/>
      <w:sz w:val="20"/>
      <w:lang w:bidi="hi-IN" w:eastAsia="zh-CN" w:val="ru-RU"/>
    </w:rPr>
  </w:style>
  <w:style w:type="paragraph" w:styleId="5">
    <w:name w:val="heading 5"/>
    <w:basedOn w:val="a"/>
    <w:next w:val="Textbody"/>
    <w:link w:val="50"/>
    <w:uiPriority w:val="9"/>
    <w:semiHidden w:val="1"/>
    <w:unhideWhenUsed w:val="1"/>
    <w:qFormat w:val="1"/>
    <w:rsid w:val="003463E3"/>
    <w:pPr>
      <w:keepNext w:val="1"/>
      <w:widowControl w:val="0"/>
      <w:numPr>
        <w:ilvl w:val="4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4"/>
    </w:pPr>
    <w:rPr>
      <w:b w:val="1"/>
      <w:bCs w:val="1"/>
      <w:kern w:val="3"/>
      <w:sz w:val="20"/>
      <w:lang w:bidi="hi-IN" w:eastAsia="zh-CN" w:val="ru-RU"/>
    </w:rPr>
  </w:style>
  <w:style w:type="paragraph" w:styleId="6">
    <w:name w:val="heading 6"/>
    <w:basedOn w:val="a"/>
    <w:next w:val="Textbody"/>
    <w:link w:val="60"/>
    <w:uiPriority w:val="9"/>
    <w:semiHidden w:val="1"/>
    <w:unhideWhenUsed w:val="1"/>
    <w:qFormat w:val="1"/>
    <w:rsid w:val="003463E3"/>
    <w:pPr>
      <w:keepNext w:val="1"/>
      <w:widowControl w:val="0"/>
      <w:numPr>
        <w:ilvl w:val="5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5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paragraph" w:styleId="7">
    <w:name w:val="heading 7"/>
    <w:basedOn w:val="a"/>
    <w:next w:val="Textbody"/>
    <w:link w:val="70"/>
    <w:rsid w:val="003463E3"/>
    <w:pPr>
      <w:keepNext w:val="1"/>
      <w:widowControl w:val="0"/>
      <w:numPr>
        <w:ilvl w:val="6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6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paragraph" w:styleId="8">
    <w:name w:val="heading 8"/>
    <w:basedOn w:val="a"/>
    <w:next w:val="Textbody"/>
    <w:link w:val="80"/>
    <w:rsid w:val="003463E3"/>
    <w:pPr>
      <w:keepNext w:val="1"/>
      <w:widowControl w:val="0"/>
      <w:numPr>
        <w:ilvl w:val="7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7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paragraph" w:styleId="9">
    <w:name w:val="heading 9"/>
    <w:basedOn w:val="a"/>
    <w:next w:val="Textbody"/>
    <w:link w:val="90"/>
    <w:rsid w:val="003463E3"/>
    <w:pPr>
      <w:keepNext w:val="1"/>
      <w:widowControl w:val="0"/>
      <w:numPr>
        <w:ilvl w:val="8"/>
        <w:numId w:val="2"/>
      </w:numPr>
      <w:shd w:color="auto" w:fill="ffffff" w:val="clear"/>
      <w:suppressAutoHyphens w:val="1"/>
      <w:autoSpaceDN w:val="0"/>
      <w:spacing w:after="120" w:before="240"/>
      <w:textAlignment w:val="baseline"/>
      <w:outlineLvl w:val="8"/>
    </w:pPr>
    <w:rPr>
      <w:rFonts w:ascii="Arial" w:cs="Arial" w:eastAsia="Arial" w:hAnsi="Arial"/>
      <w:b w:val="1"/>
      <w:bCs w:val="1"/>
      <w:kern w:val="3"/>
      <w:sz w:val="28"/>
      <w:szCs w:val="28"/>
      <w:lang w:bidi="hi-IN" w:eastAsia="zh-CN" w:val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 w:line="360" w:lineRule="auto"/>
    </w:pPr>
    <w:rPr>
      <w:rFonts w:ascii="Calibri" w:cs="Calibri" w:eastAsia="Calibri" w:hAnsi="Calibri"/>
      <w:b w:val="1"/>
      <w:sz w:val="72"/>
      <w:szCs w:val="72"/>
      <w:lang w:val="ru-RU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B511BC"/>
    <w:pPr>
      <w:spacing w:after="160" w:line="360" w:lineRule="auto"/>
      <w:ind w:left="720"/>
      <w:contextualSpacing w:val="1"/>
    </w:pPr>
    <w:rPr>
      <w:rFonts w:ascii="Calibri" w:cs="Calibri" w:eastAsia="Calibri" w:hAnsi="Calibri"/>
      <w:sz w:val="22"/>
      <w:szCs w:val="22"/>
      <w:lang w:val="ru-RU"/>
    </w:rPr>
  </w:style>
  <w:style w:type="paragraph" w:styleId="Pa0" w:customStyle="1">
    <w:name w:val="Pa0"/>
    <w:basedOn w:val="a"/>
    <w:next w:val="a"/>
    <w:uiPriority w:val="99"/>
    <w:rsid w:val="00C31CCF"/>
    <w:pPr>
      <w:autoSpaceDE w:val="0"/>
      <w:autoSpaceDN w:val="0"/>
      <w:adjustRightInd w:val="0"/>
      <w:spacing w:line="241" w:lineRule="atLeast"/>
    </w:pPr>
    <w:rPr>
      <w:rFonts w:ascii="Myriad Pro" w:cs="Lohit Hindi" w:eastAsia="Droid Sans Fallback" w:hAnsi="Myriad Pro"/>
      <w:lang w:eastAsia="zh-CN" w:val="ru-RU"/>
    </w:rPr>
  </w:style>
  <w:style w:type="character" w:styleId="10" w:customStyle="1">
    <w:name w:val="Заголовок 1 Знак"/>
    <w:basedOn w:val="a0"/>
    <w:link w:val="1"/>
    <w:rsid w:val="003463E3"/>
    <w:rPr>
      <w:rFonts w:ascii="Times New Roman" w:cs="Times New Roman" w:eastAsia="Times New Roman" w:hAnsi="Times New Roman"/>
      <w:b w:val="1"/>
      <w:bCs w:val="1"/>
      <w:kern w:val="3"/>
      <w:sz w:val="20"/>
      <w:szCs w:val="32"/>
      <w:shd w:color="auto" w:fill="ffffff" w:val="clear"/>
      <w:lang w:bidi="hi-IN" w:eastAsia="zh-CN"/>
    </w:rPr>
  </w:style>
  <w:style w:type="character" w:styleId="20" w:customStyle="1">
    <w:name w:val="Заголовок 2 Знак"/>
    <w:basedOn w:val="a0"/>
    <w:link w:val="2"/>
    <w:rsid w:val="003463E3"/>
    <w:rPr>
      <w:rFonts w:ascii="Times New Roman" w:cs="Times New Roman" w:eastAsia="Times New Roman" w:hAnsi="Times New Roman"/>
      <w:b w:val="1"/>
      <w:bCs w:val="1"/>
      <w:iCs w:val="1"/>
      <w:kern w:val="3"/>
      <w:sz w:val="20"/>
      <w:szCs w:val="28"/>
      <w:shd w:color="auto" w:fill="ffffff" w:val="clear"/>
      <w:lang w:bidi="hi-IN" w:eastAsia="zh-CN"/>
    </w:rPr>
  </w:style>
  <w:style w:type="character" w:styleId="30" w:customStyle="1">
    <w:name w:val="Заголовок 3 Знак"/>
    <w:basedOn w:val="a0"/>
    <w:link w:val="3"/>
    <w:rsid w:val="003463E3"/>
    <w:rPr>
      <w:rFonts w:ascii="Times New Roman" w:cs="Times New Roman" w:eastAsia="Times New Roman" w:hAnsi="Times New Roman"/>
      <w:b w:val="1"/>
      <w:bCs w:val="1"/>
      <w:kern w:val="3"/>
      <w:sz w:val="20"/>
      <w:szCs w:val="28"/>
      <w:shd w:color="auto" w:fill="ffffff" w:val="clear"/>
      <w:lang w:bidi="hi-IN" w:eastAsia="zh-CN"/>
    </w:rPr>
  </w:style>
  <w:style w:type="character" w:styleId="40" w:customStyle="1">
    <w:name w:val="Заголовок 4 Знак"/>
    <w:basedOn w:val="a0"/>
    <w:link w:val="4"/>
    <w:rsid w:val="003463E3"/>
    <w:rPr>
      <w:rFonts w:ascii="Times New Roman" w:cs="Times New Roman" w:eastAsia="Times New Roman" w:hAnsi="Times New Roman"/>
      <w:b w:val="1"/>
      <w:bCs w:val="1"/>
      <w:iCs w:val="1"/>
      <w:kern w:val="3"/>
      <w:sz w:val="20"/>
      <w:szCs w:val="24"/>
      <w:shd w:color="auto" w:fill="ffffff" w:val="clear"/>
      <w:lang w:bidi="hi-IN" w:eastAsia="zh-CN"/>
    </w:rPr>
  </w:style>
  <w:style w:type="character" w:styleId="50" w:customStyle="1">
    <w:name w:val="Заголовок 5 Знак"/>
    <w:basedOn w:val="a0"/>
    <w:link w:val="5"/>
    <w:rsid w:val="003463E3"/>
    <w:rPr>
      <w:rFonts w:ascii="Times New Roman" w:cs="Times New Roman" w:eastAsia="Times New Roman" w:hAnsi="Times New Roman"/>
      <w:b w:val="1"/>
      <w:bCs w:val="1"/>
      <w:kern w:val="3"/>
      <w:sz w:val="20"/>
      <w:szCs w:val="24"/>
      <w:shd w:color="auto" w:fill="ffffff" w:val="clear"/>
      <w:lang w:bidi="hi-IN" w:eastAsia="zh-CN"/>
    </w:rPr>
  </w:style>
  <w:style w:type="character" w:styleId="60" w:customStyle="1">
    <w:name w:val="Заголовок 6 Знак"/>
    <w:basedOn w:val="a0"/>
    <w:link w:val="6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70" w:customStyle="1">
    <w:name w:val="Заголовок 7 Знак"/>
    <w:basedOn w:val="a0"/>
    <w:link w:val="7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80" w:customStyle="1">
    <w:name w:val="Заголовок 8 Знак"/>
    <w:basedOn w:val="a0"/>
    <w:link w:val="8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90" w:customStyle="1">
    <w:name w:val="Заголовок 9 Знак"/>
    <w:basedOn w:val="a0"/>
    <w:link w:val="9"/>
    <w:rsid w:val="003463E3"/>
    <w:rPr>
      <w:rFonts w:ascii="Arial" w:cs="Arial" w:eastAsia="Arial" w:hAnsi="Arial"/>
      <w:b w:val="1"/>
      <w:bCs w:val="1"/>
      <w:kern w:val="3"/>
      <w:sz w:val="28"/>
      <w:szCs w:val="28"/>
      <w:shd w:color="auto" w:fill="ffffff" w:val="clear"/>
      <w:lang w:bidi="hi-IN" w:eastAsia="zh-CN"/>
    </w:rPr>
  </w:style>
  <w:style w:type="character" w:styleId="a5">
    <w:name w:val="Unresolved Mention"/>
    <w:basedOn w:val="a0"/>
    <w:uiPriority w:val="99"/>
    <w:semiHidden w:val="1"/>
    <w:unhideWhenUsed w:val="1"/>
    <w:rsid w:val="00EA0195"/>
    <w:rPr>
      <w:color w:val="605e5c"/>
      <w:shd w:color="auto" w:fill="e1dfdd" w:val="clear"/>
    </w:rPr>
  </w:style>
  <w:style w:type="paragraph" w:styleId="Textbody" w:customStyle="1">
    <w:name w:val="Text body"/>
    <w:basedOn w:val="a"/>
    <w:rsid w:val="003463E3"/>
    <w:pPr>
      <w:widowControl w:val="0"/>
      <w:shd w:color="auto" w:fill="ffffff" w:val="clear"/>
      <w:suppressAutoHyphens w:val="1"/>
      <w:autoSpaceDN w:val="0"/>
      <w:spacing w:after="120"/>
      <w:textAlignment w:val="baseline"/>
    </w:pPr>
    <w:rPr>
      <w:rFonts w:cs="Lohit Hindi" w:eastAsia="Droid Sans Fallback"/>
      <w:kern w:val="3"/>
      <w:sz w:val="20"/>
      <w:lang w:bidi="hi-IN" w:eastAsia="zh-CN" w:val="ru-RU"/>
    </w:rPr>
  </w:style>
  <w:style w:type="character" w:styleId="a6">
    <w:name w:val="FollowedHyperlink"/>
    <w:basedOn w:val="a0"/>
    <w:uiPriority w:val="99"/>
    <w:semiHidden w:val="1"/>
    <w:unhideWhenUsed w:val="1"/>
    <w:rsid w:val="00EA0195"/>
    <w:rPr>
      <w:color w:val="954f72" w:themeColor="followedHyperlink"/>
      <w:u w:val="single"/>
    </w:rPr>
  </w:style>
  <w:style w:type="paragraph" w:styleId="11">
    <w:name w:val="toc 1"/>
    <w:basedOn w:val="a"/>
    <w:next w:val="a"/>
    <w:autoRedefine w:val="1"/>
    <w:uiPriority w:val="39"/>
    <w:unhideWhenUsed w:val="1"/>
    <w:rsid w:val="008B01F5"/>
    <w:pPr>
      <w:spacing w:after="100" w:line="360" w:lineRule="auto"/>
    </w:pPr>
    <w:rPr>
      <w:rFonts w:ascii="Calibri" w:cs="Calibri" w:eastAsia="Calibri" w:hAnsi="Calibri"/>
      <w:sz w:val="22"/>
      <w:szCs w:val="22"/>
      <w:lang w:val="ru-RU"/>
    </w:rPr>
  </w:style>
  <w:style w:type="paragraph" w:styleId="21">
    <w:name w:val="toc 2"/>
    <w:basedOn w:val="a"/>
    <w:next w:val="a"/>
    <w:autoRedefine w:val="1"/>
    <w:uiPriority w:val="39"/>
    <w:unhideWhenUsed w:val="1"/>
    <w:rsid w:val="008B01F5"/>
    <w:pPr>
      <w:spacing w:after="100" w:line="360" w:lineRule="auto"/>
      <w:ind w:left="220"/>
    </w:pPr>
    <w:rPr>
      <w:rFonts w:ascii="Calibri" w:cs="Calibri" w:eastAsia="Calibri" w:hAnsi="Calibri"/>
      <w:sz w:val="22"/>
      <w:szCs w:val="22"/>
      <w:lang w:val="ru-RU"/>
    </w:rPr>
  </w:style>
  <w:style w:type="paragraph" w:styleId="31">
    <w:name w:val="toc 3"/>
    <w:basedOn w:val="a"/>
    <w:next w:val="a"/>
    <w:autoRedefine w:val="1"/>
    <w:uiPriority w:val="39"/>
    <w:unhideWhenUsed w:val="1"/>
    <w:rsid w:val="008B01F5"/>
    <w:pPr>
      <w:spacing w:after="100" w:line="360" w:lineRule="auto"/>
      <w:ind w:left="440"/>
    </w:pPr>
    <w:rPr>
      <w:rFonts w:ascii="Calibri" w:cs="Calibri" w:eastAsia="Calibri" w:hAnsi="Calibri"/>
      <w:sz w:val="22"/>
      <w:szCs w:val="22"/>
      <w:lang w:val="ru-RU"/>
    </w:rPr>
  </w:style>
  <w:style w:type="character" w:styleId="a7">
    <w:name w:val="Hyperlink"/>
    <w:basedOn w:val="a0"/>
    <w:uiPriority w:val="99"/>
    <w:unhideWhenUsed w:val="1"/>
    <w:rsid w:val="008B01F5"/>
    <w:rPr>
      <w:color w:val="0563c1" w:themeColor="hyperlink"/>
      <w:u w:val="single"/>
    </w:rPr>
  </w:style>
  <w:style w:type="paragraph" w:styleId="a8">
    <w:name w:val="Subtitle"/>
    <w:basedOn w:val="a"/>
    <w:next w:val="a"/>
    <w:uiPriority w:val="11"/>
    <w:qFormat w:val="1"/>
    <w:pPr>
      <w:keepNext w:val="1"/>
      <w:keepLines w:val="1"/>
      <w:spacing w:after="80" w:before="360" w:lin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a1"/>
    <w:tblPr>
      <w:tblStyleRowBandSize w:val="1"/>
      <w:tblStyleColBandSize w:val="1"/>
    </w:tblPr>
  </w:style>
  <w:style w:type="table" w:styleId="aa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b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c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d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e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0" w:customStyle="1">
    <w:basedOn w:val="a1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paragraph" w:styleId="af1">
    <w:name w:val="annotation text"/>
    <w:basedOn w:val="a"/>
    <w:link w:val="af2"/>
    <w:uiPriority w:val="99"/>
    <w:semiHidden w:val="1"/>
    <w:unhideWhenUsed w:val="1"/>
    <w:rPr>
      <w:sz w:val="20"/>
      <w:szCs w:val="20"/>
    </w:rPr>
  </w:style>
  <w:style w:type="character" w:styleId="af2" w:customStyle="1">
    <w:name w:val="Текст примечания Знак"/>
    <w:basedOn w:val="a0"/>
    <w:link w:val="af1"/>
    <w:uiPriority w:val="99"/>
    <w:semiHidden w:val="1"/>
    <w:rPr>
      <w:sz w:val="20"/>
      <w:szCs w:val="20"/>
    </w:rPr>
  </w:style>
  <w:style w:type="character" w:styleId="af3">
    <w:name w:val="annotation reference"/>
    <w:basedOn w:val="a0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ind w:left="924" w:right="284" w:hanging="357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pD1s/4bz5p9Az71TRsLTs4bltA==">CgMxLjAyCGguZ2pkZ3hzMg5oLmFmZmxrcThmZXIxZTIOaC5vZnpqMWJkcTN3YWYyCGgudHlqY3d0Mg5oLmZ1aGY5NG1lenV5MDIJaC4xdDNoNXNmMgloLjN6bnlzaDcyDmguZnY4b29zajZwMnB2Mg5oLno2OWV4cGthb3A4eDIOaC5wMmtiOHhncnhxMnYyDmgueGp5a2ZnYWd4ZmxtOAByITFzd2lzNFoyVVlKOVRGSTlJY2F3VG5HTTJWWTY0Q1ZlUg==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2024-08-25T10:19:00Z</dcterms:created>
  <dc:creator>Пользователь Windows</dc:creator>
</cp:coreProperties>
</file>