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Luồng xử lý LLM cho tin tức và tài chính</w:t>
      </w:r>
    </w:p>
    <w:p>
      <w:r>
        <w:t>Tài liệu bàn giao cho lập trình viên và chuyên viên phân tích nghiệp vụ. Ngày đối chiếu 04/10/2026, nhánh master, HEAD 918a253 và các thay đổi local chưa commit. Phạm vi gồm luồng NEWS có nội dung, luồng kịch bản tài chính, các bảng lưu vết và các API vận hành. Bản Word được dựng từ nội dung này.</w:t>
      </w:r>
    </w:p>
    <w:p>
      <w:r>
        <w:t>Hệ thống đã thực hiện được việc gửi dữ liệu sang Gemini, lưu response, kiểm tra theo luật trong DB và công bố kết quả JSON liên kết nguồn. Tuy nhiên, nghiệm thu kỹ thuật thành công chưa đủ để công bố các con số là dự báo tài chính đã kiểm định. Các điểm chặn production được trình bày riêng trong PRODUCTION_DATA_FLOW_REVIEW.md.</w:t>
      </w:r>
    </w:p>
    <w:p>
      <w:pPr>
        <w:pStyle w:val="Heading1"/>
      </w:pPr>
      <w:r>
        <w:t>1 Cách đọc và thuật ngữ</w:t>
      </w:r>
    </w:p>
    <w:p>
      <w:r>
        <w:t>BA nên đọc phần 2 đến 6 để xác định ý nghĩa đầu vào, đầu ra và trạng thái. Dev đọc thêm phần 7 đến 11 để lần theo phương thức, transaction, API và quy trình xử lý lỗi. Các liên kết lớp và phương thức bên dưới trỏ đến mã local tại thời điểm lập báo cáo; vị trí dòng có thể đổi sau khi sửa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114"/>
      </w:tblGrid>
      <w:tr>
        <w:trPr>
          <w:tblHeader/>
          <w:cantSplit/>
        </w:trPr>
        <w:tc>
          <w:tcPr>
            <w:tcW w:type="dxa" w:w="3053"/>
            <w:vAlign w:val="center"/>
            <w:tcMar>
              <w:top w:w="90" w:type="dxa"/>
              <w:left w:w="90" w:type="dxa"/>
              <w:bottom w:w="90" w:type="dxa"/>
              <w:right w:w="90" w:type="dxa"/>
            </w:tcMar>
            <w:shd w:fill="173B52"/>
          </w:tcPr>
          <w:p>
            <w:pPr>
              <w:keepNext/>
              <w:spacing w:line="252" w:lineRule="auto" w:after="40"/>
            </w:pPr>
            <w:r>
              <w:rPr>
                <w:b/>
                <w:color w:val="FFFFFF"/>
                <w:sz w:val="20"/>
              </w:rPr>
              <w:t>Thuật ngữ</w:t>
            </w:r>
          </w:p>
        </w:tc>
        <w:tc>
          <w:tcPr>
            <w:tcW w:type="dxa" w:w="7114"/>
            <w:vAlign w:val="center"/>
            <w:tcMar>
              <w:top w:w="90" w:type="dxa"/>
              <w:left w:w="90" w:type="dxa"/>
              <w:bottom w:w="90" w:type="dxa"/>
              <w:right w:w="90" w:type="dxa"/>
            </w:tcMar>
            <w:shd w:fill="173B52"/>
          </w:tcPr>
          <w:p>
            <w:pPr>
              <w:keepNext/>
              <w:spacing w:line="252" w:lineRule="auto" w:after="40"/>
            </w:pPr>
            <w:r>
              <w:rPr>
                <w:b/>
                <w:color w:val="FFFFFF"/>
                <w:sz w:val="20"/>
              </w:rPr>
              <w:t>Ý nghĩa trong hệ thống</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raw_payloads</w:t>
            </w:r>
          </w:p>
        </w:tc>
        <w:tc>
          <w:tcPr>
            <w:tcW w:type="dxa" w:w="7114"/>
            <w:vAlign w:val="center"/>
            <w:tcMar>
              <w:top w:w="90" w:type="dxa"/>
              <w:left w:w="90" w:type="dxa"/>
              <w:bottom w:w="90" w:type="dxa"/>
              <w:right w:w="90" w:type="dxa"/>
            </w:tcMar>
            <w:shd w:fill="FFFFFF"/>
          </w:tcPr>
          <w:p>
            <w:pPr>
              <w:spacing w:line="252" w:lineRule="auto" w:after="40"/>
            </w:pPr>
            <w:r>
              <w:rPr>
                <w:sz w:val="20"/>
              </w:rPr>
              <w:t>Response nguồn ngoài đã thu thập, phục vụ kiểm tra và truy vết</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ingestion_runs</w:t>
            </w:r>
          </w:p>
        </w:tc>
        <w:tc>
          <w:tcPr>
            <w:tcW w:type="dxa" w:w="7114"/>
            <w:vAlign w:val="center"/>
            <w:tcMar>
              <w:top w:w="90" w:type="dxa"/>
              <w:left w:w="90" w:type="dxa"/>
              <w:bottom w:w="90" w:type="dxa"/>
              <w:right w:w="90" w:type="dxa"/>
            </w:tcMar>
            <w:shd w:fill="F1F5F8"/>
          </w:tcPr>
          <w:p>
            <w:pPr>
              <w:spacing w:line="252" w:lineRule="auto" w:after="40"/>
            </w:pPr>
            <w:r>
              <w:rPr>
                <w:sz w:val="20"/>
              </w:rPr>
              <w:t>Một lần thực hiện lấy hoặc dựng dữ liệu nguồn</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data_versions</w:t>
            </w:r>
          </w:p>
        </w:tc>
        <w:tc>
          <w:tcPr>
            <w:tcW w:type="dxa" w:w="7114"/>
            <w:vAlign w:val="center"/>
            <w:tcMar>
              <w:top w:w="90" w:type="dxa"/>
              <w:left w:w="90" w:type="dxa"/>
              <w:bottom w:w="90" w:type="dxa"/>
              <w:right w:w="90" w:type="dxa"/>
            </w:tcMar>
            <w:shd w:fill="FFFFFF"/>
          </w:tcPr>
          <w:p>
            <w:pPr>
              <w:spacing w:line="252" w:lineRule="auto" w:after="40"/>
            </w:pPr>
            <w:r>
              <w:rPr>
                <w:sz w:val="20"/>
              </w:rPr>
              <w:t>Đơn vị phê duyệt theo ingestion run; ACTIVE đang chờ dựng, ACTIVATED đã được xử lý, REJECTED bị loại</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canonical</w:t>
            </w:r>
          </w:p>
        </w:tc>
        <w:tc>
          <w:tcPr>
            <w:tcW w:type="dxa" w:w="7114"/>
            <w:vAlign w:val="center"/>
            <w:tcMar>
              <w:top w:w="90" w:type="dxa"/>
              <w:left w:w="90" w:type="dxa"/>
              <w:bottom w:w="90" w:type="dxa"/>
              <w:right w:w="90" w:type="dxa"/>
            </w:tcMar>
            <w:shd w:fill="F1F5F8"/>
          </w:tcPr>
          <w:p>
            <w:pPr>
              <w:spacing w:line="252" w:lineRule="auto" w:after="40"/>
            </w:pPr>
            <w:r>
              <w:rPr>
                <w:sz w:val="20"/>
              </w:rPr>
              <w:t>Bản được chính sách chọn làm nguồn ưu tiên giữa các nhà cung cấp; không tự chứng minh độ chính xác kinh tế</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llm_runs</w:t>
            </w:r>
          </w:p>
        </w:tc>
        <w:tc>
          <w:tcPr>
            <w:tcW w:type="dxa" w:w="7114"/>
            <w:vAlign w:val="center"/>
            <w:tcMar>
              <w:top w:w="90" w:type="dxa"/>
              <w:left w:w="90" w:type="dxa"/>
              <w:bottom w:w="90" w:type="dxa"/>
              <w:right w:w="90" w:type="dxa"/>
            </w:tcMar>
            <w:shd w:fill="FFFFFF"/>
          </w:tcPr>
          <w:p>
            <w:pPr>
              <w:spacing w:line="252" w:lineRule="auto" w:after="40"/>
            </w:pPr>
            <w:r>
              <w:rPr>
                <w:sz w:val="20"/>
              </w:rPr>
              <w:t>Một tác vụ AI có input snapshot, request, response, trạng thái và template</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llm_run_attempts</w:t>
            </w:r>
          </w:p>
        </w:tc>
        <w:tc>
          <w:tcPr>
            <w:tcW w:type="dxa" w:w="7114"/>
            <w:vAlign w:val="center"/>
            <w:tcMar>
              <w:top w:w="90" w:type="dxa"/>
              <w:left w:w="90" w:type="dxa"/>
              <w:bottom w:w="90" w:type="dxa"/>
              <w:right w:w="90" w:type="dxa"/>
            </w:tcMar>
            <w:shd w:fill="F1F5F8"/>
          </w:tcPr>
          <w:p>
            <w:pPr>
              <w:spacing w:line="252" w:lineRule="auto" w:after="40"/>
            </w:pPr>
            <w:r>
              <w:rPr>
                <w:sz w:val="20"/>
              </w:rPr>
              <w:t>Từng lần gọi model trong cùng một run, gồm fallback, HTTP, token và độ trễ</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validation_results</w:t>
            </w:r>
          </w:p>
        </w:tc>
        <w:tc>
          <w:tcPr>
            <w:tcW w:type="dxa" w:w="7114"/>
            <w:vAlign w:val="center"/>
            <w:tcMar>
              <w:top w:w="90" w:type="dxa"/>
              <w:left w:w="90" w:type="dxa"/>
              <w:bottom w:w="90" w:type="dxa"/>
              <w:right w:w="90" w:type="dxa"/>
            </w:tcMar>
            <w:shd w:fill="FFFFFF"/>
          </w:tcPr>
          <w:p>
            <w:pPr>
              <w:spacing w:line="252" w:lineRule="auto" w:after="40"/>
            </w:pPr>
            <w:r>
              <w:rPr>
                <w:sz w:val="20"/>
              </w:rPr>
              <w:t>Kết quả từng luật theo vòng kiểm tra; AI dùng validation_target LLM_OUTPUT và llm_run_id</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llm_results</w:t>
            </w:r>
          </w:p>
        </w:tc>
        <w:tc>
          <w:tcPr>
            <w:tcW w:type="dxa" w:w="7114"/>
            <w:vAlign w:val="center"/>
            <w:tcMar>
              <w:top w:w="90" w:type="dxa"/>
              <w:left w:w="90" w:type="dxa"/>
              <w:bottom w:w="90" w:type="dxa"/>
              <w:right w:w="90" w:type="dxa"/>
            </w:tcMar>
            <w:shd w:fill="F1F5F8"/>
          </w:tcPr>
          <w:p>
            <w:pPr>
              <w:spacing w:line="252" w:lineRule="auto" w:after="40"/>
            </w:pPr>
            <w:r>
              <w:rPr>
                <w:sz w:val="20"/>
              </w:rPr>
              <w:t>Kết quả AI được chấp nhận, JSON có version, liên kết nguồn và vòng validation</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source_hash</w:t>
            </w:r>
          </w:p>
        </w:tc>
        <w:tc>
          <w:tcPr>
            <w:tcW w:type="dxa" w:w="7114"/>
            <w:vAlign w:val="center"/>
            <w:tcMar>
              <w:top w:w="90" w:type="dxa"/>
              <w:left w:w="90" w:type="dxa"/>
              <w:bottom w:w="90" w:type="dxa"/>
              <w:right w:w="90" w:type="dxa"/>
            </w:tcMar>
            <w:shd w:fill="FFFFFF"/>
          </w:tcPr>
          <w:p>
            <w:pPr>
              <w:spacing w:line="252" w:lineRule="auto" w:after="40"/>
            </w:pPr>
            <w:r>
              <w:rPr>
                <w:sz w:val="20"/>
              </w:rPr>
              <w:t>Dấu nhận diện nội dung và thông tin nguồn dùng trong phân tích</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input_hash</w:t>
            </w:r>
          </w:p>
        </w:tc>
        <w:tc>
          <w:tcPr>
            <w:tcW w:type="dxa" w:w="7114"/>
            <w:vAlign w:val="center"/>
            <w:tcMar>
              <w:top w:w="90" w:type="dxa"/>
              <w:left w:w="90" w:type="dxa"/>
              <w:bottom w:w="90" w:type="dxa"/>
              <w:right w:w="90" w:type="dxa"/>
            </w:tcMar>
            <w:shd w:fill="F1F5F8"/>
          </w:tcPr>
          <w:p>
            <w:pPr>
              <w:spacing w:line="252" w:lineRule="auto" w:after="40"/>
            </w:pPr>
            <w:r>
              <w:rPr>
                <w:sz w:val="20"/>
              </w:rPr>
              <w:t>Dấu nhận diện request cùng template, danh sách model và policy; dùng chống gọi trùng</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evidence</w:t>
            </w:r>
          </w:p>
        </w:tc>
        <w:tc>
          <w:tcPr>
            <w:tcW w:type="dxa" w:w="7114"/>
            <w:vAlign w:val="center"/>
            <w:tcMar>
              <w:top w:w="90" w:type="dxa"/>
              <w:left w:w="90" w:type="dxa"/>
              <w:bottom w:w="90" w:type="dxa"/>
              <w:right w:w="90" w:type="dxa"/>
            </w:tcMar>
            <w:shd w:fill="FFFFFF"/>
          </w:tcPr>
          <w:p>
            <w:pPr>
              <w:spacing w:line="252" w:lineRule="auto" w:after="40"/>
            </w:pPr>
            <w:r>
              <w:rPr>
                <w:sz w:val="20"/>
              </w:rPr>
              <w:t>Đoạn trích nguyên văn trong NEWS hoặc ID điểm dữ liệu trong FINANCIAL</w:t>
            </w:r>
          </w:p>
        </w:tc>
      </w:tr>
    </w:tbl>
    <w:p>
      <w:pPr>
        <w:spacing w:after="40"/>
      </w:pPr>
    </w:p>
    <w:p>
      <w:r>
        <w:t>Không đồng nhất ba trạng thái: HTTP 200 nghĩa API trả được response; llm_runs.SUCCESS nghĩa response vượt các kiểm tra được triển khai; result_json.status mô tả mức đủ dữ liệu do model khai báo. quality_status VALID hoặc WARNING là đánh giá hợp đồng dữ liệu, không phải tỷ lệ dự báo đúng.</w:t>
      </w:r>
    </w:p>
    <w:p>
      <w:pPr>
        <w:pStyle w:val="Heading1"/>
      </w:pPr>
      <w:r>
        <w:t>2 NEWS được đưa vào LLM từ đâu</w:t>
      </w:r>
    </w:p>
    <w:p>
      <w:r>
        <w:t>NEWS_DATA là dữ liệu trung gian sau khi lấy URL. Đầu vào trực tiếp của LLM là news_articles đã được dựng từ NEWS_DATA, cộng các quan hệ news_article_companies. LLM không tự tải lại URL và không nhận toàn bộ HTML trang báo.</w:t>
      </w:r>
    </w:p>
    <w:p>
      <w:r>
        <w:t xml:space="preserve">Luồng trước AI: job NEWS gọi Python lấy danh sách → raw_payloads NEWS → validation → data_versions ACTIVE → NEWS_DATA_FETCH tải từng URL → raw_payloads NEWS_DATA → validation → NEWS_ARTICLE_BUILD → news_articles và news_article_companies. Chi tiết ở </w:t>
      </w:r>
      <w:hyperlink r:id="rId9">
        <w:r>
          <w:rPr>
            <w:color w:val="174A70"/>
          </w:rPr>
          <w:t>NewsWorkflowService.fetchNewsData dòng 96</w:t>
        </w:r>
      </w:hyperlink>
      <w:r>
        <w:t xml:space="preserve">, </w:t>
      </w:r>
      <w:hyperlink r:id="rId9">
        <w:r>
          <w:rPr>
            <w:color w:val="174A70"/>
          </w:rPr>
          <w:t>NewsWorkflowService.fetchOne dòng 209</w:t>
        </w:r>
      </w:hyperlink>
      <w:r>
        <w:t xml:space="preserve">, </w:t>
      </w:r>
      <w:hyperlink r:id="rId9">
        <w:r>
          <w:rPr>
            <w:color w:val="174A70"/>
          </w:rPr>
          <w:t>NewsWorkflowService.articleDraft dòng 305</w:t>
        </w:r>
      </w:hyperlink>
      <w:r>
        <w:t xml:space="preserve"> và </w:t>
      </w:r>
      <w:hyperlink r:id="rId10">
        <w:r>
          <w:rPr>
            <w:color w:val="174A70"/>
          </w:rPr>
          <w:t>NewsWorkflowPersistenceService.persistBuiltArticles dòng 87</w:t>
        </w:r>
      </w:hyperlink>
      <w:r>
        <w:t>.</w:t>
      </w:r>
    </w:p>
    <w:p>
      <w:r>
        <w:t>Ngày đăng ưu tiên ngày đọc từ bài, dự phòng ngày của đúng mục NEWS tương ứng URL. Ngày dạng dd/MM/yyyy HH:mm được hiểu theo Việt Nam rồi đổi sang Instant. crawled_at là thời điểm tải. extraction_version chỉ là metadata nếu nguồn có cung cấp; code dựng bài không bắt buộc trường này.</w:t>
      </w:r>
    </w:p>
    <w:p>
      <w:r>
        <w:t>Một bài có thể liên quan nhiều công ty. Quan hệ RULE có bằng chứng source_job giữ nguồn thu thập theo yêu cầu nghiệp vụ, kể cả bài không nhắc công ty đó. TEXT_MATCH là nhận diện qua tiêu đề, sapo và thân bài. Có quan hệ nguồn không đồng nghĩa AI được phép kết luận công ty bị tác động; prompt yêu cầu bằng chứng từ nội dung.</w:t>
      </w:r>
    </w:p>
    <w:p>
      <w:r>
        <w:t>URL trùng hoặc content_hash trùng sẽ tìm lại bài đã có. Nếu thêm được quan hệ nguồn mới hoặc cập nhật nội dung mới của cùng URL, version có thể ACTIVATED. Nếu toàn batch không thêm bài, không cập nhật nội dung, không thêm quan hệ thì REJECTED. Đây là chống trùng ở bảng bài báo; raw checksum là lớp kiểm tra riêng và không thay thế nó.</w:t>
      </w:r>
    </w:p>
    <w:p>
      <w:pPr>
        <w:pStyle w:val="Heading2"/>
      </w:pPr>
      <w:r>
        <w:t>2.1 Điều kiện đủ để gửi NEWS</w:t>
      </w:r>
    </w:p>
    <w:p>
      <w:r/>
      <w:hyperlink r:id="rId11">
        <w:r>
          <w:rPr>
            <w:color w:val="174A70"/>
          </w:rPr>
          <w:t>NewsLlmContext.build dòng 22</w:t>
        </w:r>
      </w:hyperlink>
      <w:r>
        <w:t xml:space="preserve"> đọc bài, kiểm tra điều kiện và tạo snapshot. Những bài thiếu nội dung vẫn có thể hiển thị URL nhưng không đủ điều kiện 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114"/>
      </w:tblGrid>
      <w:tr>
        <w:trPr>
          <w:tblHeader/>
          <w:cantSplit/>
        </w:trPr>
        <w:tc>
          <w:tcPr>
            <w:tcW w:type="dxa" w:w="3053"/>
            <w:vAlign w:val="center"/>
            <w:tcMar>
              <w:top w:w="90" w:type="dxa"/>
              <w:left w:w="90" w:type="dxa"/>
              <w:bottom w:w="90" w:type="dxa"/>
              <w:right w:w="90" w:type="dxa"/>
            </w:tcMar>
            <w:shd w:fill="173B52"/>
          </w:tcPr>
          <w:p>
            <w:pPr>
              <w:keepNext/>
              <w:spacing w:line="252" w:lineRule="auto" w:after="40"/>
            </w:pPr>
            <w:r>
              <w:rPr>
                <w:b/>
                <w:color w:val="FFFFFF"/>
                <w:sz w:val="20"/>
              </w:rPr>
              <w:t>Kiểm tra</w:t>
            </w:r>
          </w:p>
        </w:tc>
        <w:tc>
          <w:tcPr>
            <w:tcW w:type="dxa" w:w="7114"/>
            <w:vAlign w:val="center"/>
            <w:tcMar>
              <w:top w:w="90" w:type="dxa"/>
              <w:left w:w="90" w:type="dxa"/>
              <w:bottom w:w="90" w:type="dxa"/>
              <w:right w:w="90" w:type="dxa"/>
            </w:tcMar>
            <w:shd w:fill="173B52"/>
          </w:tcPr>
          <w:p>
            <w:pPr>
              <w:keepNext/>
              <w:spacing w:line="252" w:lineRule="auto" w:after="40"/>
            </w:pPr>
            <w:r>
              <w:rPr>
                <w:b/>
                <w:color w:val="FFFFFF"/>
                <w:sz w:val="20"/>
              </w:rPr>
              <w:t>Hành vi hiện tại</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Thân bài thiếu hoặc dưới 200 ký tự sau trim</w:t>
            </w:r>
          </w:p>
        </w:tc>
        <w:tc>
          <w:tcPr>
            <w:tcW w:type="dxa" w:w="7114"/>
            <w:vAlign w:val="center"/>
            <w:tcMar>
              <w:top w:w="90" w:type="dxa"/>
              <w:left w:w="90" w:type="dxa"/>
              <w:bottom w:w="90" w:type="dxa"/>
              <w:right w:w="90" w:type="dxa"/>
            </w:tcMar>
            <w:shd w:fill="FFFFFF"/>
          </w:tcPr>
          <w:p>
            <w:pPr>
              <w:spacing w:line="252" w:lineRule="auto" w:after="40"/>
            </w:pPr>
            <w:r>
              <w:rPr>
                <w:sz w:val="20"/>
              </w:rPr>
              <w:t>BODY_MISSING_OR_TOO_SHORT, execute SKIPPED</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Thân bài trên 150000 ký tự</w:t>
            </w:r>
          </w:p>
        </w:tc>
        <w:tc>
          <w:tcPr>
            <w:tcW w:type="dxa" w:w="7114"/>
            <w:vAlign w:val="center"/>
            <w:tcMar>
              <w:top w:w="90" w:type="dxa"/>
              <w:left w:w="90" w:type="dxa"/>
              <w:bottom w:w="90" w:type="dxa"/>
              <w:right w:w="90" w:type="dxa"/>
            </w:tcMar>
            <w:shd w:fill="F1F5F8"/>
          </w:tcPr>
          <w:p>
            <w:pPr>
              <w:spacing w:line="252" w:lineRule="auto" w:after="40"/>
            </w:pPr>
            <w:r>
              <w:rPr>
                <w:sz w:val="20"/>
              </w:rPr>
              <w:t>BODY_EXCEEDS_CONTEXT_LIMIT, không tự cắt mất phần cuối</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Thiếu title hoặc published_at</w:t>
            </w:r>
          </w:p>
        </w:tc>
        <w:tc>
          <w:tcPr>
            <w:tcW w:type="dxa" w:w="7114"/>
            <w:vAlign w:val="center"/>
            <w:tcMar>
              <w:top w:w="90" w:type="dxa"/>
              <w:left w:w="90" w:type="dxa"/>
              <w:bottom w:w="90" w:type="dxa"/>
              <w:right w:w="90" w:type="dxa"/>
            </w:tcMar>
            <w:shd w:fill="FFFFFF"/>
          </w:tcPr>
          <w:p>
            <w:pPr>
              <w:spacing w:line="252" w:lineRule="auto" w:after="40"/>
            </w:pPr>
            <w:r>
              <w:rPr>
                <w:sz w:val="20"/>
              </w:rPr>
              <w:t>TITLE_MISSING hoặc PUBLISHED_AT_MISSING</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dedup_status khác UNIQUE hoặc có duplicate_of</w:t>
            </w:r>
          </w:p>
        </w:tc>
        <w:tc>
          <w:tcPr>
            <w:tcW w:type="dxa" w:w="7114"/>
            <w:vAlign w:val="center"/>
            <w:tcMar>
              <w:top w:w="90" w:type="dxa"/>
              <w:left w:w="90" w:type="dxa"/>
              <w:bottom w:w="90" w:type="dxa"/>
              <w:right w:w="90" w:type="dxa"/>
            </w:tcMar>
            <w:shd w:fill="F1F5F8"/>
          </w:tcPr>
          <w:p>
            <w:pPr>
              <w:spacing w:line="252" w:lineRule="auto" w:after="40"/>
            </w:pPr>
            <w:r>
              <w:rPr>
                <w:sz w:val="20"/>
              </w:rPr>
              <w:t>DUPLICATE_OR_UNRESOLVED</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Nguồn đã xóa</w:t>
            </w:r>
          </w:p>
        </w:tc>
        <w:tc>
          <w:tcPr>
            <w:tcW w:type="dxa" w:w="7114"/>
            <w:vAlign w:val="center"/>
            <w:tcMar>
              <w:top w:w="90" w:type="dxa"/>
              <w:left w:w="90" w:type="dxa"/>
              <w:bottom w:w="90" w:type="dxa"/>
              <w:right w:w="90" w:type="dxa"/>
            </w:tcMar>
            <w:shd w:fill="FFFFFF"/>
          </w:tcPr>
          <w:p>
            <w:pPr>
              <w:spacing w:line="252" w:lineRule="auto" w:after="40"/>
            </w:pPr>
            <w:r>
              <w:rPr>
                <w:sz w:val="20"/>
              </w:rPr>
              <w:t>DELETED_SOURCE</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metadata is_test hoặc llm_excluded hoặc URL mẫu thử</w:t>
            </w:r>
          </w:p>
        </w:tc>
        <w:tc>
          <w:tcPr>
            <w:tcW w:type="dxa" w:w="7114"/>
            <w:vAlign w:val="center"/>
            <w:tcMar>
              <w:top w:w="90" w:type="dxa"/>
              <w:left w:w="90" w:type="dxa"/>
              <w:bottom w:w="90" w:type="dxa"/>
              <w:right w:w="90" w:type="dxa"/>
            </w:tcMar>
            <w:shd w:fill="F1F5F8"/>
          </w:tcPr>
          <w:p>
            <w:pPr>
              <w:spacing w:line="252" w:lineRule="auto" w:after="40"/>
            </w:pPr>
            <w:r>
              <w:rPr>
                <w:sz w:val="20"/>
              </w:rPr>
              <w:t>TEST_OR_EXCLUDED_SOURCE</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Có nguyên cụm menu CafeF đã biết</w:t>
            </w:r>
          </w:p>
        </w:tc>
        <w:tc>
          <w:tcPr>
            <w:tcW w:type="dxa" w:w="7114"/>
            <w:vAlign w:val="center"/>
            <w:tcMar>
              <w:top w:w="90" w:type="dxa"/>
              <w:left w:w="90" w:type="dxa"/>
              <w:bottom w:w="90" w:type="dxa"/>
              <w:right w:w="90" w:type="dxa"/>
            </w:tcMar>
            <w:shd w:fill="FFFFFF"/>
          </w:tcPr>
          <w:p>
            <w:pPr>
              <w:spacing w:line="252" w:lineRule="auto" w:after="40"/>
            </w:pPr>
            <w:r>
              <w:rPr>
                <w:sz w:val="20"/>
              </w:rPr>
              <w:t>PAGE_CHROME_IN_BODY</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SHA256 thân bài khác content_hash lưu</w:t>
            </w:r>
          </w:p>
        </w:tc>
        <w:tc>
          <w:tcPr>
            <w:tcW w:type="dxa" w:w="7114"/>
            <w:vAlign w:val="center"/>
            <w:tcMar>
              <w:top w:w="90" w:type="dxa"/>
              <w:left w:w="90" w:type="dxa"/>
              <w:bottom w:w="90" w:type="dxa"/>
              <w:right w:w="90" w:type="dxa"/>
            </w:tcMar>
            <w:shd w:fill="F1F5F8"/>
          </w:tcPr>
          <w:p>
            <w:pPr>
              <w:spacing w:line="252" w:lineRule="auto" w:after="40"/>
            </w:pPr>
            <w:r>
              <w:rPr>
                <w:sz w:val="20"/>
              </w:rPr>
              <w:t>CONTENT_HASH_MISMATCH</w:t>
            </w:r>
          </w:p>
        </w:tc>
      </w:tr>
    </w:tbl>
    <w:p>
      <w:pPr>
        <w:spacing w:after="40"/>
      </w:pPr>
    </w:p>
    <w:p>
      <w:r>
        <w:t>Bộ lọc menu này chỉ nhận diện dấu hiệu đã biết. Không được diễn giải việc vượt kiểm tra thành đã loại mọi quảng cáo, nội dung gây nhiễu hoặc mọi chỉ dẫn độc hại trong bài.</w:t>
      </w:r>
    </w:p>
    <w:p>
      <w:pPr>
        <w:pStyle w:val="Heading2"/>
      </w:pPr>
      <w:r>
        <w:t>2.2 Hợp đồng đầu vào NEWS</w:t>
      </w:r>
    </w:p>
    <w:p>
      <w:r/>
      <w:hyperlink r:id="rId11">
        <w:r>
          <w:rPr>
            <w:color w:val="174A70"/>
          </w:rPr>
          <w:t>NewsLlmContext.segmentText dòng 68</w:t>
        </w:r>
      </w:hyperlink>
      <w:r>
        <w:t xml:space="preserve"> chia thân bài thành các đoạn khoảng tối đa 1800 ký tự, cố giữ ranh giới câu và nguyên văn liên tục. ID p1, p2 và các ID kế tiếp là vị trí bằng chứng để Java kiểm tra quote.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114"/>
      </w:tblGrid>
      <w:tr>
        <w:trPr>
          <w:tblHeader/>
          <w:cantSplit/>
        </w:trPr>
        <w:tc>
          <w:tcPr>
            <w:tcW w:type="dxa" w:w="3053"/>
            <w:vAlign w:val="center"/>
            <w:tcMar>
              <w:top w:w="90" w:type="dxa"/>
              <w:left w:w="90" w:type="dxa"/>
              <w:bottom w:w="90" w:type="dxa"/>
              <w:right w:w="90" w:type="dxa"/>
            </w:tcMar>
            <w:shd w:fill="173B52"/>
          </w:tcPr>
          <w:p>
            <w:pPr>
              <w:keepNext/>
              <w:spacing w:line="252" w:lineRule="auto" w:after="40"/>
            </w:pPr>
            <w:r>
              <w:rPr>
                <w:b/>
                <w:color w:val="FFFFFF"/>
                <w:sz w:val="20"/>
              </w:rPr>
              <w:t>Trường</w:t>
            </w:r>
          </w:p>
        </w:tc>
        <w:tc>
          <w:tcPr>
            <w:tcW w:type="dxa" w:w="7114"/>
            <w:vAlign w:val="center"/>
            <w:tcMar>
              <w:top w:w="90" w:type="dxa"/>
              <w:left w:w="90" w:type="dxa"/>
              <w:bottom w:w="90" w:type="dxa"/>
              <w:right w:w="90" w:type="dxa"/>
            </w:tcMar>
            <w:shd w:fill="173B52"/>
          </w:tcPr>
          <w:p>
            <w:pPr>
              <w:keepNext/>
              <w:spacing w:line="252" w:lineRule="auto" w:after="40"/>
            </w:pPr>
            <w:r>
              <w:rPr>
                <w:b/>
                <w:color w:val="FFFFFF"/>
                <w:sz w:val="20"/>
              </w:rPr>
              <w:t>Nội dung và mục đích</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schema_version và task_code</w:t>
            </w:r>
          </w:p>
        </w:tc>
        <w:tc>
          <w:tcPr>
            <w:tcW w:type="dxa" w:w="7114"/>
            <w:vAlign w:val="center"/>
            <w:tcMar>
              <w:top w:w="90" w:type="dxa"/>
              <w:left w:w="90" w:type="dxa"/>
              <w:bottom w:w="90" w:type="dxa"/>
              <w:right w:w="90" w:type="dxa"/>
            </w:tcMar>
            <w:shd w:fill="FFFFFF"/>
          </w:tcPr>
          <w:p>
            <w:pPr>
              <w:spacing w:line="252" w:lineRule="auto" w:after="40"/>
            </w:pPr>
            <w:r>
              <w:rPr>
                <w:sz w:val="20"/>
              </w:rPr>
              <w:t>news.input.v1 và tác vụ đang chạy</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article.id</w:t>
            </w:r>
          </w:p>
        </w:tc>
        <w:tc>
          <w:tcPr>
            <w:tcW w:type="dxa" w:w="7114"/>
            <w:vAlign w:val="center"/>
            <w:tcMar>
              <w:top w:w="90" w:type="dxa"/>
              <w:left w:w="90" w:type="dxa"/>
              <w:bottom w:w="90" w:type="dxa"/>
              <w:right w:w="90" w:type="dxa"/>
            </w:tcMar>
            <w:shd w:fill="F1F5F8"/>
          </w:tcPr>
          <w:p>
            <w:pPr>
              <w:spacing w:line="252" w:lineRule="auto" w:after="40"/>
            </w:pPr>
            <w:r>
              <w:rPr>
                <w:sz w:val="20"/>
              </w:rPr>
              <w:t>ID bài gốc, phải được phản hồi đúng trong source_article_id</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article.title và sapo</w:t>
            </w:r>
          </w:p>
        </w:tc>
        <w:tc>
          <w:tcPr>
            <w:tcW w:type="dxa" w:w="7114"/>
            <w:vAlign w:val="center"/>
            <w:tcMar>
              <w:top w:w="90" w:type="dxa"/>
              <w:left w:w="90" w:type="dxa"/>
              <w:bottom w:w="90" w:type="dxa"/>
              <w:right w:w="90" w:type="dxa"/>
            </w:tcMar>
            <w:shd w:fill="FFFFFF"/>
          </w:tcPr>
          <w:p>
            <w:pPr>
              <w:spacing w:line="252" w:lineRule="auto" w:after="40"/>
            </w:pPr>
            <w:r>
              <w:rPr>
                <w:sz w:val="20"/>
              </w:rPr>
              <w:t>Tiêu đề và lời dẫn; sapo thiếu được gửi chuỗi rỗng</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article.published_at</w:t>
            </w:r>
          </w:p>
        </w:tc>
        <w:tc>
          <w:tcPr>
            <w:tcW w:type="dxa" w:w="7114"/>
            <w:vAlign w:val="center"/>
            <w:tcMar>
              <w:top w:w="90" w:type="dxa"/>
              <w:left w:w="90" w:type="dxa"/>
              <w:bottom w:w="90" w:type="dxa"/>
              <w:right w:w="90" w:type="dxa"/>
            </w:tcMar>
            <w:shd w:fill="F1F5F8"/>
          </w:tcPr>
          <w:p>
            <w:pPr>
              <w:spacing w:line="252" w:lineRule="auto" w:after="40"/>
            </w:pPr>
            <w:r>
              <w:rPr>
                <w:sz w:val="20"/>
              </w:rPr>
              <w:t>Thời điểm đăng có offset +07:00</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article.url và content_hash</w:t>
            </w:r>
          </w:p>
        </w:tc>
        <w:tc>
          <w:tcPr>
            <w:tcW w:type="dxa" w:w="7114"/>
            <w:vAlign w:val="center"/>
            <w:tcMar>
              <w:top w:w="90" w:type="dxa"/>
              <w:left w:w="90" w:type="dxa"/>
              <w:bottom w:w="90" w:type="dxa"/>
              <w:right w:w="90" w:type="dxa"/>
            </w:tcMar>
            <w:shd w:fill="FFFFFF"/>
          </w:tcPr>
          <w:p>
            <w:pPr>
              <w:spacing w:line="252" w:lineRule="auto" w:after="40"/>
            </w:pPr>
            <w:r>
              <w:rPr>
                <w:sz w:val="20"/>
              </w:rPr>
              <w:t>URL chuẩn hóa và dấu nhận diện thân bài</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article.segments[]</w:t>
            </w:r>
          </w:p>
        </w:tc>
        <w:tc>
          <w:tcPr>
            <w:tcW w:type="dxa" w:w="7114"/>
            <w:vAlign w:val="center"/>
            <w:tcMar>
              <w:top w:w="90" w:type="dxa"/>
              <w:left w:w="90" w:type="dxa"/>
              <w:bottom w:w="90" w:type="dxa"/>
              <w:right w:w="90" w:type="dxa"/>
            </w:tcMar>
            <w:shd w:fill="F1F5F8"/>
          </w:tcPr>
          <w:p>
            <w:pPr>
              <w:spacing w:line="252" w:lineRule="auto" w:after="40"/>
            </w:pPr>
            <w:r>
              <w:rPr>
                <w:sz w:val="20"/>
              </w:rPr>
              <w:t>id và text nguyên văn; nguồn duy nhất cho evidence.quote</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article.companies[]</w:t>
            </w:r>
          </w:p>
        </w:tc>
        <w:tc>
          <w:tcPr>
            <w:tcW w:type="dxa" w:w="7114"/>
            <w:vAlign w:val="center"/>
            <w:tcMar>
              <w:top w:w="90" w:type="dxa"/>
              <w:left w:w="90" w:type="dxa"/>
              <w:bottom w:w="90" w:type="dxa"/>
              <w:right w:w="90" w:type="dxa"/>
            </w:tcMar>
            <w:shd w:fill="FFFFFF"/>
          </w:tcPr>
          <w:p>
            <w:pPr>
              <w:spacing w:line="252" w:lineRule="auto" w:after="40"/>
            </w:pPr>
            <w:r>
              <w:rPr>
                <w:sz w:val="20"/>
              </w:rPr>
              <w:t>company_id, security_id, name, symbol, match_method, match_evidence</w:t>
            </w:r>
          </w:p>
        </w:tc>
      </w:tr>
    </w:tbl>
    <w:p>
      <w:pPr>
        <w:spacing w:after="40"/>
      </w:pPr>
    </w:p>
    <w:p>
      <w:r>
        <w:t>Input được kiểm tra bằng request_schema của prompt trước gọi model. Nội dung bài được đặt trong request như dữ liệu; system_prompt yêu cầu không thực hiện chỉ dẫn trong bài, không tự mở URL hoặc thêm kiến thức bên ngoài.</w:t>
      </w:r>
    </w:p>
    <w:p>
      <w:pPr>
        <w:pStyle w:val="Heading1"/>
      </w:pPr>
      <w:r>
        <w:t>3 NEWS trả ra những gì</w:t>
      </w:r>
    </w:p>
    <w:p>
      <w:r>
        <w:t>Ba tác vụ độc lập về lưu trữ, có thứ tự nghiệp vụ SUMMARY → DETAIL → FINANCIAL_FACTS. Các version active hiện dùng SUMMARY v1, DETAIL v1 và FINANCIAL_FACTS v3.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3168"/>
        <w:gridCol w:w="4190"/>
      </w:tblGrid>
      <w:tr>
        <w:trPr>
          <w:tblHeader/>
          <w:cantSplit/>
        </w:trPr>
        <w:tc>
          <w:tcPr>
            <w:tcW w:type="dxa" w:w="2808"/>
            <w:vAlign w:val="center"/>
            <w:tcMar>
              <w:top w:w="90" w:type="dxa"/>
              <w:left w:w="90" w:type="dxa"/>
              <w:bottom w:w="90" w:type="dxa"/>
              <w:right w:w="90" w:type="dxa"/>
            </w:tcMar>
            <w:shd w:fill="173B52"/>
          </w:tcPr>
          <w:p>
            <w:pPr>
              <w:keepNext/>
              <w:spacing w:line="252" w:lineRule="auto" w:after="40"/>
            </w:pPr>
            <w:r>
              <w:rPr>
                <w:b/>
                <w:color w:val="FFFFFF"/>
                <w:sz w:val="20"/>
              </w:rPr>
              <w:t>Tác vụ</w:t>
            </w:r>
          </w:p>
        </w:tc>
        <w:tc>
          <w:tcPr>
            <w:tcW w:type="dxa" w:w="3168"/>
            <w:vAlign w:val="center"/>
            <w:tcMar>
              <w:top w:w="90" w:type="dxa"/>
              <w:left w:w="90" w:type="dxa"/>
              <w:bottom w:w="90" w:type="dxa"/>
              <w:right w:w="90" w:type="dxa"/>
            </w:tcMar>
            <w:shd w:fill="173B52"/>
          </w:tcPr>
          <w:p>
            <w:pPr>
              <w:keepNext/>
              <w:spacing w:line="252" w:lineRule="auto" w:after="40"/>
            </w:pPr>
            <w:r>
              <w:rPr>
                <w:b/>
                <w:color w:val="FFFFFF"/>
                <w:sz w:val="20"/>
              </w:rPr>
              <w:t>Chức năng</w:t>
            </w:r>
          </w:p>
        </w:tc>
        <w:tc>
          <w:tcPr>
            <w:tcW w:type="dxa" w:w="4190"/>
            <w:vAlign w:val="center"/>
            <w:tcMar>
              <w:top w:w="90" w:type="dxa"/>
              <w:left w:w="90" w:type="dxa"/>
              <w:bottom w:w="90" w:type="dxa"/>
              <w:right w:w="90" w:type="dxa"/>
            </w:tcMar>
            <w:shd w:fill="173B52"/>
          </w:tcPr>
          <w:p>
            <w:pPr>
              <w:keepNext/>
              <w:spacing w:line="252" w:lineRule="auto" w:after="40"/>
            </w:pPr>
            <w:r>
              <w:rPr>
                <w:b/>
                <w:color w:val="FFFFFF"/>
                <w:sz w:val="20"/>
              </w:rPr>
              <w:t>Phần đầu ra riêng</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NEWS_SUMMARY</w:t>
            </w:r>
          </w:p>
        </w:tc>
        <w:tc>
          <w:tcPr>
            <w:tcW w:type="dxa" w:w="3168"/>
            <w:vAlign w:val="center"/>
            <w:tcMar>
              <w:top w:w="90" w:type="dxa"/>
              <w:left w:w="90" w:type="dxa"/>
              <w:bottom w:w="90" w:type="dxa"/>
              <w:right w:w="90" w:type="dxa"/>
            </w:tcMar>
            <w:shd w:fill="FFFFFF"/>
          </w:tcPr>
          <w:p>
            <w:pPr>
              <w:spacing w:line="252" w:lineRule="auto" w:after="40"/>
            </w:pPr>
            <w:r>
              <w:rPr>
                <w:sz w:val="20"/>
              </w:rPr>
              <w:t>Tóm tắt nội dung và các ý chính</w:t>
            </w:r>
          </w:p>
        </w:tc>
        <w:tc>
          <w:tcPr>
            <w:tcW w:type="dxa" w:w="4190"/>
            <w:vAlign w:val="center"/>
            <w:tcMar>
              <w:top w:w="90" w:type="dxa"/>
              <w:left w:w="90" w:type="dxa"/>
              <w:bottom w:w="90" w:type="dxa"/>
              <w:right w:w="90" w:type="dxa"/>
            </w:tcMar>
            <w:shd w:fill="FFFFFF"/>
          </w:tcPr>
          <w:p>
            <w:pPr>
              <w:spacing w:line="252" w:lineRule="auto" w:after="40"/>
            </w:pPr>
            <w:r>
              <w:rPr>
                <w:sz w:val="20"/>
              </w:rPr>
              <w:t>overview, sections từ 1 đến 6 ý theo schema</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NEWS_DETAIL</w:t>
            </w:r>
          </w:p>
        </w:tc>
        <w:tc>
          <w:tcPr>
            <w:tcW w:type="dxa" w:w="3168"/>
            <w:vAlign w:val="center"/>
            <w:tcMar>
              <w:top w:w="90" w:type="dxa"/>
              <w:left w:w="90" w:type="dxa"/>
              <w:bottom w:w="90" w:type="dxa"/>
              <w:right w:w="90" w:type="dxa"/>
            </w:tcMar>
            <w:shd w:fill="F1F5F8"/>
          </w:tcPr>
          <w:p>
            <w:pPr>
              <w:spacing w:line="252" w:lineRule="auto" w:after="40"/>
            </w:pPr>
            <w:r>
              <w:rPr>
                <w:sz w:val="20"/>
              </w:rPr>
              <w:t>Phân loại và diễn giải tác động có căn cứ</w:t>
            </w:r>
          </w:p>
        </w:tc>
        <w:tc>
          <w:tcPr>
            <w:tcW w:type="dxa" w:w="4190"/>
            <w:vAlign w:val="center"/>
            <w:tcMar>
              <w:top w:w="90" w:type="dxa"/>
              <w:left w:w="90" w:type="dxa"/>
              <w:bottom w:w="90" w:type="dxa"/>
              <w:right w:w="90" w:type="dxa"/>
            </w:tcMar>
            <w:shd w:fill="F1F5F8"/>
          </w:tcPr>
          <w:p>
            <w:pPr>
              <w:spacing w:line="252" w:lineRule="auto" w:after="40"/>
            </w:pPr>
            <w:r>
              <w:rPr>
                <w:sz w:val="20"/>
              </w:rPr>
              <w:t>document_types, contains_financial_figures, contains_forecasts, company_impacts</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NEWS_FINANCIAL_FACTS</w:t>
            </w:r>
          </w:p>
        </w:tc>
        <w:tc>
          <w:tcPr>
            <w:tcW w:type="dxa" w:w="3168"/>
            <w:vAlign w:val="center"/>
            <w:tcMar>
              <w:top w:w="90" w:type="dxa"/>
              <w:left w:w="90" w:type="dxa"/>
              <w:bottom w:w="90" w:type="dxa"/>
              <w:right w:w="90" w:type="dxa"/>
            </w:tcMar>
            <w:shd w:fill="FFFFFF"/>
          </w:tcPr>
          <w:p>
            <w:pPr>
              <w:spacing w:line="252" w:lineRule="auto" w:after="40"/>
            </w:pPr>
            <w:r>
              <w:rPr>
                <w:sz w:val="20"/>
              </w:rPr>
              <w:t>Trích số liệu, kế hoạch hoặc dự báo đã có trong bài</w:t>
            </w:r>
          </w:p>
        </w:tc>
        <w:tc>
          <w:tcPr>
            <w:tcW w:type="dxa" w:w="4190"/>
            <w:vAlign w:val="center"/>
            <w:tcMar>
              <w:top w:w="90" w:type="dxa"/>
              <w:left w:w="90" w:type="dxa"/>
              <w:bottom w:w="90" w:type="dxa"/>
              <w:right w:w="90" w:type="dxa"/>
            </w:tcMar>
            <w:shd w:fill="FFFFFF"/>
          </w:tcPr>
          <w:p>
            <w:pPr>
              <w:spacing w:line="252" w:lineRule="auto" w:after="40"/>
            </w:pPr>
            <w:r>
              <w:rPr>
                <w:sz w:val="20"/>
              </w:rPr>
              <w:t>facts gồm chỉ tiêu, giá trị nguyên văn, đơn vị, kỳ, chủ thể phát biểu và loại fact</w:t>
            </w:r>
          </w:p>
        </w:tc>
      </w:tr>
    </w:tbl>
    <w:p>
      <w:pPr>
        <w:spacing w:after="40"/>
      </w:pPr>
    </w:p>
    <w:p>
      <w:r>
        <w:t>Các trường chung: schema_version news.output.v1, task_code, source_article_id, status, overview, overview_evidence, sections, limitations. Mỗi section có type, heading, content và evidence. Không cho phép tùy ý thêm trường ngoài schema. FE cần đọc version/schema theo task, không coi mọi task có một bộ trường giống hệt nhau.</w:t>
      </w:r>
    </w:p>
    <w:p>
      <w:pPr>
        <w:pStyle w:val="Heading2"/>
      </w:pPr>
      <w:r>
        <w:t>3.1 Bảng ý nghĩa đầu ra phân tích bài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3168"/>
        <w:gridCol w:w="4190"/>
      </w:tblGrid>
      <w:tr>
        <w:trPr>
          <w:tblHeader/>
          <w:cantSplit/>
        </w:trPr>
        <w:tc>
          <w:tcPr>
            <w:tcW w:type="dxa" w:w="2808"/>
            <w:vAlign w:val="center"/>
            <w:tcMar>
              <w:top w:w="90" w:type="dxa"/>
              <w:left w:w="90" w:type="dxa"/>
              <w:bottom w:w="90" w:type="dxa"/>
              <w:right w:w="90" w:type="dxa"/>
            </w:tcMar>
            <w:shd w:fill="173B52"/>
          </w:tcPr>
          <w:p>
            <w:pPr>
              <w:keepNext/>
              <w:spacing w:line="252" w:lineRule="auto" w:after="40"/>
            </w:pPr>
            <w:r>
              <w:rPr>
                <w:b/>
                <w:color w:val="FFFFFF"/>
                <w:sz w:val="20"/>
              </w:rPr>
              <w:t>Trường</w:t>
            </w:r>
          </w:p>
        </w:tc>
        <w:tc>
          <w:tcPr>
            <w:tcW w:type="dxa" w:w="3168"/>
            <w:vAlign w:val="center"/>
            <w:tcMar>
              <w:top w:w="90" w:type="dxa"/>
              <w:left w:w="90" w:type="dxa"/>
              <w:bottom w:w="90" w:type="dxa"/>
              <w:right w:w="90" w:type="dxa"/>
            </w:tcMar>
            <w:shd w:fill="173B52"/>
          </w:tcPr>
          <w:p>
            <w:pPr>
              <w:keepNext/>
              <w:spacing w:line="252" w:lineRule="auto" w:after="40"/>
            </w:pPr>
            <w:r>
              <w:rPr>
                <w:b/>
                <w:color w:val="FFFFFF"/>
                <w:sz w:val="20"/>
              </w:rPr>
              <w:t>Ý nghĩa</w:t>
            </w:r>
          </w:p>
        </w:tc>
        <w:tc>
          <w:tcPr>
            <w:tcW w:type="dxa" w:w="4190"/>
            <w:vAlign w:val="center"/>
            <w:tcMar>
              <w:top w:w="90" w:type="dxa"/>
              <w:left w:w="90" w:type="dxa"/>
              <w:bottom w:w="90" w:type="dxa"/>
              <w:right w:w="90" w:type="dxa"/>
            </w:tcMar>
            <w:shd w:fill="173B52"/>
          </w:tcPr>
          <w:p>
            <w:pPr>
              <w:keepNext/>
              <w:spacing w:line="252" w:lineRule="auto" w:after="40"/>
            </w:pPr>
            <w:r>
              <w:rPr>
                <w:b/>
                <w:color w:val="FFFFFF"/>
                <w:sz w:val="20"/>
              </w:rPr>
              <w:t>Giới hạn khi sử dụng</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overview</w:t>
            </w:r>
          </w:p>
        </w:tc>
        <w:tc>
          <w:tcPr>
            <w:tcW w:type="dxa" w:w="3168"/>
            <w:vAlign w:val="center"/>
            <w:tcMar>
              <w:top w:w="90" w:type="dxa"/>
              <w:left w:w="90" w:type="dxa"/>
              <w:bottom w:w="90" w:type="dxa"/>
              <w:right w:w="90" w:type="dxa"/>
            </w:tcMar>
            <w:shd w:fill="FFFFFF"/>
          </w:tcPr>
          <w:p>
            <w:pPr>
              <w:spacing w:line="252" w:lineRule="auto" w:after="40"/>
            </w:pPr>
            <w:r>
              <w:rPr>
                <w:sz w:val="20"/>
              </w:rPr>
              <w:t>Tổng quan của tác vụ</w:t>
            </w:r>
          </w:p>
        </w:tc>
        <w:tc>
          <w:tcPr>
            <w:tcW w:type="dxa" w:w="4190"/>
            <w:vAlign w:val="center"/>
            <w:tcMar>
              <w:top w:w="90" w:type="dxa"/>
              <w:left w:w="90" w:type="dxa"/>
              <w:bottom w:w="90" w:type="dxa"/>
              <w:right w:w="90" w:type="dxa"/>
            </w:tcMar>
            <w:shd w:fill="FFFFFF"/>
          </w:tcPr>
          <w:p>
            <w:pPr>
              <w:spacing w:line="252" w:lineRule="auto" w:after="40"/>
            </w:pPr>
            <w:r>
              <w:rPr>
                <w:sz w:val="20"/>
              </w:rPr>
              <w:t>Phải đọc cùng overview_evidence</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sections[]</w:t>
            </w:r>
          </w:p>
        </w:tc>
        <w:tc>
          <w:tcPr>
            <w:tcW w:type="dxa" w:w="3168"/>
            <w:vAlign w:val="center"/>
            <w:tcMar>
              <w:top w:w="90" w:type="dxa"/>
              <w:left w:w="90" w:type="dxa"/>
              <w:bottom w:w="90" w:type="dxa"/>
              <w:right w:w="90" w:type="dxa"/>
            </w:tcMar>
            <w:shd w:fill="F1F5F8"/>
          </w:tcPr>
          <w:p>
            <w:pPr>
              <w:spacing w:line="252" w:lineRule="auto" w:after="40"/>
            </w:pPr>
            <w:r>
              <w:rPr>
                <w:sz w:val="20"/>
              </w:rPr>
              <w:t>Danh sách phần nội dung có cấu trúc</w:t>
            </w:r>
          </w:p>
        </w:tc>
        <w:tc>
          <w:tcPr>
            <w:tcW w:type="dxa" w:w="4190"/>
            <w:vAlign w:val="center"/>
            <w:tcMar>
              <w:top w:w="90" w:type="dxa"/>
              <w:left w:w="90" w:type="dxa"/>
              <w:bottom w:w="90" w:type="dxa"/>
              <w:right w:w="90" w:type="dxa"/>
            </w:tcMar>
            <w:shd w:fill="F1F5F8"/>
          </w:tcPr>
          <w:p>
            <w:pPr>
              <w:spacing w:line="252" w:lineRule="auto" w:after="40"/>
            </w:pPr>
            <w:r>
              <w:rPr>
                <w:sz w:val="20"/>
              </w:rPr>
              <w:t>Chỉ hiển thị các mục thực sự được trả về</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evidence.segment_id và quote</w:t>
            </w:r>
          </w:p>
        </w:tc>
        <w:tc>
          <w:tcPr>
            <w:tcW w:type="dxa" w:w="3168"/>
            <w:vAlign w:val="center"/>
            <w:tcMar>
              <w:top w:w="90" w:type="dxa"/>
              <w:left w:w="90" w:type="dxa"/>
              <w:bottom w:w="90" w:type="dxa"/>
              <w:right w:w="90" w:type="dxa"/>
            </w:tcMar>
            <w:shd w:fill="FFFFFF"/>
          </w:tcPr>
          <w:p>
            <w:pPr>
              <w:spacing w:line="252" w:lineRule="auto" w:after="40"/>
            </w:pPr>
            <w:r>
              <w:rPr>
                <w:sz w:val="20"/>
              </w:rPr>
              <w:t>Trích nguyên văn dài 8 đến 800 ký tự từ đoạn nguồn</w:t>
            </w:r>
          </w:p>
        </w:tc>
        <w:tc>
          <w:tcPr>
            <w:tcW w:type="dxa" w:w="4190"/>
            <w:vAlign w:val="center"/>
            <w:tcMar>
              <w:top w:w="90" w:type="dxa"/>
              <w:left w:w="90" w:type="dxa"/>
              <w:bottom w:w="90" w:type="dxa"/>
              <w:right w:w="90" w:type="dxa"/>
            </w:tcMar>
            <w:shd w:fill="FFFFFF"/>
          </w:tcPr>
          <w:p>
            <w:pPr>
              <w:spacing w:line="252" w:lineRule="auto" w:after="40"/>
            </w:pPr>
            <w:r>
              <w:rPr>
                <w:sz w:val="20"/>
              </w:rPr>
              <w:t>Quote tồn tại chưa chứng minh kết luận suy diễn hoàn toàn đúng</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document_types[]</w:t>
            </w:r>
          </w:p>
        </w:tc>
        <w:tc>
          <w:tcPr>
            <w:tcW w:type="dxa" w:w="3168"/>
            <w:vAlign w:val="center"/>
            <w:tcMar>
              <w:top w:w="90" w:type="dxa"/>
              <w:left w:w="90" w:type="dxa"/>
              <w:bottom w:w="90" w:type="dxa"/>
              <w:right w:w="90" w:type="dxa"/>
            </w:tcMar>
            <w:shd w:fill="F1F5F8"/>
          </w:tcPr>
          <w:p>
            <w:pPr>
              <w:spacing w:line="252" w:lineRule="auto" w:after="40"/>
            </w:pPr>
            <w:r>
              <w:rPr>
                <w:sz w:val="20"/>
              </w:rPr>
              <w:t>CORPORATE_EVENT, FINANCIAL_RESULTS, MARKET_COMMENTARY, RESEARCH_OPINION, FORECAST, DISCLOSURE, OTHER</w:t>
            </w:r>
          </w:p>
        </w:tc>
        <w:tc>
          <w:tcPr>
            <w:tcW w:type="dxa" w:w="4190"/>
            <w:vAlign w:val="center"/>
            <w:tcMar>
              <w:top w:w="90" w:type="dxa"/>
              <w:left w:w="90" w:type="dxa"/>
              <w:bottom w:w="90" w:type="dxa"/>
              <w:right w:w="90" w:type="dxa"/>
            </w:tcMar>
            <w:shd w:fill="F1F5F8"/>
          </w:tcPr>
          <w:p>
            <w:pPr>
              <w:spacing w:line="252" w:lineRule="auto" w:after="40"/>
            </w:pPr>
            <w:r>
              <w:rPr>
                <w:sz w:val="20"/>
              </w:rPr>
              <w:t>Có thể nhiều nhóm; chưa có đánh giá accuracy phân loại</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contains_financial_figures</w:t>
            </w:r>
          </w:p>
        </w:tc>
        <w:tc>
          <w:tcPr>
            <w:tcW w:type="dxa" w:w="3168"/>
            <w:vAlign w:val="center"/>
            <w:tcMar>
              <w:top w:w="90" w:type="dxa"/>
              <w:left w:w="90" w:type="dxa"/>
              <w:bottom w:w="90" w:type="dxa"/>
              <w:right w:w="90" w:type="dxa"/>
            </w:tcMar>
            <w:shd w:fill="FFFFFF"/>
          </w:tcPr>
          <w:p>
            <w:pPr>
              <w:spacing w:line="252" w:lineRule="auto" w:after="40"/>
            </w:pPr>
            <w:r>
              <w:rPr>
                <w:sz w:val="20"/>
              </w:rPr>
              <w:t>Model nhận định bài có số liệu tài chính</w:t>
            </w:r>
          </w:p>
        </w:tc>
        <w:tc>
          <w:tcPr>
            <w:tcW w:type="dxa" w:w="4190"/>
            <w:vAlign w:val="center"/>
            <w:tcMar>
              <w:top w:w="90" w:type="dxa"/>
              <w:left w:w="90" w:type="dxa"/>
              <w:bottom w:w="90" w:type="dxa"/>
              <w:right w:w="90" w:type="dxa"/>
            </w:tcMar>
            <w:shd w:fill="FFFFFF"/>
          </w:tcPr>
          <w:p>
            <w:pPr>
              <w:spacing w:line="252" w:lineRule="auto" w:after="40"/>
            </w:pPr>
            <w:r>
              <w:rPr>
                <w:sz w:val="20"/>
              </w:rPr>
              <w:t>Dùng cùng contains_forecasts để mở tác vụ FACTS</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contains_forecasts</w:t>
            </w:r>
          </w:p>
        </w:tc>
        <w:tc>
          <w:tcPr>
            <w:tcW w:type="dxa" w:w="3168"/>
            <w:vAlign w:val="center"/>
            <w:tcMar>
              <w:top w:w="90" w:type="dxa"/>
              <w:left w:w="90" w:type="dxa"/>
              <w:bottom w:w="90" w:type="dxa"/>
              <w:right w:w="90" w:type="dxa"/>
            </w:tcMar>
            <w:shd w:fill="F1F5F8"/>
          </w:tcPr>
          <w:p>
            <w:pPr>
              <w:spacing w:line="252" w:lineRule="auto" w:after="40"/>
            </w:pPr>
            <w:r>
              <w:rPr>
                <w:sz w:val="20"/>
              </w:rPr>
              <w:t>Bài có đề cập dự báo</w:t>
            </w:r>
          </w:p>
        </w:tc>
        <w:tc>
          <w:tcPr>
            <w:tcW w:type="dxa" w:w="4190"/>
            <w:vAlign w:val="center"/>
            <w:tcMar>
              <w:top w:w="90" w:type="dxa"/>
              <w:left w:w="90" w:type="dxa"/>
              <w:bottom w:w="90" w:type="dxa"/>
              <w:right w:w="90" w:type="dxa"/>
            </w:tcMar>
            <w:shd w:fill="F1F5F8"/>
          </w:tcPr>
          <w:p>
            <w:pPr>
              <w:spacing w:line="252" w:lineRule="auto" w:after="40"/>
            </w:pPr>
            <w:r>
              <w:rPr>
                <w:sz w:val="20"/>
              </w:rPr>
              <w:t>Không có nghĩa hệ thống tự dự báo</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company_impacts.company_id</w:t>
            </w:r>
          </w:p>
        </w:tc>
        <w:tc>
          <w:tcPr>
            <w:tcW w:type="dxa" w:w="3168"/>
            <w:vAlign w:val="center"/>
            <w:tcMar>
              <w:top w:w="90" w:type="dxa"/>
              <w:left w:w="90" w:type="dxa"/>
              <w:bottom w:w="90" w:type="dxa"/>
              <w:right w:w="90" w:type="dxa"/>
            </w:tcMar>
            <w:shd w:fill="FFFFFF"/>
          </w:tcPr>
          <w:p>
            <w:pPr>
              <w:spacing w:line="252" w:lineRule="auto" w:after="40"/>
            </w:pPr>
            <w:r>
              <w:rPr>
                <w:sz w:val="20"/>
              </w:rPr>
              <w:t>Công ty được phân tích tác động</w:t>
            </w:r>
          </w:p>
        </w:tc>
        <w:tc>
          <w:tcPr>
            <w:tcW w:type="dxa" w:w="4190"/>
            <w:vAlign w:val="center"/>
            <w:tcMar>
              <w:top w:w="90" w:type="dxa"/>
              <w:left w:w="90" w:type="dxa"/>
              <w:bottom w:w="90" w:type="dxa"/>
              <w:right w:w="90" w:type="dxa"/>
            </w:tcMar>
            <w:shd w:fill="FFFFFF"/>
          </w:tcPr>
          <w:p>
            <w:pPr>
              <w:spacing w:line="252" w:lineRule="auto" w:after="40"/>
            </w:pPr>
            <w:r>
              <w:rPr>
                <w:sz w:val="20"/>
              </w:rPr>
              <w:t>ID phải thuộc danh sách công ty đầu vào</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direction</w:t>
            </w:r>
          </w:p>
        </w:tc>
        <w:tc>
          <w:tcPr>
            <w:tcW w:type="dxa" w:w="3168"/>
            <w:vAlign w:val="center"/>
            <w:tcMar>
              <w:top w:w="90" w:type="dxa"/>
              <w:left w:w="90" w:type="dxa"/>
              <w:bottom w:w="90" w:type="dxa"/>
              <w:right w:w="90" w:type="dxa"/>
            </w:tcMar>
            <w:shd w:fill="F1F5F8"/>
          </w:tcPr>
          <w:p>
            <w:pPr>
              <w:spacing w:line="252" w:lineRule="auto" w:after="40"/>
            </w:pPr>
            <w:r>
              <w:rPr>
                <w:sz w:val="20"/>
              </w:rPr>
              <w:t>POSITIVE, NEGATIVE, NEUTRAL, MIXED, UNKNOWN</w:t>
            </w:r>
          </w:p>
        </w:tc>
        <w:tc>
          <w:tcPr>
            <w:tcW w:type="dxa" w:w="4190"/>
            <w:vAlign w:val="center"/>
            <w:tcMar>
              <w:top w:w="90" w:type="dxa"/>
              <w:left w:w="90" w:type="dxa"/>
              <w:bottom w:w="90" w:type="dxa"/>
              <w:right w:w="90" w:type="dxa"/>
            </w:tcMar>
            <w:shd w:fill="F1F5F8"/>
          </w:tcPr>
          <w:p>
            <w:pPr>
              <w:spacing w:line="252" w:lineRule="auto" w:after="40"/>
            </w:pPr>
            <w:r>
              <w:rPr>
                <w:sz w:val="20"/>
              </w:rPr>
              <w:t>Nhận định định tính có evidence, không phải lệnh mua bán</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horizon</w:t>
            </w:r>
          </w:p>
        </w:tc>
        <w:tc>
          <w:tcPr>
            <w:tcW w:type="dxa" w:w="3168"/>
            <w:vAlign w:val="center"/>
            <w:tcMar>
              <w:top w:w="90" w:type="dxa"/>
              <w:left w:w="90" w:type="dxa"/>
              <w:bottom w:w="90" w:type="dxa"/>
              <w:right w:w="90" w:type="dxa"/>
            </w:tcMar>
            <w:shd w:fill="FFFFFF"/>
          </w:tcPr>
          <w:p>
            <w:pPr>
              <w:spacing w:line="252" w:lineRule="auto" w:after="40"/>
            </w:pPr>
            <w:r>
              <w:rPr>
                <w:sz w:val="20"/>
              </w:rPr>
              <w:t>INTRADAY, SHORT_TERM, MEDIUM_TERM, LONG_TERM, UNKNOWN</w:t>
            </w:r>
          </w:p>
        </w:tc>
        <w:tc>
          <w:tcPr>
            <w:tcW w:type="dxa" w:w="4190"/>
            <w:vAlign w:val="center"/>
            <w:tcMar>
              <w:top w:w="90" w:type="dxa"/>
              <w:left w:w="90" w:type="dxa"/>
              <w:bottom w:w="90" w:type="dxa"/>
              <w:right w:w="90" w:type="dxa"/>
            </w:tcMar>
            <w:shd w:fill="FFFFFF"/>
          </w:tcPr>
          <w:p>
            <w:pPr>
              <w:spacing w:line="252" w:lineRule="auto" w:after="40"/>
            </w:pPr>
            <w:r>
              <w:rPr>
                <w:sz w:val="20"/>
              </w:rPr>
              <w:t>Khoảng tác động định tính, chưa quy đổi thành số ngày thống nhất</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confidence</w:t>
            </w:r>
          </w:p>
        </w:tc>
        <w:tc>
          <w:tcPr>
            <w:tcW w:type="dxa" w:w="3168"/>
            <w:vAlign w:val="center"/>
            <w:tcMar>
              <w:top w:w="90" w:type="dxa"/>
              <w:left w:w="90" w:type="dxa"/>
              <w:bottom w:w="90" w:type="dxa"/>
              <w:right w:w="90" w:type="dxa"/>
            </w:tcMar>
            <w:shd w:fill="F1F5F8"/>
          </w:tcPr>
          <w:p>
            <w:pPr>
              <w:spacing w:line="252" w:lineRule="auto" w:after="40"/>
            </w:pPr>
            <w:r>
              <w:rPr>
                <w:sz w:val="20"/>
              </w:rPr>
              <w:t>Giá trị 0 đến 1 do model tự khai báo</w:t>
            </w:r>
          </w:p>
        </w:tc>
        <w:tc>
          <w:tcPr>
            <w:tcW w:type="dxa" w:w="4190"/>
            <w:vAlign w:val="center"/>
            <w:tcMar>
              <w:top w:w="90" w:type="dxa"/>
              <w:left w:w="90" w:type="dxa"/>
              <w:bottom w:w="90" w:type="dxa"/>
              <w:right w:w="90" w:type="dxa"/>
            </w:tcMar>
            <w:shd w:fill="F1F5F8"/>
          </w:tcPr>
          <w:p>
            <w:pPr>
              <w:spacing w:line="252" w:lineRule="auto" w:after="40"/>
            </w:pPr>
            <w:r>
              <w:rPr>
                <w:sz w:val="20"/>
              </w:rPr>
              <w:t>Chưa hiệu chuẩn thành xác suất đúng</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rationale</w:t>
            </w:r>
          </w:p>
        </w:tc>
        <w:tc>
          <w:tcPr>
            <w:tcW w:type="dxa" w:w="3168"/>
            <w:vAlign w:val="center"/>
            <w:tcMar>
              <w:top w:w="90" w:type="dxa"/>
              <w:left w:w="90" w:type="dxa"/>
              <w:bottom w:w="90" w:type="dxa"/>
              <w:right w:w="90" w:type="dxa"/>
            </w:tcMar>
            <w:shd w:fill="FFFFFF"/>
          </w:tcPr>
          <w:p>
            <w:pPr>
              <w:spacing w:line="252" w:lineRule="auto" w:after="40"/>
            </w:pPr>
            <w:r>
              <w:rPr>
                <w:sz w:val="20"/>
              </w:rPr>
              <w:t>Lý do đánh giá tác động</w:t>
            </w:r>
          </w:p>
        </w:tc>
        <w:tc>
          <w:tcPr>
            <w:tcW w:type="dxa" w:w="4190"/>
            <w:vAlign w:val="center"/>
            <w:tcMar>
              <w:top w:w="90" w:type="dxa"/>
              <w:left w:w="90" w:type="dxa"/>
              <w:bottom w:w="90" w:type="dxa"/>
              <w:right w:w="90" w:type="dxa"/>
            </w:tcMar>
            <w:shd w:fill="FFFFFF"/>
          </w:tcPr>
          <w:p>
            <w:pPr>
              <w:spacing w:line="252" w:lineRule="auto" w:after="40"/>
            </w:pPr>
            <w:r>
              <w:rPr>
                <w:sz w:val="20"/>
              </w:rPr>
              <w:t>Cần đi cùng evidence</w:t>
            </w:r>
          </w:p>
        </w:tc>
      </w:tr>
    </w:tbl>
    <w:p>
      <w:pPr>
        <w:spacing w:after="40"/>
      </w:pPr>
    </w:p>
    <w:p>
      <w:pPr>
        <w:pStyle w:val="Heading2"/>
      </w:pPr>
      <w:r>
        <w:t>3.2 Bảng số liệu trích từ bài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114"/>
      </w:tblGrid>
      <w:tr>
        <w:trPr>
          <w:tblHeader/>
          <w:cantSplit/>
        </w:trPr>
        <w:tc>
          <w:tcPr>
            <w:tcW w:type="dxa" w:w="3053"/>
            <w:vAlign w:val="center"/>
            <w:tcMar>
              <w:top w:w="90" w:type="dxa"/>
              <w:left w:w="90" w:type="dxa"/>
              <w:bottom w:w="90" w:type="dxa"/>
              <w:right w:w="90" w:type="dxa"/>
            </w:tcMar>
            <w:shd w:fill="173B52"/>
          </w:tcPr>
          <w:p>
            <w:pPr>
              <w:keepNext/>
              <w:spacing w:line="252" w:lineRule="auto" w:after="40"/>
            </w:pPr>
            <w:r>
              <w:rPr>
                <w:b/>
                <w:color w:val="FFFFFF"/>
                <w:sz w:val="20"/>
              </w:rPr>
              <w:t>Trường trong facts</w:t>
            </w:r>
          </w:p>
        </w:tc>
        <w:tc>
          <w:tcPr>
            <w:tcW w:type="dxa" w:w="7114"/>
            <w:vAlign w:val="center"/>
            <w:tcMar>
              <w:top w:w="90" w:type="dxa"/>
              <w:left w:w="90" w:type="dxa"/>
              <w:bottom w:w="90" w:type="dxa"/>
              <w:right w:w="90" w:type="dxa"/>
            </w:tcMar>
            <w:shd w:fill="173B52"/>
          </w:tcPr>
          <w:p>
            <w:pPr>
              <w:keepNext/>
              <w:spacing w:line="252" w:lineRule="auto" w:after="40"/>
            </w:pPr>
            <w:r>
              <w:rPr>
                <w:b/>
                <w:color w:val="FFFFFF"/>
                <w:sz w:val="20"/>
              </w:rPr>
              <w:t>Ý nghĩa</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metric_name</w:t>
            </w:r>
          </w:p>
        </w:tc>
        <w:tc>
          <w:tcPr>
            <w:tcW w:type="dxa" w:w="7114"/>
            <w:vAlign w:val="center"/>
            <w:tcMar>
              <w:top w:w="90" w:type="dxa"/>
              <w:left w:w="90" w:type="dxa"/>
              <w:bottom w:w="90" w:type="dxa"/>
              <w:right w:w="90" w:type="dxa"/>
            </w:tcMar>
            <w:shd w:fill="FFFFFF"/>
          </w:tcPr>
          <w:p>
            <w:pPr>
              <w:spacing w:line="252" w:lineRule="auto" w:after="40"/>
            </w:pPr>
            <w:r>
              <w:rPr>
                <w:sz w:val="20"/>
              </w:rPr>
              <w:t>Tên chỉ tiêu theo ngữ cảnh bài</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company_id</w:t>
            </w:r>
          </w:p>
        </w:tc>
        <w:tc>
          <w:tcPr>
            <w:tcW w:type="dxa" w:w="7114"/>
            <w:vAlign w:val="center"/>
            <w:tcMar>
              <w:top w:w="90" w:type="dxa"/>
              <w:left w:w="90" w:type="dxa"/>
              <w:bottom w:w="90" w:type="dxa"/>
              <w:right w:w="90" w:type="dxa"/>
            </w:tcMar>
            <w:shd w:fill="F1F5F8"/>
          </w:tcPr>
          <w:p>
            <w:pPr>
              <w:spacing w:line="252" w:lineRule="auto" w:after="40"/>
            </w:pPr>
            <w:r>
              <w:rPr>
                <w:sz w:val="20"/>
              </w:rPr>
              <w:t>ID công ty đã biết; có thể null nếu không định danh được</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value_text</w:t>
            </w:r>
          </w:p>
        </w:tc>
        <w:tc>
          <w:tcPr>
            <w:tcW w:type="dxa" w:w="7114"/>
            <w:vAlign w:val="center"/>
            <w:tcMar>
              <w:top w:w="90" w:type="dxa"/>
              <w:left w:w="90" w:type="dxa"/>
              <w:bottom w:w="90" w:type="dxa"/>
              <w:right w:w="90" w:type="dxa"/>
            </w:tcMar>
            <w:shd w:fill="FFFFFF"/>
          </w:tcPr>
          <w:p>
            <w:pPr>
              <w:spacing w:line="252" w:lineRule="auto" w:after="40"/>
            </w:pPr>
            <w:r>
              <w:rPr>
                <w:sz w:val="20"/>
              </w:rPr>
              <w:t>Chuỗi số hoặc khoảng số nguyên văn; chưa phải số đã chuẩn hóa đơn vị</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unit</w:t>
            </w:r>
          </w:p>
        </w:tc>
        <w:tc>
          <w:tcPr>
            <w:tcW w:type="dxa" w:w="7114"/>
            <w:vAlign w:val="center"/>
            <w:tcMar>
              <w:top w:w="90" w:type="dxa"/>
              <w:left w:w="90" w:type="dxa"/>
              <w:bottom w:w="90" w:type="dxa"/>
              <w:right w:w="90" w:type="dxa"/>
            </w:tcMar>
            <w:shd w:fill="F1F5F8"/>
          </w:tcPr>
          <w:p>
            <w:pPr>
              <w:spacing w:line="252" w:lineRule="auto" w:after="40"/>
            </w:pPr>
            <w:r>
              <w:rPr>
                <w:sz w:val="20"/>
              </w:rPr>
              <w:t>Đơn vị nguyên văn trong evidence của chính fact; thiếu thì null</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period</w:t>
            </w:r>
          </w:p>
        </w:tc>
        <w:tc>
          <w:tcPr>
            <w:tcW w:type="dxa" w:w="7114"/>
            <w:vAlign w:val="center"/>
            <w:tcMar>
              <w:top w:w="90" w:type="dxa"/>
              <w:left w:w="90" w:type="dxa"/>
              <w:bottom w:w="90" w:type="dxa"/>
              <w:right w:w="90" w:type="dxa"/>
            </w:tcMar>
            <w:shd w:fill="FFFFFF"/>
          </w:tcPr>
          <w:p>
            <w:pPr>
              <w:spacing w:line="252" w:lineRule="auto" w:after="40"/>
            </w:pPr>
            <w:r>
              <w:rPr>
                <w:sz w:val="20"/>
              </w:rPr>
              <w:t>Kỳ thời gian nguyên văn trong evidence; thiếu thì null</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attributed_to</w:t>
            </w:r>
          </w:p>
        </w:tc>
        <w:tc>
          <w:tcPr>
            <w:tcW w:type="dxa" w:w="7114"/>
            <w:vAlign w:val="center"/>
            <w:tcMar>
              <w:top w:w="90" w:type="dxa"/>
              <w:left w:w="90" w:type="dxa"/>
              <w:bottom w:w="90" w:type="dxa"/>
              <w:right w:w="90" w:type="dxa"/>
            </w:tcMar>
            <w:shd w:fill="F1F5F8"/>
          </w:tcPr>
          <w:p>
            <w:pPr>
              <w:spacing w:line="252" w:lineRule="auto" w:after="40"/>
            </w:pPr>
            <w:r>
              <w:rPr>
                <w:sz w:val="20"/>
              </w:rPr>
              <w:t>Chủ thể phát biểu hoặc dự báo được bài dẫn; thiếu thì null</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fact_kind ACTUAL</w:t>
            </w:r>
          </w:p>
        </w:tc>
        <w:tc>
          <w:tcPr>
            <w:tcW w:type="dxa" w:w="7114"/>
            <w:vAlign w:val="center"/>
            <w:tcMar>
              <w:top w:w="90" w:type="dxa"/>
              <w:left w:w="90" w:type="dxa"/>
              <w:bottom w:w="90" w:type="dxa"/>
              <w:right w:w="90" w:type="dxa"/>
            </w:tcMar>
            <w:shd w:fill="FFFFFF"/>
          </w:tcPr>
          <w:p>
            <w:pPr>
              <w:spacing w:line="252" w:lineRule="auto" w:after="40"/>
            </w:pPr>
            <w:r>
              <w:rPr>
                <w:sz w:val="20"/>
              </w:rPr>
              <w:t>Bài trình bày là số liệu đã công bố</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fact_kind FORECAST</w:t>
            </w:r>
          </w:p>
        </w:tc>
        <w:tc>
          <w:tcPr>
            <w:tcW w:type="dxa" w:w="7114"/>
            <w:vAlign w:val="center"/>
            <w:tcMar>
              <w:top w:w="90" w:type="dxa"/>
              <w:left w:w="90" w:type="dxa"/>
              <w:bottom w:w="90" w:type="dxa"/>
              <w:right w:w="90" w:type="dxa"/>
            </w:tcMar>
            <w:shd w:fill="F1F5F8"/>
          </w:tcPr>
          <w:p>
            <w:pPr>
              <w:spacing w:line="252" w:lineRule="auto" w:after="40"/>
            </w:pPr>
            <w:r>
              <w:rPr>
                <w:sz w:val="20"/>
              </w:rPr>
              <w:t>Dự báo của nguồn được bài dẫn</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fact_kind TARGET</w:t>
            </w:r>
          </w:p>
        </w:tc>
        <w:tc>
          <w:tcPr>
            <w:tcW w:type="dxa" w:w="7114"/>
            <w:vAlign w:val="center"/>
            <w:tcMar>
              <w:top w:w="90" w:type="dxa"/>
              <w:left w:w="90" w:type="dxa"/>
              <w:bottom w:w="90" w:type="dxa"/>
              <w:right w:w="90" w:type="dxa"/>
            </w:tcMar>
            <w:shd w:fill="FFFFFF"/>
          </w:tcPr>
          <w:p>
            <w:pPr>
              <w:spacing w:line="252" w:lineRule="auto" w:after="40"/>
            </w:pPr>
            <w:r>
              <w:rPr>
                <w:sz w:val="20"/>
              </w:rPr>
              <w:t>Kế hoạch hoặc mục tiêu được bài dẫn</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evidence[]</w:t>
            </w:r>
          </w:p>
        </w:tc>
        <w:tc>
          <w:tcPr>
            <w:tcW w:type="dxa" w:w="7114"/>
            <w:vAlign w:val="center"/>
            <w:tcMar>
              <w:top w:w="90" w:type="dxa"/>
              <w:left w:w="90" w:type="dxa"/>
              <w:bottom w:w="90" w:type="dxa"/>
              <w:right w:w="90" w:type="dxa"/>
            </w:tcMar>
            <w:shd w:fill="F1F5F8"/>
          </w:tcPr>
          <w:p>
            <w:pPr>
              <w:spacing w:line="252" w:lineRule="auto" w:after="40"/>
            </w:pPr>
            <w:r>
              <w:rPr>
                <w:sz w:val="20"/>
              </w:rPr>
              <w:t>Bằng chứng riêng cho fact này, không dùng bằng chứng của fact khác để lấp trường</w:t>
            </w:r>
          </w:p>
        </w:tc>
      </w:tr>
    </w:tbl>
    <w:p>
      <w:pPr>
        <w:spacing w:after="40"/>
      </w:pPr>
    </w:p>
    <w:p>
      <w:r>
        <w:t>FACTS không tính phần trăm, không đổi “tỷ đồng” thành VND, không điền giá trị thiếu. Nếu muốn đưa fact sang kho chỉ số tài chính, cần một bước xác minh nguồn, đơn vị, kỳ và mapping riêng. Hiện các fact vẫn lưu trong JSON kết quả NEWS.</w:t>
      </w:r>
    </w:p>
    <w:p>
      <w:r>
        <w:t>Cần phân biệt hai nhánh NOT_APPLICABLE. Nếu DETAIL xác định không cần FACTS, service bỏ qua lời gọi và không tạo result mới. Nếu FACTS đã được gọi nhưng model trả NOT_APPLICABLE với facts rỗng và limitations hợp lệ, response có thể được lưu thành result WARNING sau validation.</w:t>
      </w:r>
    </w:p>
    <w:p>
      <w:pPr>
        <w:pStyle w:val="Heading1"/>
      </w:pPr>
      <w:r>
        <w:t>4 NEWS đi qua các phương thức nào</w:t>
      </w:r>
    </w:p>
    <w:p>
      <w:pPr>
        <w:pStyle w:val="Heading2"/>
      </w:pPr>
      <w:r>
        <w:t>4.1 Vào từ API hoặc scheduler</w:t>
      </w:r>
    </w:p>
    <w:p>
      <w:r/>
      <w:hyperlink r:id="rId12">
        <w:r>
          <w:rPr>
            <w:color w:val="174A70"/>
          </w:rPr>
          <w:t>NewsLlmAdminController.execute dòng 26</w:t>
        </w:r>
      </w:hyperlink>
      <w:r>
        <w:t xml:space="preserve"> nhận articleId và gọi </w:t>
      </w:r>
      <w:hyperlink r:id="rId13">
        <w:r>
          <w:rPr>
            <w:color w:val="174A70"/>
          </w:rPr>
          <w:t>NewsLlmService.executeAll dòng 117</w:t>
        </w:r>
      </w:hyperlink>
      <w:r>
        <w:t xml:space="preserve">. executeAll duyệt các task trong LlmPromptCatalog.TASKS; task tắt trả TEMPLATE_DISABLED. API chạy một task gọi trực tiếp </w:t>
      </w:r>
      <w:hyperlink r:id="rId13">
        <w:r>
          <w:rPr>
            <w:color w:val="174A70"/>
          </w:rPr>
          <w:t>NewsLlmService.execute dòng 46</w:t>
        </w:r>
      </w:hyperlink>
      <w:r>
        <w:t>. Preview chỉ dựng input và request mẫu, không gọi sinh nội dung.</w:t>
      </w:r>
    </w:p>
    <w:p>
      <w:r/>
      <w:hyperlink r:id="rId14">
        <w:r>
          <w:rPr>
            <w:color w:val="174A70"/>
          </w:rPr>
          <w:t>NewsLlmScheduler.tick dòng 19</w:t>
        </w:r>
      </w:hyperlink>
      <w:r>
        <w:t xml:space="preserve"> khi được bật sẽ validatePending trước, rồi chọn tối đa 5 bài từ candidates và gọi executeAll. candidates lọc bài có nội dung, run đang chạy, run chờ validation và bài vừa lỗi trong một giờ. Lịch mặc định mỗi 300000 ms sau lần trước; cấu hình hiện tắt scheduler. Forecast chưa có scheduler tự sinh.</w:t>
      </w:r>
    </w:p>
    <w:p>
      <w:pPr>
        <w:pStyle w:val="Heading2"/>
      </w:pPr>
      <w:r>
        <w:t>4.2 Điều phối một tác vụ</w:t>
      </w:r>
    </w:p>
    <w:p>
      <w:r>
        <w:t xml:space="preserve">Trong </w:t>
      </w:r>
      <w:hyperlink r:id="rId13">
        <w:r>
          <w:rPr>
            <w:color w:val="174A70"/>
          </w:rPr>
          <w:t>NewsLlmService.execute dòng 46</w:t>
        </w:r>
      </w:hyperlink>
      <w:r>
        <w:t>, catalog.active đọc prompt/schema active từ DB. contexts.build tạo input, kiểm tra đủ điều kiện; validator.schema kiểm tra request. Với FINANCIAL_FACTS, service phải tìm được NEWS_DETAIL hiện hành qua store.results. Thiếu DETAIL trả WAITING_FOR_DETAIL. DETAIL báo không có số liệu lẫn dự báo thì retireFinancial và trả NOT_APPLICABLE, không gọi model.</w:t>
      </w:r>
    </w:p>
    <w:p>
      <w:r>
        <w:t>Service kiểm tra gateway.configured và validations.fingerprint. Thiếu khóa hoặc bị tắt trả CONFIGURATION_REQUIRED; bộ luật thiếu hoặc sai cấu hình trả VALIDATION_CONFIGURATION_ERROR. Dữ liệu và prompt đủ điều kiện mới dựng provider request và input_hash.</w:t>
      </w:r>
    </w:p>
    <w:p>
      <w:r/>
      <w:hyperlink r:id="rId15">
        <w:r>
          <w:rPr>
            <w:color w:val="174A70"/>
          </w:rPr>
          <w:t>LlmRunStore.claim dòng 26</w:t>
        </w:r>
      </w:hyperlink>
      <w:r>
        <w:t xml:space="preserve"> lấy advisory lock theo article và task. Cùng input đã có result current trả CACHED. Có RUNNING hoặc PENDING_VALIDATION trả RUNNING. RUNNING quá 10 phút bị đánh dấu lease hết hạn; ba run FAILED hoặc REJECTED cùng input thì RETRY_LIMIT. Nếu nhận việc thành công, lưu llm_runs RUNNING và snapshot trước khi gọi mạng.</w:t>
      </w:r>
    </w:p>
    <w:p>
      <w:r/>
      <w:hyperlink r:id="rId16">
        <w:r>
          <w:rPr>
            <w:color w:val="174A70"/>
          </w:rPr>
          <w:t>GeminiLlmGateway.call dòng 99</w:t>
        </w:r>
      </w:hyperlink>
      <w:r>
        <w:t xml:space="preserve"> gọi model và gửi từng attempt về </w:t>
      </w:r>
      <w:hyperlink r:id="rId15">
        <w:r>
          <w:rPr>
            <w:color w:val="174A70"/>
          </w:rPr>
          <w:t>LlmRunStore.recordAttempt dòng 226</w:t>
        </w:r>
      </w:hyperlink>
      <w:r>
        <w:t xml:space="preserve">. Mạng hoạt động ngoài transaction giữ khóa DB. Response cuối được </w:t>
      </w:r>
      <w:hyperlink r:id="rId15">
        <w:r>
          <w:rPr>
            <w:color w:val="174A70"/>
          </w:rPr>
          <w:t>LlmRunStore.stageResponse dòng 60</w:t>
        </w:r>
      </w:hyperlink>
      <w:r>
        <w:t xml:space="preserve"> lưu bền thành PENDING_VALIDATION; cập nhật thất bại do mất quyền xử lý trả LEASE_LOST.</w:t>
      </w:r>
    </w:p>
    <w:p>
      <w:r/>
      <w:hyperlink r:id="rId15">
        <w:r>
          <w:rPr>
            <w:color w:val="174A70"/>
          </w:rPr>
          <w:t>LlmRunStore.finish dòng 71</w:t>
        </w:r>
      </w:hyperlink>
      <w:r>
        <w:t xml:space="preserve"> khóa lại article/task và run, dựng lại context, kiểm tra nguồn, prompt và policy còn phù hợp. </w:t>
      </w:r>
      <w:hyperlink r:id="rId17">
        <w:r>
          <w:rPr>
            <w:color w:val="174A70"/>
          </w:rPr>
          <w:t>LlmValidationService.evaluate dòng 52</w:t>
        </w:r>
      </w:hyperlink>
      <w:r>
        <w:t xml:space="preserve"> đọc luật DB, gọi </w:t>
      </w:r>
      <w:hyperlink r:id="rId18">
        <w:r>
          <w:rPr>
            <w:color w:val="174A70"/>
          </w:rPr>
          <w:t>NewsLlmValidator.execute dòng 41</w:t>
        </w:r>
      </w:hyperlink>
      <w:r>
        <w:t>, ghi từng kết quả. Chỉ khi không có lỗi chặn mới chuyển SUCCESS, đánh dấu result cũ không current và insert result mới trong transaction.</w:t>
      </w:r>
    </w:p>
    <w:p>
      <w:pPr>
        <w:pStyle w:val="Heading2"/>
      </w:pPr>
      <w:r>
        <w:t>4.3 Validation NEWS</w:t>
      </w:r>
    </w:p>
    <w:p>
      <w:r>
        <w:t>SUMMARY và DETAIL cần chín executor bắt buộc; FACTS cần thêm LLM_FINANCIAL_FACTS. Cấu hình nằm trong validation_rules với data_domain LLM_OUTPUT. Java vẫn phải có code thực thi tương ứng executor_key. Việc đưa luật vào DB không loại bỏ nhu cầu sửa Java khi bổ sung một loại phép kiểm tra mới.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94"/>
      </w:tblGrid>
      <w:tr>
        <w:trPr>
          <w:tblHeader/>
          <w:cantSplit/>
        </w:trPr>
        <w:tc>
          <w:tcPr>
            <w:tcW w:type="dxa" w:w="3672"/>
            <w:vAlign w:val="center"/>
            <w:tcMar>
              <w:top w:w="90" w:type="dxa"/>
              <w:left w:w="90" w:type="dxa"/>
              <w:bottom w:w="90" w:type="dxa"/>
              <w:right w:w="90" w:type="dxa"/>
            </w:tcMar>
            <w:shd w:fill="173B52"/>
          </w:tcPr>
          <w:p>
            <w:pPr>
              <w:keepNext/>
              <w:spacing w:line="252" w:lineRule="auto" w:after="40"/>
            </w:pPr>
            <w:r>
              <w:rPr>
                <w:b/>
                <w:color w:val="FFFFFF"/>
                <w:sz w:val="20"/>
              </w:rPr>
              <w:t>Luật</w:t>
            </w:r>
          </w:p>
        </w:tc>
        <w:tc>
          <w:tcPr>
            <w:tcW w:type="dxa" w:w="6494"/>
            <w:vAlign w:val="center"/>
            <w:tcMar>
              <w:top w:w="90" w:type="dxa"/>
              <w:left w:w="90" w:type="dxa"/>
              <w:bottom w:w="90" w:type="dxa"/>
              <w:right w:w="90" w:type="dxa"/>
            </w:tcMar>
            <w:shd w:fill="173B52"/>
          </w:tcPr>
          <w:p>
            <w:pPr>
              <w:keepNext/>
              <w:spacing w:line="252" w:lineRule="auto" w:after="40"/>
            </w:pPr>
            <w:r>
              <w:rPr>
                <w:b/>
                <w:color w:val="FFFFFF"/>
                <w:sz w:val="20"/>
              </w:rPr>
              <w:t>Phép kiểm tra thực tế</w:t>
            </w:r>
          </w:p>
        </w:tc>
      </w:tr>
      <w:tr>
        <w:trPr>
          <w:cantSplit/>
        </w:trPr>
        <w:tc>
          <w:tcPr>
            <w:tcW w:type="dxa" w:w="3672"/>
            <w:vAlign w:val="center"/>
            <w:tcMar>
              <w:top w:w="90" w:type="dxa"/>
              <w:left w:w="90" w:type="dxa"/>
              <w:bottom w:w="90" w:type="dxa"/>
              <w:right w:w="90" w:type="dxa"/>
            </w:tcMar>
            <w:shd w:fill="FFFFFF"/>
          </w:tcPr>
          <w:p>
            <w:pPr>
              <w:spacing w:line="252" w:lineRule="auto" w:after="40"/>
            </w:pPr>
            <w:r>
              <w:rPr>
                <w:sz w:val="20"/>
              </w:rPr>
              <w:t>LLM_RESPONSE_READY</w:t>
            </w:r>
          </w:p>
        </w:tc>
        <w:tc>
          <w:tcPr>
            <w:tcW w:type="dxa" w:w="6494"/>
            <w:vAlign w:val="center"/>
            <w:tcMar>
              <w:top w:w="90" w:type="dxa"/>
              <w:left w:w="90" w:type="dxa"/>
              <w:bottom w:w="90" w:type="dxa"/>
              <w:right w:w="90" w:type="dxa"/>
            </w:tcMar>
            <w:shd w:fill="FFFFFF"/>
          </w:tcPr>
          <w:p>
            <w:pPr>
              <w:spacing w:line="252" w:lineRule="auto" w:after="40"/>
            </w:pPr>
            <w:r>
              <w:rPr>
                <w:sz w:val="20"/>
              </w:rPr>
              <w:t>HTTP/body/parser đủ để đánh giá response</w:t>
            </w:r>
          </w:p>
        </w:tc>
      </w:tr>
      <w:tr>
        <w:trPr>
          <w:cantSplit/>
        </w:trPr>
        <w:tc>
          <w:tcPr>
            <w:tcW w:type="dxa" w:w="3672"/>
            <w:vAlign w:val="center"/>
            <w:tcMar>
              <w:top w:w="90" w:type="dxa"/>
              <w:left w:w="90" w:type="dxa"/>
              <w:bottom w:w="90" w:type="dxa"/>
              <w:right w:w="90" w:type="dxa"/>
            </w:tcMar>
            <w:shd w:fill="F1F5F8"/>
          </w:tcPr>
          <w:p>
            <w:pPr>
              <w:spacing w:line="252" w:lineRule="auto" w:after="40"/>
            </w:pPr>
            <w:r>
              <w:rPr>
                <w:sz w:val="20"/>
              </w:rPr>
              <w:t>LLM_RESPONSE_SCHEMA</w:t>
            </w:r>
          </w:p>
        </w:tc>
        <w:tc>
          <w:tcPr>
            <w:tcW w:type="dxa" w:w="6494"/>
            <w:vAlign w:val="center"/>
            <w:tcMar>
              <w:top w:w="90" w:type="dxa"/>
              <w:left w:w="90" w:type="dxa"/>
              <w:bottom w:w="90" w:type="dxa"/>
              <w:right w:w="90" w:type="dxa"/>
            </w:tcMar>
            <w:shd w:fill="F1F5F8"/>
          </w:tcPr>
          <w:p>
            <w:pPr>
              <w:spacing w:line="252" w:lineRule="auto" w:after="40"/>
            </w:pPr>
            <w:r>
              <w:rPr>
                <w:sz w:val="20"/>
              </w:rPr>
              <w:t>Đúng kiểu, trường bắt buộc, enum, giới hạn của JSON Schema</w:t>
            </w:r>
          </w:p>
        </w:tc>
      </w:tr>
      <w:tr>
        <w:trPr>
          <w:cantSplit/>
        </w:trPr>
        <w:tc>
          <w:tcPr>
            <w:tcW w:type="dxa" w:w="3672"/>
            <w:vAlign w:val="center"/>
            <w:tcMar>
              <w:top w:w="90" w:type="dxa"/>
              <w:left w:w="90" w:type="dxa"/>
              <w:bottom w:w="90" w:type="dxa"/>
              <w:right w:w="90" w:type="dxa"/>
            </w:tcMar>
            <w:shd w:fill="FFFFFF"/>
          </w:tcPr>
          <w:p>
            <w:pPr>
              <w:spacing w:line="252" w:lineRule="auto" w:after="40"/>
            </w:pPr>
            <w:r>
              <w:rPr>
                <w:sz w:val="20"/>
              </w:rPr>
              <w:t>LLM_SOURCE_ID</w:t>
            </w:r>
          </w:p>
        </w:tc>
        <w:tc>
          <w:tcPr>
            <w:tcW w:type="dxa" w:w="6494"/>
            <w:vAlign w:val="center"/>
            <w:tcMar>
              <w:top w:w="90" w:type="dxa"/>
              <w:left w:w="90" w:type="dxa"/>
              <w:bottom w:w="90" w:type="dxa"/>
              <w:right w:w="90" w:type="dxa"/>
            </w:tcMar>
            <w:shd w:fill="FFFFFF"/>
          </w:tcPr>
          <w:p>
            <w:pPr>
              <w:spacing w:line="252" w:lineRule="auto" w:after="40"/>
            </w:pPr>
            <w:r>
              <w:rPr>
                <w:sz w:val="20"/>
              </w:rPr>
              <w:t>source_article_id đúng bài đầu vào</w:t>
            </w:r>
          </w:p>
        </w:tc>
      </w:tr>
      <w:tr>
        <w:trPr>
          <w:cantSplit/>
        </w:trPr>
        <w:tc>
          <w:tcPr>
            <w:tcW w:type="dxa" w:w="3672"/>
            <w:vAlign w:val="center"/>
            <w:tcMar>
              <w:top w:w="90" w:type="dxa"/>
              <w:left w:w="90" w:type="dxa"/>
              <w:bottom w:w="90" w:type="dxa"/>
              <w:right w:w="90" w:type="dxa"/>
            </w:tcMar>
            <w:shd w:fill="F1F5F8"/>
          </w:tcPr>
          <w:p>
            <w:pPr>
              <w:spacing w:line="252" w:lineRule="auto" w:after="40"/>
            </w:pPr>
            <w:r>
              <w:rPr>
                <w:sz w:val="20"/>
              </w:rPr>
              <w:t>LLM_EVIDENCE_QUOTES</w:t>
            </w:r>
          </w:p>
        </w:tc>
        <w:tc>
          <w:tcPr>
            <w:tcW w:type="dxa" w:w="6494"/>
            <w:vAlign w:val="center"/>
            <w:tcMar>
              <w:top w:w="90" w:type="dxa"/>
              <w:left w:w="90" w:type="dxa"/>
              <w:bottom w:w="90" w:type="dxa"/>
              <w:right w:w="90" w:type="dxa"/>
            </w:tcMar>
            <w:shd w:fill="F1F5F8"/>
          </w:tcPr>
          <w:p>
            <w:pPr>
              <w:spacing w:line="252" w:lineRule="auto" w:after="40"/>
            </w:pPr>
            <w:r>
              <w:rPr>
                <w:sz w:val="20"/>
              </w:rPr>
              <w:t>Quote là chuỗi con nguyên văn của đúng segment</w:t>
            </w:r>
          </w:p>
        </w:tc>
      </w:tr>
      <w:tr>
        <w:trPr>
          <w:cantSplit/>
        </w:trPr>
        <w:tc>
          <w:tcPr>
            <w:tcW w:type="dxa" w:w="3672"/>
            <w:vAlign w:val="center"/>
            <w:tcMar>
              <w:top w:w="90" w:type="dxa"/>
              <w:left w:w="90" w:type="dxa"/>
              <w:bottom w:w="90" w:type="dxa"/>
              <w:right w:w="90" w:type="dxa"/>
            </w:tcMar>
            <w:shd w:fill="FFFFFF"/>
          </w:tcPr>
          <w:p>
            <w:pPr>
              <w:spacing w:line="252" w:lineRule="auto" w:after="40"/>
            </w:pPr>
            <w:r>
              <w:rPr>
                <w:sz w:val="20"/>
              </w:rPr>
              <w:t>LLM_COMPANY_REFERENCES</w:t>
            </w:r>
          </w:p>
        </w:tc>
        <w:tc>
          <w:tcPr>
            <w:tcW w:type="dxa" w:w="6494"/>
            <w:vAlign w:val="center"/>
            <w:tcMar>
              <w:top w:w="90" w:type="dxa"/>
              <w:left w:w="90" w:type="dxa"/>
              <w:bottom w:w="90" w:type="dxa"/>
              <w:right w:w="90" w:type="dxa"/>
            </w:tcMar>
            <w:shd w:fill="FFFFFF"/>
          </w:tcPr>
          <w:p>
            <w:pPr>
              <w:spacing w:line="252" w:lineRule="auto" w:after="40"/>
            </w:pPr>
            <w:r>
              <w:rPr>
                <w:sz w:val="20"/>
              </w:rPr>
              <w:t>company_id có trong input</w:t>
            </w:r>
          </w:p>
        </w:tc>
      </w:tr>
      <w:tr>
        <w:trPr>
          <w:cantSplit/>
        </w:trPr>
        <w:tc>
          <w:tcPr>
            <w:tcW w:type="dxa" w:w="3672"/>
            <w:vAlign w:val="center"/>
            <w:tcMar>
              <w:top w:w="90" w:type="dxa"/>
              <w:left w:w="90" w:type="dxa"/>
              <w:bottom w:w="90" w:type="dxa"/>
              <w:right w:w="90" w:type="dxa"/>
            </w:tcMar>
            <w:shd w:fill="F1F5F8"/>
          </w:tcPr>
          <w:p>
            <w:pPr>
              <w:spacing w:line="252" w:lineRule="auto" w:after="40"/>
            </w:pPr>
            <w:r>
              <w:rPr>
                <w:sz w:val="20"/>
              </w:rPr>
              <w:t>LLM_ANALYSIS_COMPLETENESS</w:t>
            </w:r>
          </w:p>
        </w:tc>
        <w:tc>
          <w:tcPr>
            <w:tcW w:type="dxa" w:w="6494"/>
            <w:vAlign w:val="center"/>
            <w:tcMar>
              <w:top w:w="90" w:type="dxa"/>
              <w:left w:w="90" w:type="dxa"/>
              <w:bottom w:w="90" w:type="dxa"/>
              <w:right w:w="90" w:type="dxa"/>
            </w:tcMar>
            <w:shd w:fill="F1F5F8"/>
          </w:tcPr>
          <w:p>
            <w:pPr>
              <w:spacing w:line="252" w:lineRule="auto" w:after="40"/>
            </w:pPr>
            <w:r>
              <w:rPr>
                <w:sz w:val="20"/>
              </w:rPr>
              <w:t>Không INSUFFICIENT; sections và limitations đáp ứng điều kiện</w:t>
            </w:r>
          </w:p>
        </w:tc>
      </w:tr>
      <w:tr>
        <w:trPr>
          <w:cantSplit/>
        </w:trPr>
        <w:tc>
          <w:tcPr>
            <w:tcW w:type="dxa" w:w="3672"/>
            <w:vAlign w:val="center"/>
            <w:tcMar>
              <w:top w:w="90" w:type="dxa"/>
              <w:left w:w="90" w:type="dxa"/>
              <w:bottom w:w="90" w:type="dxa"/>
              <w:right w:w="90" w:type="dxa"/>
            </w:tcMar>
            <w:shd w:fill="FFFFFF"/>
          </w:tcPr>
          <w:p>
            <w:pPr>
              <w:spacing w:line="252" w:lineRule="auto" w:after="40"/>
            </w:pPr>
            <w:r>
              <w:rPr>
                <w:sz w:val="20"/>
              </w:rPr>
              <w:t>LLM_COMPANY_IMPACT_UNIQUE</w:t>
            </w:r>
          </w:p>
        </w:tc>
        <w:tc>
          <w:tcPr>
            <w:tcW w:type="dxa" w:w="6494"/>
            <w:vAlign w:val="center"/>
            <w:tcMar>
              <w:top w:w="90" w:type="dxa"/>
              <w:left w:w="90" w:type="dxa"/>
              <w:bottom w:w="90" w:type="dxa"/>
              <w:right w:w="90" w:type="dxa"/>
            </w:tcMar>
            <w:shd w:fill="FFFFFF"/>
          </w:tcPr>
          <w:p>
            <w:pPr>
              <w:spacing w:line="252" w:lineRule="auto" w:after="40"/>
            </w:pPr>
            <w:r>
              <w:rPr>
                <w:sz w:val="20"/>
              </w:rPr>
              <w:t>Không lặp một company trong company_impacts</w:t>
            </w:r>
          </w:p>
        </w:tc>
      </w:tr>
      <w:tr>
        <w:trPr>
          <w:cantSplit/>
        </w:trPr>
        <w:tc>
          <w:tcPr>
            <w:tcW w:type="dxa" w:w="3672"/>
            <w:vAlign w:val="center"/>
            <w:tcMar>
              <w:top w:w="90" w:type="dxa"/>
              <w:left w:w="90" w:type="dxa"/>
              <w:bottom w:w="90" w:type="dxa"/>
              <w:right w:w="90" w:type="dxa"/>
            </w:tcMar>
            <w:shd w:fill="F1F5F8"/>
          </w:tcPr>
          <w:p>
            <w:pPr>
              <w:spacing w:line="252" w:lineRule="auto" w:after="40"/>
            </w:pPr>
            <w:r>
              <w:rPr>
                <w:sz w:val="20"/>
              </w:rPr>
              <w:t>LLM_SOURCE_SNAPSHOT</w:t>
            </w:r>
          </w:p>
        </w:tc>
        <w:tc>
          <w:tcPr>
            <w:tcW w:type="dxa" w:w="6494"/>
            <w:vAlign w:val="center"/>
            <w:tcMar>
              <w:top w:w="90" w:type="dxa"/>
              <w:left w:w="90" w:type="dxa"/>
              <w:bottom w:w="90" w:type="dxa"/>
              <w:right w:w="90" w:type="dxa"/>
            </w:tcMar>
            <w:shd w:fill="F1F5F8"/>
          </w:tcPr>
          <w:p>
            <w:pPr>
              <w:spacing w:line="252" w:lineRule="auto" w:after="40"/>
            </w:pPr>
            <w:r>
              <w:rPr>
                <w:sz w:val="20"/>
              </w:rPr>
              <w:t>Bài và quan hệ nguồn còn phù hợp khi publish</w:t>
            </w:r>
          </w:p>
        </w:tc>
      </w:tr>
      <w:tr>
        <w:trPr>
          <w:cantSplit/>
        </w:trPr>
        <w:tc>
          <w:tcPr>
            <w:tcW w:type="dxa" w:w="3672"/>
            <w:vAlign w:val="center"/>
            <w:tcMar>
              <w:top w:w="90" w:type="dxa"/>
              <w:left w:w="90" w:type="dxa"/>
              <w:bottom w:w="90" w:type="dxa"/>
              <w:right w:w="90" w:type="dxa"/>
            </w:tcMar>
            <w:shd w:fill="FFFFFF"/>
          </w:tcPr>
          <w:p>
            <w:pPr>
              <w:spacing w:line="252" w:lineRule="auto" w:after="40"/>
            </w:pPr>
            <w:r>
              <w:rPr>
                <w:sz w:val="20"/>
              </w:rPr>
              <w:t>LLM_PROMPT_SNAPSHOT</w:t>
            </w:r>
          </w:p>
        </w:tc>
        <w:tc>
          <w:tcPr>
            <w:tcW w:type="dxa" w:w="6494"/>
            <w:vAlign w:val="center"/>
            <w:tcMar>
              <w:top w:w="90" w:type="dxa"/>
              <w:left w:w="90" w:type="dxa"/>
              <w:bottom w:w="90" w:type="dxa"/>
              <w:right w:w="90" w:type="dxa"/>
            </w:tcMar>
            <w:shd w:fill="FFFFFF"/>
          </w:tcPr>
          <w:p>
            <w:pPr>
              <w:spacing w:line="252" w:lineRule="auto" w:after="40"/>
            </w:pPr>
            <w:r>
              <w:rPr>
                <w:sz w:val="20"/>
              </w:rPr>
              <w:t>Prompt còn active và policy còn phù hợp</w:t>
            </w:r>
          </w:p>
        </w:tc>
      </w:tr>
      <w:tr>
        <w:trPr>
          <w:cantSplit/>
        </w:trPr>
        <w:tc>
          <w:tcPr>
            <w:tcW w:type="dxa" w:w="3672"/>
            <w:vAlign w:val="center"/>
            <w:tcMar>
              <w:top w:w="90" w:type="dxa"/>
              <w:left w:w="90" w:type="dxa"/>
              <w:bottom w:w="90" w:type="dxa"/>
              <w:right w:w="90" w:type="dxa"/>
            </w:tcMar>
            <w:shd w:fill="F1F5F8"/>
          </w:tcPr>
          <w:p>
            <w:pPr>
              <w:spacing w:line="252" w:lineRule="auto" w:after="40"/>
            </w:pPr>
            <w:r>
              <w:rPr>
                <w:sz w:val="20"/>
              </w:rPr>
              <w:t>LLM_FINANCIAL_FACTS</w:t>
            </w:r>
          </w:p>
        </w:tc>
        <w:tc>
          <w:tcPr>
            <w:tcW w:type="dxa" w:w="6494"/>
            <w:vAlign w:val="center"/>
            <w:tcMar>
              <w:top w:w="90" w:type="dxa"/>
              <w:left w:w="90" w:type="dxa"/>
              <w:bottom w:w="90" w:type="dxa"/>
              <w:right w:w="90" w:type="dxa"/>
            </w:tcMar>
            <w:shd w:fill="F1F5F8"/>
          </w:tcPr>
          <w:p>
            <w:pPr>
              <w:spacing w:line="252" w:lineRule="auto" w:after="40"/>
            </w:pPr>
            <w:r>
              <w:rPr>
                <w:sz w:val="20"/>
              </w:rPr>
              <w:t>Trạng thái phù hợp facts; value_text và trường phụ có trong evidence của chính fact</w:t>
            </w:r>
          </w:p>
        </w:tc>
      </w:tr>
    </w:tbl>
    <w:p>
      <w:pPr>
        <w:spacing w:after="40"/>
      </w:pPr>
    </w:p>
    <w:p>
      <w:r>
        <w:t>Response sai cấu trúc khiến các kiểm tra phụ thuộc bị SKIP; điều này không cho phép publish. ERROR và CRITICAL chặn kết quả. Luật bắt buộc không thể hạ xuống WARNING để bỏ qua điều kiện tối thiểu.</w:t>
      </w:r>
    </w:p>
    <w:p>
      <w:pPr>
        <w:pStyle w:val="Heading2"/>
      </w:pPr>
      <w:r>
        <w:t>4.4 Nhánh lỗi và xử lý lại NEWS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3168"/>
        <w:gridCol w:w="4190"/>
      </w:tblGrid>
      <w:tr>
        <w:trPr>
          <w:tblHeader/>
          <w:cantSplit/>
        </w:trPr>
        <w:tc>
          <w:tcPr>
            <w:tcW w:type="dxa" w:w="2808"/>
            <w:vAlign w:val="center"/>
            <w:tcMar>
              <w:top w:w="90" w:type="dxa"/>
              <w:left w:w="90" w:type="dxa"/>
              <w:bottom w:w="90" w:type="dxa"/>
              <w:right w:w="90" w:type="dxa"/>
            </w:tcMar>
            <w:shd w:fill="173B52"/>
          </w:tcPr>
          <w:p>
            <w:pPr>
              <w:keepNext/>
              <w:spacing w:line="252" w:lineRule="auto" w:after="40"/>
            </w:pPr>
            <w:r>
              <w:rPr>
                <w:b/>
                <w:color w:val="FFFFFF"/>
                <w:sz w:val="20"/>
              </w:rPr>
              <w:t>Trường hợp</w:t>
            </w:r>
          </w:p>
        </w:tc>
        <w:tc>
          <w:tcPr>
            <w:tcW w:type="dxa" w:w="3168"/>
            <w:vAlign w:val="center"/>
            <w:tcMar>
              <w:top w:w="90" w:type="dxa"/>
              <w:left w:w="90" w:type="dxa"/>
              <w:bottom w:w="90" w:type="dxa"/>
              <w:right w:w="90" w:type="dxa"/>
            </w:tcMar>
            <w:shd w:fill="173B52"/>
          </w:tcPr>
          <w:p>
            <w:pPr>
              <w:keepNext/>
              <w:spacing w:line="252" w:lineRule="auto" w:after="40"/>
            </w:pPr>
            <w:r>
              <w:rPr>
                <w:b/>
                <w:color w:val="FFFFFF"/>
                <w:sz w:val="20"/>
              </w:rPr>
              <w:t>Trạng thái hoặc xử lý</w:t>
            </w:r>
          </w:p>
        </w:tc>
        <w:tc>
          <w:tcPr>
            <w:tcW w:type="dxa" w:w="4190"/>
            <w:vAlign w:val="center"/>
            <w:tcMar>
              <w:top w:w="90" w:type="dxa"/>
              <w:left w:w="90" w:type="dxa"/>
              <w:bottom w:w="90" w:type="dxa"/>
              <w:right w:w="90" w:type="dxa"/>
            </w:tcMar>
            <w:shd w:fill="173B52"/>
          </w:tcPr>
          <w:p>
            <w:pPr>
              <w:keepNext/>
              <w:spacing w:line="252" w:lineRule="auto" w:after="40"/>
            </w:pPr>
            <w:r>
              <w:rPr>
                <w:b/>
                <w:color w:val="FFFFFF"/>
                <w:sz w:val="20"/>
              </w:rPr>
              <w:t>Hành động vận hành</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Thiếu body, nguồn trùng hoặc bị loại</w:t>
            </w:r>
          </w:p>
        </w:tc>
        <w:tc>
          <w:tcPr>
            <w:tcW w:type="dxa" w:w="3168"/>
            <w:vAlign w:val="center"/>
            <w:tcMar>
              <w:top w:w="90" w:type="dxa"/>
              <w:left w:w="90" w:type="dxa"/>
              <w:bottom w:w="90" w:type="dxa"/>
              <w:right w:w="90" w:type="dxa"/>
            </w:tcMar>
            <w:shd w:fill="FFFFFF"/>
          </w:tcPr>
          <w:p>
            <w:pPr>
              <w:spacing w:line="252" w:lineRule="auto" w:after="40"/>
            </w:pPr>
            <w:r>
              <w:rPr>
                <w:sz w:val="20"/>
              </w:rPr>
              <w:t>SKIPPED, chưa tạo run</w:t>
            </w:r>
          </w:p>
        </w:tc>
        <w:tc>
          <w:tcPr>
            <w:tcW w:type="dxa" w:w="4190"/>
            <w:vAlign w:val="center"/>
            <w:tcMar>
              <w:top w:w="90" w:type="dxa"/>
              <w:left w:w="90" w:type="dxa"/>
              <w:bottom w:w="90" w:type="dxa"/>
              <w:right w:w="90" w:type="dxa"/>
            </w:tcMar>
            <w:shd w:fill="FFFFFF"/>
          </w:tcPr>
          <w:p>
            <w:pPr>
              <w:spacing w:line="252" w:lineRule="auto" w:after="40"/>
            </w:pPr>
            <w:r>
              <w:rPr>
                <w:sz w:val="20"/>
              </w:rPr>
              <w:t>Sửa dữ liệu nguồn, không ép AI chạy</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Response bị chặn hoặc chưa hoàn thành</w:t>
            </w:r>
          </w:p>
        </w:tc>
        <w:tc>
          <w:tcPr>
            <w:tcW w:type="dxa" w:w="3168"/>
            <w:vAlign w:val="center"/>
            <w:tcMar>
              <w:top w:w="90" w:type="dxa"/>
              <w:left w:w="90" w:type="dxa"/>
              <w:bottom w:w="90" w:type="dxa"/>
              <w:right w:w="90" w:type="dxa"/>
            </w:tcMar>
            <w:shd w:fill="F1F5F8"/>
          </w:tcPr>
          <w:p>
            <w:pPr>
              <w:spacing w:line="252" w:lineRule="auto" w:after="40"/>
            </w:pPr>
            <w:r>
              <w:rPr>
                <w:sz w:val="20"/>
              </w:rPr>
              <w:t>Không lấy text nếu finishReason khác STOP</w:t>
            </w:r>
          </w:p>
        </w:tc>
        <w:tc>
          <w:tcPr>
            <w:tcW w:type="dxa" w:w="4190"/>
            <w:vAlign w:val="center"/>
            <w:tcMar>
              <w:top w:w="90" w:type="dxa"/>
              <w:left w:w="90" w:type="dxa"/>
              <w:bottom w:w="90" w:type="dxa"/>
              <w:right w:w="90" w:type="dxa"/>
            </w:tcMar>
            <w:shd w:fill="F1F5F8"/>
          </w:tcPr>
          <w:p>
            <w:pPr>
              <w:spacing w:line="252" w:lineRule="auto" w:after="40"/>
            </w:pPr>
            <w:r>
              <w:rPr>
                <w:sz w:val="20"/>
              </w:rPr>
              <w:t>Xem response provider và attempt</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HTTP lỗi hoặc lỗi kỹ thuật validation</w:t>
            </w:r>
          </w:p>
        </w:tc>
        <w:tc>
          <w:tcPr>
            <w:tcW w:type="dxa" w:w="3168"/>
            <w:vAlign w:val="center"/>
            <w:tcMar>
              <w:top w:w="90" w:type="dxa"/>
              <w:left w:w="90" w:type="dxa"/>
              <w:bottom w:w="90" w:type="dxa"/>
              <w:right w:w="90" w:type="dxa"/>
            </w:tcMar>
            <w:shd w:fill="FFFFFF"/>
          </w:tcPr>
          <w:p>
            <w:pPr>
              <w:spacing w:line="252" w:lineRule="auto" w:after="40"/>
            </w:pPr>
            <w:r>
              <w:rPr>
                <w:sz w:val="20"/>
              </w:rPr>
              <w:t>FAILED</w:t>
            </w:r>
          </w:p>
        </w:tc>
        <w:tc>
          <w:tcPr>
            <w:tcW w:type="dxa" w:w="4190"/>
            <w:vAlign w:val="center"/>
            <w:tcMar>
              <w:top w:w="90" w:type="dxa"/>
              <w:left w:w="90" w:type="dxa"/>
              <w:bottom w:w="90" w:type="dxa"/>
              <w:right w:w="90" w:type="dxa"/>
            </w:tcMar>
            <w:shd w:fill="FFFFFF"/>
          </w:tcPr>
          <w:p>
            <w:pPr>
              <w:spacing w:line="252" w:lineRule="auto" w:after="40"/>
            </w:pPr>
            <w:r>
              <w:rPr>
                <w:sz w:val="20"/>
              </w:rPr>
              <w:t>Kiểm tra quota, quyền, schema/config, mạng</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HTTP thành công nhưng JSON hoặc bằng chứng sai</w:t>
            </w:r>
          </w:p>
        </w:tc>
        <w:tc>
          <w:tcPr>
            <w:tcW w:type="dxa" w:w="3168"/>
            <w:vAlign w:val="center"/>
            <w:tcMar>
              <w:top w:w="90" w:type="dxa"/>
              <w:left w:w="90" w:type="dxa"/>
              <w:bottom w:w="90" w:type="dxa"/>
              <w:right w:w="90" w:type="dxa"/>
            </w:tcMar>
            <w:shd w:fill="F1F5F8"/>
          </w:tcPr>
          <w:p>
            <w:pPr>
              <w:spacing w:line="252" w:lineRule="auto" w:after="40"/>
            </w:pPr>
            <w:r>
              <w:rPr>
                <w:sz w:val="20"/>
              </w:rPr>
              <w:t>REJECTED</w:t>
            </w:r>
          </w:p>
        </w:tc>
        <w:tc>
          <w:tcPr>
            <w:tcW w:type="dxa" w:w="4190"/>
            <w:vAlign w:val="center"/>
            <w:tcMar>
              <w:top w:w="90" w:type="dxa"/>
              <w:left w:w="90" w:type="dxa"/>
              <w:bottom w:w="90" w:type="dxa"/>
              <w:right w:w="90" w:type="dxa"/>
            </w:tcMar>
            <w:shd w:fill="F1F5F8"/>
          </w:tcPr>
          <w:p>
            <w:pPr>
              <w:spacing w:line="252" w:lineRule="auto" w:after="40"/>
            </w:pPr>
            <w:r>
              <w:rPr>
                <w:sz w:val="20"/>
              </w:rPr>
              <w:t>Có thể chạy lại trong giới hạn ba run</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Nguồn đổi trong khi gọi</w:t>
            </w:r>
          </w:p>
        </w:tc>
        <w:tc>
          <w:tcPr>
            <w:tcW w:type="dxa" w:w="3168"/>
            <w:vAlign w:val="center"/>
            <w:tcMar>
              <w:top w:w="90" w:type="dxa"/>
              <w:left w:w="90" w:type="dxa"/>
              <w:bottom w:w="90" w:type="dxa"/>
              <w:right w:w="90" w:type="dxa"/>
            </w:tcMar>
            <w:shd w:fill="FFFFFF"/>
          </w:tcPr>
          <w:p>
            <w:pPr>
              <w:spacing w:line="252" w:lineRule="auto" w:after="40"/>
            </w:pPr>
            <w:r>
              <w:rPr>
                <w:sz w:val="20"/>
              </w:rPr>
              <w:t>REJECTED bởi snapshot</w:t>
            </w:r>
          </w:p>
        </w:tc>
        <w:tc>
          <w:tcPr>
            <w:tcW w:type="dxa" w:w="4190"/>
            <w:vAlign w:val="center"/>
            <w:tcMar>
              <w:top w:w="90" w:type="dxa"/>
              <w:left w:w="90" w:type="dxa"/>
              <w:bottom w:w="90" w:type="dxa"/>
              <w:right w:w="90" w:type="dxa"/>
            </w:tcMar>
            <w:shd w:fill="FFFFFF"/>
          </w:tcPr>
          <w:p>
            <w:pPr>
              <w:spacing w:line="252" w:lineRule="auto" w:after="40"/>
            </w:pPr>
            <w:r>
              <w:rPr>
                <w:sz w:val="20"/>
              </w:rPr>
              <w:t>Chạy với input mới sau khi nguồn ổn định</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Response đã lưu nhưng process dừng trước publish</w:t>
            </w:r>
          </w:p>
        </w:tc>
        <w:tc>
          <w:tcPr>
            <w:tcW w:type="dxa" w:w="3168"/>
            <w:vAlign w:val="center"/>
            <w:tcMar>
              <w:top w:w="90" w:type="dxa"/>
              <w:left w:w="90" w:type="dxa"/>
              <w:bottom w:w="90" w:type="dxa"/>
              <w:right w:w="90" w:type="dxa"/>
            </w:tcMar>
            <w:shd w:fill="F1F5F8"/>
          </w:tcPr>
          <w:p>
            <w:pPr>
              <w:spacing w:line="252" w:lineRule="auto" w:after="40"/>
            </w:pPr>
            <w:r>
              <w:rPr>
                <w:sz w:val="20"/>
              </w:rPr>
              <w:t>PENDING_VALIDATION</w:t>
            </w:r>
          </w:p>
        </w:tc>
        <w:tc>
          <w:tcPr>
            <w:tcW w:type="dxa" w:w="4190"/>
            <w:vAlign w:val="center"/>
            <w:tcMar>
              <w:top w:w="90" w:type="dxa"/>
              <w:left w:w="90" w:type="dxa"/>
              <w:bottom w:w="90" w:type="dxa"/>
              <w:right w:w="90" w:type="dxa"/>
            </w:tcMar>
            <w:shd w:fill="F1F5F8"/>
          </w:tcPr>
          <w:p>
            <w:pPr>
              <w:spacing w:line="252" w:lineRule="auto" w:after="40"/>
            </w:pPr>
            <w:r>
              <w:rPr>
                <w:sz w:val="20"/>
              </w:rPr>
              <w:t>revalidate hoặc validation/pending, không gọi Gemini lại</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Input giống result current</w:t>
            </w:r>
          </w:p>
        </w:tc>
        <w:tc>
          <w:tcPr>
            <w:tcW w:type="dxa" w:w="3168"/>
            <w:vAlign w:val="center"/>
            <w:tcMar>
              <w:top w:w="90" w:type="dxa"/>
              <w:left w:w="90" w:type="dxa"/>
              <w:bottom w:w="90" w:type="dxa"/>
              <w:right w:w="90" w:type="dxa"/>
            </w:tcMar>
            <w:shd w:fill="FFFFFF"/>
          </w:tcPr>
          <w:p>
            <w:pPr>
              <w:spacing w:line="252" w:lineRule="auto" w:after="40"/>
            </w:pPr>
            <w:r>
              <w:rPr>
                <w:sz w:val="20"/>
              </w:rPr>
              <w:t>CACHED</w:t>
            </w:r>
          </w:p>
        </w:tc>
        <w:tc>
          <w:tcPr>
            <w:tcW w:type="dxa" w:w="4190"/>
            <w:vAlign w:val="center"/>
            <w:tcMar>
              <w:top w:w="90" w:type="dxa"/>
              <w:left w:w="90" w:type="dxa"/>
              <w:bottom w:w="90" w:type="dxa"/>
              <w:right w:w="90" w:type="dxa"/>
            </w:tcMar>
            <w:shd w:fill="FFFFFF"/>
          </w:tcPr>
          <w:p>
            <w:pPr>
              <w:spacing w:line="252" w:lineRule="auto" w:after="40"/>
            </w:pPr>
            <w:r>
              <w:rPr>
                <w:sz w:val="20"/>
              </w:rPr>
              <w:t>Trả kết quả đã có</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Run khác đang làm cùng việc</w:t>
            </w:r>
          </w:p>
        </w:tc>
        <w:tc>
          <w:tcPr>
            <w:tcW w:type="dxa" w:w="3168"/>
            <w:vAlign w:val="center"/>
            <w:tcMar>
              <w:top w:w="90" w:type="dxa"/>
              <w:left w:w="90" w:type="dxa"/>
              <w:bottom w:w="90" w:type="dxa"/>
              <w:right w:w="90" w:type="dxa"/>
            </w:tcMar>
            <w:shd w:fill="F1F5F8"/>
          </w:tcPr>
          <w:p>
            <w:pPr>
              <w:spacing w:line="252" w:lineRule="auto" w:after="40"/>
            </w:pPr>
            <w:r>
              <w:rPr>
                <w:sz w:val="20"/>
              </w:rPr>
              <w:t>RUNNING</w:t>
            </w:r>
          </w:p>
        </w:tc>
        <w:tc>
          <w:tcPr>
            <w:tcW w:type="dxa" w:w="4190"/>
            <w:vAlign w:val="center"/>
            <w:tcMar>
              <w:top w:w="90" w:type="dxa"/>
              <w:left w:w="90" w:type="dxa"/>
              <w:bottom w:w="90" w:type="dxa"/>
              <w:right w:w="90" w:type="dxa"/>
            </w:tcMar>
            <w:shd w:fill="F1F5F8"/>
          </w:tcPr>
          <w:p>
            <w:pPr>
              <w:spacing w:line="252" w:lineRule="auto" w:after="40"/>
            </w:pPr>
            <w:r>
              <w:rPr>
                <w:sz w:val="20"/>
              </w:rPr>
              <w:t>Theo dõi run hiện tại</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Ba lỗi cùng input</w:t>
            </w:r>
          </w:p>
        </w:tc>
        <w:tc>
          <w:tcPr>
            <w:tcW w:type="dxa" w:w="3168"/>
            <w:vAlign w:val="center"/>
            <w:tcMar>
              <w:top w:w="90" w:type="dxa"/>
              <w:left w:w="90" w:type="dxa"/>
              <w:bottom w:w="90" w:type="dxa"/>
              <w:right w:w="90" w:type="dxa"/>
            </w:tcMar>
            <w:shd w:fill="FFFFFF"/>
          </w:tcPr>
          <w:p>
            <w:pPr>
              <w:spacing w:line="252" w:lineRule="auto" w:after="40"/>
            </w:pPr>
            <w:r>
              <w:rPr>
                <w:sz w:val="20"/>
              </w:rPr>
              <w:t>RETRY_LIMIT</w:t>
            </w:r>
          </w:p>
        </w:tc>
        <w:tc>
          <w:tcPr>
            <w:tcW w:type="dxa" w:w="4190"/>
            <w:vAlign w:val="center"/>
            <w:tcMar>
              <w:top w:w="90" w:type="dxa"/>
              <w:left w:w="90" w:type="dxa"/>
              <w:bottom w:w="90" w:type="dxa"/>
              <w:right w:w="90" w:type="dxa"/>
            </w:tcMar>
            <w:shd w:fill="FFFFFF"/>
          </w:tcPr>
          <w:p>
            <w:pPr>
              <w:spacing w:line="252" w:lineRule="auto" w:after="40"/>
            </w:pPr>
            <w:r>
              <w:rPr>
                <w:sz w:val="20"/>
              </w:rPr>
              <w:t>Xử lý nguyên nhân; không tự xóa log để vượt giới hạn</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DETAIL không cần FACTS</w:t>
            </w:r>
          </w:p>
        </w:tc>
        <w:tc>
          <w:tcPr>
            <w:tcW w:type="dxa" w:w="3168"/>
            <w:vAlign w:val="center"/>
            <w:tcMar>
              <w:top w:w="90" w:type="dxa"/>
              <w:left w:w="90" w:type="dxa"/>
              <w:bottom w:w="90" w:type="dxa"/>
              <w:right w:w="90" w:type="dxa"/>
            </w:tcMar>
            <w:shd w:fill="F1F5F8"/>
          </w:tcPr>
          <w:p>
            <w:pPr>
              <w:spacing w:line="252" w:lineRule="auto" w:after="40"/>
            </w:pPr>
            <w:r>
              <w:rPr>
                <w:sz w:val="20"/>
              </w:rPr>
              <w:t>NOT_APPLICABLE</w:t>
            </w:r>
          </w:p>
        </w:tc>
        <w:tc>
          <w:tcPr>
            <w:tcW w:type="dxa" w:w="4190"/>
            <w:vAlign w:val="center"/>
            <w:tcMar>
              <w:top w:w="90" w:type="dxa"/>
              <w:left w:w="90" w:type="dxa"/>
              <w:bottom w:w="90" w:type="dxa"/>
              <w:right w:w="90" w:type="dxa"/>
            </w:tcMar>
            <w:shd w:fill="F1F5F8"/>
          </w:tcPr>
          <w:p>
            <w:pPr>
              <w:spacing w:line="252" w:lineRule="auto" w:after="40"/>
            </w:pPr>
            <w:r>
              <w:rPr>
                <w:sz w:val="20"/>
              </w:rPr>
              <w:t>Retire FACTS cũ nếu có</w:t>
            </w:r>
          </w:p>
        </w:tc>
      </w:tr>
    </w:tbl>
    <w:p>
      <w:pPr>
        <w:spacing w:after="40"/>
      </w:pPr>
    </w:p>
    <w:p>
      <w:r>
        <w:t>Retry nội dung NEWS có phản hồi lỗi validation từ response REJECTED trước, nhưng giữ input_hash gốc để không reset giới hạn. Không dùng feedback sửa lại trường hợp provider từ chối, response quá dài hoặc nguồn/template đã đổi. Fallback model chỉ xử lý nhóm lỗi vận chuyển/HTTP đã quy định, không tự đổi model chỉ để vượt quyết định chặn nội dung.</w:t>
      </w:r>
    </w:p>
    <w:p>
      <w:r/>
      <w:hyperlink r:id="rId15">
        <w:r>
          <w:rPr>
            <w:color w:val="174A70"/>
          </w:rPr>
          <w:t>LlmRunStore.revalidate dòng 136</w:t>
        </w:r>
      </w:hyperlink>
      <w:r>
        <w:t xml:space="preserve"> dùng response đã lưu để chạy lại luật. Nó không gọi Gemini và không sửa nội dung AI lịch sử. Result hiện hành không đạt thì bị retire. Response từng bị loại có thể được chấp nhận sau sửa policy nếu không có result hiện hành khác; không tự đưa result lịch sử lên đè kết quả mới.</w:t>
      </w:r>
    </w:p>
    <w:p>
      <w:pPr>
        <w:pStyle w:val="Heading1"/>
      </w:pPr>
      <w:r>
        <w:t>5 Financial và market dùng LLM cho việc gì</w:t>
      </w:r>
    </w:p>
    <w:p>
      <w:r>
        <w:t>Phần có công thức xác định phải do Java tính: tỷ lệ tài chính, kiểm tra đơn vị, mẫu số và số tiền theo giả định tăng trưởng. LLM hiện được dùng để đề xuất giả định kịch bản và diễn giải bằng ngôn ngữ. Chưa có bằng chứng hệ thống đã so sánh độ chính xác của giả định này với mô hình thống kê hoặc mô hình tài chính truyền thống.</w:t>
      </w:r>
    </w:p>
    <w:p>
      <w:r>
        <w:t>Task executable là FINANCIAL_SCENARIOS v1. Nó dự phóng từng chỉ tiêu dựa trên giá trị reported cuối cùng, không phải mô hình báo cáo tài chính ba báo cáo được cân đối đồng thời. NEWS và FINANCIAL hiện là hai input tách biệt: forecast không tự đọc llm_results NEWS hay news_articles.</w:t>
      </w:r>
    </w:p>
    <w:p>
      <w:pPr>
        <w:pStyle w:val="Heading2"/>
      </w:pPr>
      <w:r>
        <w:t>5.1 Request admin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3168"/>
        <w:gridCol w:w="4190"/>
      </w:tblGrid>
      <w:tr>
        <w:trPr>
          <w:tblHeader/>
          <w:cantSplit/>
        </w:trPr>
        <w:tc>
          <w:tcPr>
            <w:tcW w:type="dxa" w:w="2808"/>
            <w:vAlign w:val="center"/>
            <w:tcMar>
              <w:top w:w="90" w:type="dxa"/>
              <w:left w:w="90" w:type="dxa"/>
              <w:bottom w:w="90" w:type="dxa"/>
              <w:right w:w="90" w:type="dxa"/>
            </w:tcMar>
            <w:shd w:fill="173B52"/>
          </w:tcPr>
          <w:p>
            <w:pPr>
              <w:keepNext/>
              <w:spacing w:line="252" w:lineRule="auto" w:after="40"/>
            </w:pPr>
            <w:r>
              <w:rPr>
                <w:b/>
                <w:color w:val="FFFFFF"/>
                <w:sz w:val="20"/>
              </w:rPr>
              <w:t>Trường</w:t>
            </w:r>
          </w:p>
        </w:tc>
        <w:tc>
          <w:tcPr>
            <w:tcW w:type="dxa" w:w="3168"/>
            <w:vAlign w:val="center"/>
            <w:tcMar>
              <w:top w:w="90" w:type="dxa"/>
              <w:left w:w="90" w:type="dxa"/>
              <w:bottom w:w="90" w:type="dxa"/>
              <w:right w:w="90" w:type="dxa"/>
            </w:tcMar>
            <w:shd w:fill="173B52"/>
          </w:tcPr>
          <w:p>
            <w:pPr>
              <w:keepNext/>
              <w:spacing w:line="252" w:lineRule="auto" w:after="40"/>
            </w:pPr>
            <w:r>
              <w:rPr>
                <w:b/>
                <w:color w:val="FFFFFF"/>
                <w:sz w:val="20"/>
              </w:rPr>
              <w:t>Kiểu và giới hạn</w:t>
            </w:r>
          </w:p>
        </w:tc>
        <w:tc>
          <w:tcPr>
            <w:tcW w:type="dxa" w:w="4190"/>
            <w:vAlign w:val="center"/>
            <w:tcMar>
              <w:top w:w="90" w:type="dxa"/>
              <w:left w:w="90" w:type="dxa"/>
              <w:bottom w:w="90" w:type="dxa"/>
              <w:right w:w="90" w:type="dxa"/>
            </w:tcMar>
            <w:shd w:fill="173B52"/>
          </w:tcPr>
          <w:p>
            <w:pPr>
              <w:keepNext/>
              <w:spacing w:line="252" w:lineRule="auto" w:after="40"/>
            </w:pPr>
            <w:r>
              <w:rPr>
                <w:b/>
                <w:color w:val="FFFFFF"/>
                <w:sz w:val="20"/>
              </w:rPr>
              <w:t>Ý nghĩa</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securityId</w:t>
            </w:r>
          </w:p>
        </w:tc>
        <w:tc>
          <w:tcPr>
            <w:tcW w:type="dxa" w:w="3168"/>
            <w:vAlign w:val="center"/>
            <w:tcMar>
              <w:top w:w="90" w:type="dxa"/>
              <w:left w:w="90" w:type="dxa"/>
              <w:bottom w:w="90" w:type="dxa"/>
              <w:right w:w="90" w:type="dxa"/>
            </w:tcMar>
            <w:shd w:fill="FFFFFF"/>
          </w:tcPr>
          <w:p>
            <w:pPr>
              <w:spacing w:line="252" w:lineRule="auto" w:after="40"/>
            </w:pPr>
            <w:r>
              <w:rPr>
                <w:sz w:val="20"/>
              </w:rPr>
              <w:t>UUID bắt buộc</w:t>
            </w:r>
          </w:p>
        </w:tc>
        <w:tc>
          <w:tcPr>
            <w:tcW w:type="dxa" w:w="4190"/>
            <w:vAlign w:val="center"/>
            <w:tcMar>
              <w:top w:w="90" w:type="dxa"/>
              <w:left w:w="90" w:type="dxa"/>
              <w:bottom w:w="90" w:type="dxa"/>
              <w:right w:w="90" w:type="dxa"/>
            </w:tcMar>
            <w:shd w:fill="FFFFFF"/>
          </w:tcPr>
          <w:p>
            <w:pPr>
              <w:spacing w:line="252" w:lineRule="auto" w:after="40"/>
            </w:pPr>
            <w:r>
              <w:rPr>
                <w:sz w:val="20"/>
              </w:rPr>
              <w:t>Chứng khoán đã có trong master data</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asOfDate</w:t>
            </w:r>
          </w:p>
        </w:tc>
        <w:tc>
          <w:tcPr>
            <w:tcW w:type="dxa" w:w="3168"/>
            <w:vAlign w:val="center"/>
            <w:tcMar>
              <w:top w:w="90" w:type="dxa"/>
              <w:left w:w="90" w:type="dxa"/>
              <w:bottom w:w="90" w:type="dxa"/>
              <w:right w:w="90" w:type="dxa"/>
            </w:tcMar>
            <w:shd w:fill="F1F5F8"/>
          </w:tcPr>
          <w:p>
            <w:pPr>
              <w:spacing w:line="252" w:lineRule="auto" w:after="40"/>
            </w:pPr>
            <w:r>
              <w:rPr>
                <w:sz w:val="20"/>
              </w:rPr>
              <w:t>LocalDate, không được ở tương lai theo Việt Nam</w:t>
            </w:r>
          </w:p>
        </w:tc>
        <w:tc>
          <w:tcPr>
            <w:tcW w:type="dxa" w:w="4190"/>
            <w:vAlign w:val="center"/>
            <w:tcMar>
              <w:top w:w="90" w:type="dxa"/>
              <w:left w:w="90" w:type="dxa"/>
              <w:bottom w:w="90" w:type="dxa"/>
              <w:right w:w="90" w:type="dxa"/>
            </w:tcMar>
            <w:shd w:fill="F1F5F8"/>
          </w:tcPr>
          <w:p>
            <w:pPr>
              <w:spacing w:line="252" w:lineRule="auto" w:after="40"/>
            </w:pPr>
            <w:r>
              <w:rPr>
                <w:sz w:val="20"/>
              </w:rPr>
              <w:t>Mốc chốt dữ liệu được biết</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horizonQuarters</w:t>
            </w:r>
          </w:p>
        </w:tc>
        <w:tc>
          <w:tcPr>
            <w:tcW w:type="dxa" w:w="3168"/>
            <w:vAlign w:val="center"/>
            <w:tcMar>
              <w:top w:w="90" w:type="dxa"/>
              <w:left w:w="90" w:type="dxa"/>
              <w:bottom w:w="90" w:type="dxa"/>
              <w:right w:w="90" w:type="dxa"/>
            </w:tcMar>
            <w:shd w:fill="FFFFFF"/>
          </w:tcPr>
          <w:p>
            <w:pPr>
              <w:spacing w:line="252" w:lineRule="auto" w:after="40"/>
            </w:pPr>
            <w:r>
              <w:rPr>
                <w:sz w:val="20"/>
              </w:rPr>
              <w:t>Số nguyên 1 đến 8</w:t>
            </w:r>
          </w:p>
        </w:tc>
        <w:tc>
          <w:tcPr>
            <w:tcW w:type="dxa" w:w="4190"/>
            <w:vAlign w:val="center"/>
            <w:tcMar>
              <w:top w:w="90" w:type="dxa"/>
              <w:left w:w="90" w:type="dxa"/>
              <w:bottom w:w="90" w:type="dxa"/>
              <w:right w:w="90" w:type="dxa"/>
            </w:tcMar>
            <w:shd w:fill="FFFFFF"/>
          </w:tcPr>
          <w:p>
            <w:pPr>
              <w:spacing w:line="252" w:lineRule="auto" w:after="40"/>
            </w:pPr>
            <w:r>
              <w:rPr>
                <w:sz w:val="20"/>
              </w:rPr>
              <w:t>Số thứ tự quý mục tiêu theo logic hiện tại; lỗi ngày cuối quý ở phần đánh giá</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targets</w:t>
            </w:r>
          </w:p>
        </w:tc>
        <w:tc>
          <w:tcPr>
            <w:tcW w:type="dxa" w:w="3168"/>
            <w:vAlign w:val="center"/>
            <w:tcMar>
              <w:top w:w="90" w:type="dxa"/>
              <w:left w:w="90" w:type="dxa"/>
              <w:bottom w:w="90" w:type="dxa"/>
              <w:right w:w="90" w:type="dxa"/>
            </w:tcMar>
            <w:shd w:fill="F1F5F8"/>
          </w:tcPr>
          <w:p>
            <w:pPr>
              <w:spacing w:line="252" w:lineRule="auto" w:after="40"/>
            </w:pPr>
            <w:r>
              <w:rPr>
                <w:sz w:val="20"/>
              </w:rPr>
              <w:t>Tập 1 đến 5 enum</w:t>
            </w:r>
          </w:p>
        </w:tc>
        <w:tc>
          <w:tcPr>
            <w:tcW w:type="dxa" w:w="4190"/>
            <w:vAlign w:val="center"/>
            <w:tcMar>
              <w:top w:w="90" w:type="dxa"/>
              <w:left w:w="90" w:type="dxa"/>
              <w:bottom w:w="90" w:type="dxa"/>
              <w:right w:w="90" w:type="dxa"/>
            </w:tcMar>
            <w:shd w:fill="F1F5F8"/>
          </w:tcPr>
          <w:p>
            <w:pPr>
              <w:spacing w:line="252" w:lineRule="auto" w:after="40"/>
            </w:pPr>
            <w:r>
              <w:rPr>
                <w:sz w:val="20"/>
              </w:rPr>
              <w:t>Chỉ tiêu cần tạo kịch bản</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requireMacro</w:t>
            </w:r>
          </w:p>
        </w:tc>
        <w:tc>
          <w:tcPr>
            <w:tcW w:type="dxa" w:w="3168"/>
            <w:vAlign w:val="center"/>
            <w:tcMar>
              <w:top w:w="90" w:type="dxa"/>
              <w:left w:w="90" w:type="dxa"/>
              <w:bottom w:w="90" w:type="dxa"/>
              <w:right w:w="90" w:type="dxa"/>
            </w:tcMar>
            <w:shd w:fill="FFFFFF"/>
          </w:tcPr>
          <w:p>
            <w:pPr>
              <w:spacing w:line="252" w:lineRule="auto" w:after="40"/>
            </w:pPr>
            <w:r>
              <w:rPr>
                <w:sz w:val="20"/>
              </w:rPr>
              <w:t>Boolean</w:t>
            </w:r>
          </w:p>
        </w:tc>
        <w:tc>
          <w:tcPr>
            <w:tcW w:type="dxa" w:w="4190"/>
            <w:vAlign w:val="center"/>
            <w:tcMar>
              <w:top w:w="90" w:type="dxa"/>
              <w:left w:w="90" w:type="dxa"/>
              <w:bottom w:w="90" w:type="dxa"/>
              <w:right w:w="90" w:type="dxa"/>
            </w:tcMar>
            <w:shd w:fill="FFFFFF"/>
          </w:tcPr>
          <w:p>
            <w:pPr>
              <w:spacing w:line="252" w:lineRule="auto" w:after="40"/>
            </w:pPr>
            <w:r>
              <w:rPr>
                <w:sz w:val="20"/>
              </w:rPr>
              <w:t>true chặn nếu không có quan sát macro</w:t>
            </w:r>
          </w:p>
        </w:tc>
      </w:tr>
    </w:tbl>
    <w:p>
      <w:pPr>
        <w:spacing w:after="40"/>
      </w:pPr>
    </w:p>
    <w:p>
      <w:r>
        <w:t>Ví dụ request thực tế FPT dùng securityId 24ba9d4d-9a84-4315-b52f-a8905d8005bf, asOfDate 2026-10-04, horizonQuarters 1, requireMacro false và đủ năm targets. Kỳ mục tiêu trả về là 2026-12-31.</w:t>
      </w:r>
    </w:p>
    <w:p>
      <w:pPr>
        <w:pStyle w:val="Heading2"/>
      </w:pPr>
      <w:r>
        <w:t>5.2 Dữ liệu được chọn từ DB</w:t>
      </w:r>
    </w:p>
    <w:p>
      <w:r/>
      <w:hyperlink r:id="rId19">
        <w:r>
          <w:rPr>
            <w:color w:val="174A70"/>
          </w:rPr>
          <w:t>ForecastContextService.build dòng 49</w:t>
        </w:r>
      </w:hyperlink>
      <w:r>
        <w:t xml:space="preserve"> chạy đọc theo REPEATABLE_READ. Cutoff là đầu ngày tiếp theo tại Asia/Ho_Chi_Minh; đối chiếu cả ngày quan sát và thời điểm có dữ liệu để hạn chế lấy thông tin tương lai.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114"/>
      </w:tblGrid>
      <w:tr>
        <w:trPr>
          <w:tblHeader/>
          <w:cantSplit/>
        </w:trPr>
        <w:tc>
          <w:tcPr>
            <w:tcW w:type="dxa" w:w="3053"/>
            <w:vAlign w:val="center"/>
            <w:tcMar>
              <w:top w:w="90" w:type="dxa"/>
              <w:left w:w="90" w:type="dxa"/>
              <w:bottom w:w="90" w:type="dxa"/>
              <w:right w:w="90" w:type="dxa"/>
            </w:tcMar>
            <w:shd w:fill="173B52"/>
          </w:tcPr>
          <w:p>
            <w:pPr>
              <w:keepNext/>
              <w:spacing w:line="252" w:lineRule="auto" w:after="40"/>
            </w:pPr>
            <w:r>
              <w:rPr>
                <w:b/>
                <w:color w:val="FFFFFF"/>
                <w:sz w:val="20"/>
              </w:rPr>
              <w:t>Nguồn</w:t>
            </w:r>
          </w:p>
        </w:tc>
        <w:tc>
          <w:tcPr>
            <w:tcW w:type="dxa" w:w="7114"/>
            <w:vAlign w:val="center"/>
            <w:tcMar>
              <w:top w:w="90" w:type="dxa"/>
              <w:left w:w="90" w:type="dxa"/>
              <w:bottom w:w="90" w:type="dxa"/>
              <w:right w:w="90" w:type="dxa"/>
            </w:tcMar>
            <w:shd w:fill="173B52"/>
          </w:tcPr>
          <w:p>
            <w:pPr>
              <w:keepNext/>
              <w:spacing w:line="252" w:lineRule="auto" w:after="40"/>
            </w:pPr>
            <w:r>
              <w:rPr>
                <w:b/>
                <w:color w:val="FFFFFF"/>
                <w:sz w:val="20"/>
              </w:rPr>
              <w:t>Điều kiện và giới hạn đang dùng</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financial_statements và items và periods</w:t>
            </w:r>
          </w:p>
        </w:tc>
        <w:tc>
          <w:tcPr>
            <w:tcW w:type="dxa" w:w="7114"/>
            <w:vAlign w:val="center"/>
            <w:tcMar>
              <w:top w:w="90" w:type="dxa"/>
              <w:left w:w="90" w:type="dxa"/>
              <w:bottom w:w="90" w:type="dxa"/>
              <w:right w:w="90" w:type="dxa"/>
            </w:tcMar>
            <w:shd w:fill="FFFFFF"/>
          </w:tcPr>
          <w:p>
            <w:pPr>
              <w:spacing w:line="252" w:lineRule="auto" w:after="40"/>
            </w:pPr>
            <w:r>
              <w:rPr>
                <w:sz w:val="20"/>
              </w:rPr>
              <w:t>Cùng công ty/chứng khoán, current và canonical, VND, unit_scale dương; kỳ Q1 đến Q4 trong năm năm; published_at hoặc created_at và item.created_at trước cutoff</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INCOME_STATEMENT</w:t>
            </w:r>
          </w:p>
        </w:tc>
        <w:tc>
          <w:tcPr>
            <w:tcW w:type="dxa" w:w="7114"/>
            <w:vAlign w:val="center"/>
            <w:tcMar>
              <w:top w:w="90" w:type="dxa"/>
              <w:left w:w="90" w:type="dxa"/>
              <w:bottom w:w="90" w:type="dxa"/>
              <w:right w:w="90" w:type="dxa"/>
            </w:tcMar>
            <w:shd w:fill="F1F5F8"/>
          </w:tcPr>
          <w:p>
            <w:pPr>
              <w:spacing w:line="252" w:lineRule="auto" w:after="40"/>
            </w:pPr>
            <w:r>
              <w:rPr>
                <w:sz w:val="20"/>
              </w:rPr>
              <w:t>NET_PROFIT_AFTER_TAX, PRETAX_PROFIT; không lấy tên trùng của cash flow</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BALANCE_SHEET</w:t>
            </w:r>
          </w:p>
        </w:tc>
        <w:tc>
          <w:tcPr>
            <w:tcW w:type="dxa" w:w="7114"/>
            <w:vAlign w:val="center"/>
            <w:tcMar>
              <w:top w:w="90" w:type="dxa"/>
              <w:left w:w="90" w:type="dxa"/>
              <w:bottom w:w="90" w:type="dxa"/>
              <w:right w:w="90" w:type="dxa"/>
            </w:tcMar>
            <w:shd w:fill="FFFFFF"/>
          </w:tcPr>
          <w:p>
            <w:pPr>
              <w:spacing w:line="252" w:lineRule="auto" w:after="40"/>
            </w:pPr>
            <w:r>
              <w:rPr>
                <w:sz w:val="20"/>
              </w:rPr>
              <w:t>Assets, equity, liabilities, current assets, short-term liabilities, cash and cash equivalents</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CASH_FLOW</w:t>
            </w:r>
          </w:p>
        </w:tc>
        <w:tc>
          <w:tcPr>
            <w:tcW w:type="dxa" w:w="7114"/>
            <w:vAlign w:val="center"/>
            <w:tcMar>
              <w:top w:w="90" w:type="dxa"/>
              <w:left w:w="90" w:type="dxa"/>
              <w:bottom w:w="90" w:type="dxa"/>
              <w:right w:w="90" w:type="dxa"/>
            </w:tcMar>
            <w:shd w:fill="F1F5F8"/>
          </w:tcPr>
          <w:p>
            <w:pPr>
              <w:spacing w:line="252" w:lineRule="auto" w:after="40"/>
            </w:pPr>
            <w:r>
              <w:rPr>
                <w:sz w:val="20"/>
              </w:rPr>
              <w:t>Ba mã dòng tiền hoạt động, đầu tư, tài chính nếu có đúng mapping</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market_prices</w:t>
            </w:r>
          </w:p>
        </w:tc>
        <w:tc>
          <w:tcPr>
            <w:tcW w:type="dxa" w:w="7114"/>
            <w:vAlign w:val="center"/>
            <w:tcMar>
              <w:top w:w="90" w:type="dxa"/>
              <w:left w:w="90" w:type="dxa"/>
              <w:bottom w:w="90" w:type="dxa"/>
              <w:right w:w="90" w:type="dxa"/>
            </w:tcMar>
            <w:shd w:fill="FFFFFF"/>
          </w:tcPr>
          <w:p>
            <w:pPr>
              <w:spacing w:line="252" w:lineRule="auto" w:after="40"/>
            </w:pPr>
            <w:r>
              <w:rPr>
                <w:sz w:val="20"/>
              </w:rPr>
              <w:t>Tối đa 60 close ngày canonical, interval 1d, close dương, trước cutoff</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financial_metrics</w:t>
            </w:r>
          </w:p>
        </w:tc>
        <w:tc>
          <w:tcPr>
            <w:tcW w:type="dxa" w:w="7114"/>
            <w:vAlign w:val="center"/>
            <w:tcMar>
              <w:top w:w="90" w:type="dxa"/>
              <w:left w:w="90" w:type="dxa"/>
              <w:bottom w:w="90" w:type="dxa"/>
              <w:right w:w="90" w:type="dxa"/>
            </w:tcMar>
            <w:shd w:fill="F1F5F8"/>
          </w:tcPr>
          <w:p>
            <w:pPr>
              <w:spacing w:line="252" w:lineRule="auto" w:after="40"/>
            </w:pPr>
            <w:r>
              <w:rPr>
                <w:sz w:val="20"/>
              </w:rPr>
              <w:t>Tối đa 100 bản canonical và VALID, đúng company/security, ngày trong năm năm</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macro_series và macro_observations</w:t>
            </w:r>
          </w:p>
        </w:tc>
        <w:tc>
          <w:tcPr>
            <w:tcW w:type="dxa" w:w="7114"/>
            <w:vAlign w:val="center"/>
            <w:tcMar>
              <w:top w:w="90" w:type="dxa"/>
              <w:left w:w="90" w:type="dxa"/>
              <w:bottom w:w="90" w:type="dxa"/>
              <w:right w:w="90" w:type="dxa"/>
            </w:tcMar>
            <w:shd w:fill="FFFFFF"/>
          </w:tcPr>
          <w:p>
            <w:pPr>
              <w:spacing w:line="252" w:lineRule="auto" w:after="40"/>
            </w:pPr>
            <w:r>
              <w:rPr>
                <w:sz w:val="20"/>
              </w:rPr>
              <w:t>Tối đa 120 quan sát của series active trong 12 tháng, trước cutoff</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index_prices và security_index_memberships</w:t>
            </w:r>
          </w:p>
        </w:tc>
        <w:tc>
          <w:tcPr>
            <w:tcW w:type="dxa" w:w="7114"/>
            <w:vAlign w:val="center"/>
            <w:tcMar>
              <w:top w:w="90" w:type="dxa"/>
              <w:left w:w="90" w:type="dxa"/>
              <w:bottom w:w="90" w:type="dxa"/>
              <w:right w:w="90" w:type="dxa"/>
            </w:tcMar>
            <w:shd w:fill="F1F5F8"/>
          </w:tcPr>
          <w:p>
            <w:pPr>
              <w:spacing w:line="252" w:lineRule="auto" w:after="40"/>
            </w:pPr>
            <w:r>
              <w:rPr>
                <w:sz w:val="20"/>
              </w:rPr>
              <w:t>Chưa được đọc vào ForecastContextService</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news_articles và kết quả NEWS</w:t>
            </w:r>
          </w:p>
        </w:tc>
        <w:tc>
          <w:tcPr>
            <w:tcW w:type="dxa" w:w="7114"/>
            <w:vAlign w:val="center"/>
            <w:tcMar>
              <w:top w:w="90" w:type="dxa"/>
              <w:left w:w="90" w:type="dxa"/>
              <w:bottom w:w="90" w:type="dxa"/>
              <w:right w:w="90" w:type="dxa"/>
            </w:tcMar>
            <w:shd w:fill="FFFFFF"/>
          </w:tcPr>
          <w:p>
            <w:pPr>
              <w:spacing w:line="252" w:lineRule="auto" w:after="40"/>
            </w:pPr>
            <w:r>
              <w:rPr>
                <w:sz w:val="20"/>
              </w:rPr>
              <w:t>Chưa được đưa vào request forecast</w:t>
            </w:r>
          </w:p>
        </w:tc>
      </w:tr>
    </w:tbl>
    <w:p>
      <w:pPr>
        <w:spacing w:after="40"/>
      </w:pPr>
    </w:p>
    <w:p>
      <w:r>
        <w:t>Mỗi điểm gồm id, domain, code, value, unit, periodStart, periodEnd, periodType, scope, availableAt. Tiền tố FSI, PRICE, METRIC, MACRO cho phép truy về bảng gốc. Input còn có company_id, security_id, symbol, company_name, industry, targets, derived_metrics, macro_available, limitations và forecast_basis.</w:t>
      </w:r>
    </w:p>
    <w:p>
      <w:r>
        <w:t>Mỗi target cần ít nhất bốn kỳ khác nhau; cùng target có hai điểm cùng kỳ bị chặn vì nhập nhằng. Báo cáo cuối cũ hơn 450 ngày bị chặn. Dưới 20 phiên hoặc giá cũ hơn 15 ngày là giới hạn được đưa vào prompt. Macro rỗng vẫn có thể chạy khi requireMacro=false, nhưng không được bịa số liệu vĩ mô.</w:t>
      </w:r>
    </w:p>
    <w:p>
      <w:pPr>
        <w:pStyle w:val="Heading2"/>
      </w:pPr>
      <w:r>
        <w:t>5.3 Chỉ số Java tính được</w:t>
      </w:r>
    </w:p>
    <w:p>
      <w:r/>
      <w:hyperlink r:id="rId20">
        <w:r>
          <w:rPr>
            <w:color w:val="174A70"/>
          </w:rPr>
          <w:t>FinancialRatioCalculator.calculate dòng 14</w:t>
        </w:r>
      </w:hyperlink>
      <w:r>
        <w:t xml:space="preserve"> chỉ ghép số liệu bảng cân đối cùng kỳ và scope, cùng đơn vị. Mã trùng trong nhóm bị loại khỏi phép tính. Thiếu input, mẫu số không dương hoặc tử số âm thì bỏ tỷ lệ đó. Tính BigDecimal với tám số lẻ và HALF_UP.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3168"/>
        <w:gridCol w:w="4190"/>
      </w:tblGrid>
      <w:tr>
        <w:trPr>
          <w:tblHeader/>
          <w:cantSplit/>
        </w:trPr>
        <w:tc>
          <w:tcPr>
            <w:tcW w:type="dxa" w:w="2808"/>
            <w:vAlign w:val="center"/>
            <w:tcMar>
              <w:top w:w="90" w:type="dxa"/>
              <w:left w:w="90" w:type="dxa"/>
              <w:bottom w:w="90" w:type="dxa"/>
              <w:right w:w="90" w:type="dxa"/>
            </w:tcMar>
            <w:shd w:fill="173B52"/>
          </w:tcPr>
          <w:p>
            <w:pPr>
              <w:keepNext/>
              <w:spacing w:line="252" w:lineRule="auto" w:after="40"/>
            </w:pPr>
            <w:r>
              <w:rPr>
                <w:b/>
                <w:color w:val="FFFFFF"/>
                <w:sz w:val="20"/>
              </w:rPr>
              <w:t>Chỉ số</w:t>
            </w:r>
          </w:p>
        </w:tc>
        <w:tc>
          <w:tcPr>
            <w:tcW w:type="dxa" w:w="3168"/>
            <w:vAlign w:val="center"/>
            <w:tcMar>
              <w:top w:w="90" w:type="dxa"/>
              <w:left w:w="90" w:type="dxa"/>
              <w:bottom w:w="90" w:type="dxa"/>
              <w:right w:w="90" w:type="dxa"/>
            </w:tcMar>
            <w:shd w:fill="173B52"/>
          </w:tcPr>
          <w:p>
            <w:pPr>
              <w:keepNext/>
              <w:spacing w:line="252" w:lineRule="auto" w:after="40"/>
            </w:pPr>
            <w:r>
              <w:rPr>
                <w:b/>
                <w:color w:val="FFFFFF"/>
                <w:sz w:val="20"/>
              </w:rPr>
              <w:t>Công thức trong code</w:t>
            </w:r>
          </w:p>
        </w:tc>
        <w:tc>
          <w:tcPr>
            <w:tcW w:type="dxa" w:w="4190"/>
            <w:vAlign w:val="center"/>
            <w:tcMar>
              <w:top w:w="90" w:type="dxa"/>
              <w:left w:w="90" w:type="dxa"/>
              <w:bottom w:w="90" w:type="dxa"/>
              <w:right w:w="90" w:type="dxa"/>
            </w:tcMar>
            <w:shd w:fill="173B52"/>
          </w:tcPr>
          <w:p>
            <w:pPr>
              <w:keepNext/>
              <w:spacing w:line="252" w:lineRule="auto" w:after="40"/>
            </w:pPr>
            <w:r>
              <w:rPr>
                <w:b/>
                <w:color w:val="FFFFFF"/>
                <w:sz w:val="20"/>
              </w:rPr>
              <w:t>Đơn vị và ý nghĩa</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LIABILITIES_TO_EQUITY</w:t>
            </w:r>
          </w:p>
        </w:tc>
        <w:tc>
          <w:tcPr>
            <w:tcW w:type="dxa" w:w="3168"/>
            <w:vAlign w:val="center"/>
            <w:tcMar>
              <w:top w:w="90" w:type="dxa"/>
              <w:left w:w="90" w:type="dxa"/>
              <w:bottom w:w="90" w:type="dxa"/>
              <w:right w:w="90" w:type="dxa"/>
            </w:tcMar>
            <w:shd w:fill="FFFFFF"/>
          </w:tcPr>
          <w:p>
            <w:pPr>
              <w:spacing w:line="252" w:lineRule="auto" w:after="40"/>
            </w:pPr>
            <w:r>
              <w:rPr>
                <w:sz w:val="20"/>
              </w:rPr>
              <w:t>LIABILITIES / OWNERS_EQUITY</w:t>
            </w:r>
          </w:p>
        </w:tc>
        <w:tc>
          <w:tcPr>
            <w:tcW w:type="dxa" w:w="4190"/>
            <w:vAlign w:val="center"/>
            <w:tcMar>
              <w:top w:w="90" w:type="dxa"/>
              <w:left w:w="90" w:type="dxa"/>
              <w:bottom w:w="90" w:type="dxa"/>
              <w:right w:w="90" w:type="dxa"/>
            </w:tcMar>
            <w:shd w:fill="FFFFFF"/>
          </w:tcPr>
          <w:p>
            <w:pPr>
              <w:spacing w:line="252" w:lineRule="auto" w:after="40"/>
            </w:pPr>
            <w:r>
              <w:rPr>
                <w:sz w:val="20"/>
              </w:rPr>
              <w:t>x; nợ phải trả so với vốn chủ</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LIABILITIES_TO_ASSETS</w:t>
            </w:r>
          </w:p>
        </w:tc>
        <w:tc>
          <w:tcPr>
            <w:tcW w:type="dxa" w:w="3168"/>
            <w:vAlign w:val="center"/>
            <w:tcMar>
              <w:top w:w="90" w:type="dxa"/>
              <w:left w:w="90" w:type="dxa"/>
              <w:bottom w:w="90" w:type="dxa"/>
              <w:right w:w="90" w:type="dxa"/>
            </w:tcMar>
            <w:shd w:fill="F1F5F8"/>
          </w:tcPr>
          <w:p>
            <w:pPr>
              <w:spacing w:line="252" w:lineRule="auto" w:after="40"/>
            </w:pPr>
            <w:r>
              <w:rPr>
                <w:sz w:val="20"/>
              </w:rPr>
              <w:t>LIABILITIES / TOTAL_ASSETS * 100</w:t>
            </w:r>
          </w:p>
        </w:tc>
        <w:tc>
          <w:tcPr>
            <w:tcW w:type="dxa" w:w="4190"/>
            <w:vAlign w:val="center"/>
            <w:tcMar>
              <w:top w:w="90" w:type="dxa"/>
              <w:left w:w="90" w:type="dxa"/>
              <w:bottom w:w="90" w:type="dxa"/>
              <w:right w:w="90" w:type="dxa"/>
            </w:tcMar>
            <w:shd w:fill="F1F5F8"/>
          </w:tcPr>
          <w:p>
            <w:pPr>
              <w:spacing w:line="252" w:lineRule="auto" w:after="40"/>
            </w:pPr>
            <w:r>
              <w:rPr>
                <w:sz w:val="20"/>
              </w:rPr>
              <w:t>phần trăm tài sản tương ứng nợ phải trả</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EQUITY_TO_ASSETS</w:t>
            </w:r>
          </w:p>
        </w:tc>
        <w:tc>
          <w:tcPr>
            <w:tcW w:type="dxa" w:w="3168"/>
            <w:vAlign w:val="center"/>
            <w:tcMar>
              <w:top w:w="90" w:type="dxa"/>
              <w:left w:w="90" w:type="dxa"/>
              <w:bottom w:w="90" w:type="dxa"/>
              <w:right w:w="90" w:type="dxa"/>
            </w:tcMar>
            <w:shd w:fill="FFFFFF"/>
          </w:tcPr>
          <w:p>
            <w:pPr>
              <w:spacing w:line="252" w:lineRule="auto" w:after="40"/>
            </w:pPr>
            <w:r>
              <w:rPr>
                <w:sz w:val="20"/>
              </w:rPr>
              <w:t>OWNERS_EQUITY / TOTAL_ASSETS * 100</w:t>
            </w:r>
          </w:p>
        </w:tc>
        <w:tc>
          <w:tcPr>
            <w:tcW w:type="dxa" w:w="4190"/>
            <w:vAlign w:val="center"/>
            <w:tcMar>
              <w:top w:w="90" w:type="dxa"/>
              <w:left w:w="90" w:type="dxa"/>
              <w:bottom w:w="90" w:type="dxa"/>
              <w:right w:w="90" w:type="dxa"/>
            </w:tcMar>
            <w:shd w:fill="FFFFFF"/>
          </w:tcPr>
          <w:p>
            <w:pPr>
              <w:spacing w:line="252" w:lineRule="auto" w:after="40"/>
            </w:pPr>
            <w:r>
              <w:rPr>
                <w:sz w:val="20"/>
              </w:rPr>
              <w:t>phần trăm tài sản tương ứng vốn chủ</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CURRENT_RATIO</w:t>
            </w:r>
          </w:p>
        </w:tc>
        <w:tc>
          <w:tcPr>
            <w:tcW w:type="dxa" w:w="3168"/>
            <w:vAlign w:val="center"/>
            <w:tcMar>
              <w:top w:w="90" w:type="dxa"/>
              <w:left w:w="90" w:type="dxa"/>
              <w:bottom w:w="90" w:type="dxa"/>
              <w:right w:w="90" w:type="dxa"/>
            </w:tcMar>
            <w:shd w:fill="F1F5F8"/>
          </w:tcPr>
          <w:p>
            <w:pPr>
              <w:spacing w:line="252" w:lineRule="auto" w:after="40"/>
            </w:pPr>
            <w:r>
              <w:rPr>
                <w:sz w:val="20"/>
              </w:rPr>
              <w:t>CURRENT_ASSETS / SHORT_TERM_LIABILITIES</w:t>
            </w:r>
          </w:p>
        </w:tc>
        <w:tc>
          <w:tcPr>
            <w:tcW w:type="dxa" w:w="4190"/>
            <w:vAlign w:val="center"/>
            <w:tcMar>
              <w:top w:w="90" w:type="dxa"/>
              <w:left w:w="90" w:type="dxa"/>
              <w:bottom w:w="90" w:type="dxa"/>
              <w:right w:w="90" w:type="dxa"/>
            </w:tcMar>
            <w:shd w:fill="F1F5F8"/>
          </w:tcPr>
          <w:p>
            <w:pPr>
              <w:spacing w:line="252" w:lineRule="auto" w:after="40"/>
            </w:pPr>
            <w:r>
              <w:rPr>
                <w:sz w:val="20"/>
              </w:rPr>
              <w:t>x; tương quan tài sản ngắn hạn và nợ ngắn hạn</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CASH_RATIO</w:t>
            </w:r>
          </w:p>
        </w:tc>
        <w:tc>
          <w:tcPr>
            <w:tcW w:type="dxa" w:w="3168"/>
            <w:vAlign w:val="center"/>
            <w:tcMar>
              <w:top w:w="90" w:type="dxa"/>
              <w:left w:w="90" w:type="dxa"/>
              <w:bottom w:w="90" w:type="dxa"/>
              <w:right w:w="90" w:type="dxa"/>
            </w:tcMar>
            <w:shd w:fill="FFFFFF"/>
          </w:tcPr>
          <w:p>
            <w:pPr>
              <w:spacing w:line="252" w:lineRule="auto" w:after="40"/>
            </w:pPr>
            <w:r>
              <w:rPr>
                <w:sz w:val="20"/>
              </w:rPr>
              <w:t>CASH_AND_CASH_EQUIVALENTS / SHORT_TERM_LIABILITIES</w:t>
            </w:r>
          </w:p>
        </w:tc>
        <w:tc>
          <w:tcPr>
            <w:tcW w:type="dxa" w:w="4190"/>
            <w:vAlign w:val="center"/>
            <w:tcMar>
              <w:top w:w="90" w:type="dxa"/>
              <w:left w:w="90" w:type="dxa"/>
              <w:bottom w:w="90" w:type="dxa"/>
              <w:right w:w="90" w:type="dxa"/>
            </w:tcMar>
            <w:shd w:fill="FFFFFF"/>
          </w:tcPr>
          <w:p>
            <w:pPr>
              <w:spacing w:line="252" w:lineRule="auto" w:after="40"/>
            </w:pPr>
            <w:r>
              <w:rPr>
                <w:sz w:val="20"/>
              </w:rPr>
              <w:t>x; tương quan tiền và nợ ngắn hạn</w:t>
            </w:r>
          </w:p>
        </w:tc>
      </w:tr>
    </w:tbl>
    <w:p>
      <w:pPr>
        <w:spacing w:after="40"/>
      </w:pPr>
    </w:p>
    <w:p>
      <w:r>
        <w:t>Đây là công thức đang triển khai; cách diễn giải phải xét ngành. Nợ phải trả không đồng nghĩa toàn bộ nợ vay chịu lãi. Không tự dùng chuẩn doanh nghiệp sản xuất để đánh giá ngân hàng. ROE, ROA, EPS, PE, PB và chỉ báo thị trường khác chưa được bổ sung trong luồng này.</w:t>
      </w:r>
    </w:p>
    <w:p>
      <w:r>
        <w:t>API metrics/recalculate lưu financial_metrics is_derived=true, is_canonical=false, quality_status=WARNING, calculation_version balance-ratios-v1. input_snapshot giữ công thức và điểm nguồn, calculation_key chống trùng. Đã có 95 tỷ lệ FPT; chạy lại cùng nguồn insert 0. LLM không tính thay các tỷ lệ này.</w:t>
      </w:r>
    </w:p>
    <w:p>
      <w:pPr>
        <w:pStyle w:val="Heading1"/>
      </w:pPr>
      <w:r>
        <w:t>6 Bảng đầu ra dự báo và cách hiểu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088"/>
        <w:gridCol w:w="2837"/>
        <w:gridCol w:w="2794"/>
      </w:tblGrid>
      <w:tr>
        <w:trPr>
          <w:tblHeader/>
          <w:cantSplit/>
        </w:trPr>
        <w:tc>
          <w:tcPr>
            <w:tcW w:type="dxa" w:w="2448"/>
            <w:vAlign w:val="center"/>
            <w:tcMar>
              <w:top w:w="90" w:type="dxa"/>
              <w:left w:w="90" w:type="dxa"/>
              <w:bottom w:w="90" w:type="dxa"/>
              <w:right w:w="90" w:type="dxa"/>
            </w:tcMar>
            <w:shd w:fill="173B52"/>
          </w:tcPr>
          <w:p>
            <w:pPr>
              <w:keepNext/>
              <w:spacing w:line="252" w:lineRule="auto" w:after="40"/>
            </w:pPr>
            <w:r>
              <w:rPr>
                <w:b/>
                <w:color w:val="FFFFFF"/>
                <w:sz w:val="20"/>
              </w:rPr>
              <w:t>Target</w:t>
            </w:r>
          </w:p>
        </w:tc>
        <w:tc>
          <w:tcPr>
            <w:tcW w:type="dxa" w:w="2088"/>
            <w:vAlign w:val="center"/>
            <w:tcMar>
              <w:top w:w="90" w:type="dxa"/>
              <w:left w:w="90" w:type="dxa"/>
              <w:bottom w:w="90" w:type="dxa"/>
              <w:right w:w="90" w:type="dxa"/>
            </w:tcMar>
            <w:shd w:fill="173B52"/>
          </w:tcPr>
          <w:p>
            <w:pPr>
              <w:keepNext/>
              <w:spacing w:line="252" w:lineRule="auto" w:after="40"/>
            </w:pPr>
            <w:r>
              <w:rPr>
                <w:b/>
                <w:color w:val="FFFFFF"/>
                <w:sz w:val="20"/>
              </w:rPr>
              <w:t>Nguồn cơ sở</w:t>
            </w:r>
          </w:p>
        </w:tc>
        <w:tc>
          <w:tcPr>
            <w:tcW w:type="dxa" w:w="2837"/>
            <w:vAlign w:val="center"/>
            <w:tcMar>
              <w:top w:w="90" w:type="dxa"/>
              <w:left w:w="90" w:type="dxa"/>
              <w:bottom w:w="90" w:type="dxa"/>
              <w:right w:w="90" w:type="dxa"/>
            </w:tcMar>
            <w:shd w:fill="173B52"/>
          </w:tcPr>
          <w:p>
            <w:pPr>
              <w:keepNext/>
              <w:spacing w:line="252" w:lineRule="auto" w:after="40"/>
            </w:pPr>
            <w:r>
              <w:rPr>
                <w:b/>
                <w:color w:val="FFFFFF"/>
                <w:sz w:val="20"/>
              </w:rPr>
              <w:t>Đầu ra dự phóng</w:t>
            </w:r>
          </w:p>
        </w:tc>
        <w:tc>
          <w:tcPr>
            <w:tcW w:type="dxa" w:w="2794"/>
            <w:vAlign w:val="center"/>
            <w:tcMar>
              <w:top w:w="90" w:type="dxa"/>
              <w:left w:w="90" w:type="dxa"/>
              <w:bottom w:w="90" w:type="dxa"/>
              <w:right w:w="90" w:type="dxa"/>
            </w:tcMar>
            <w:shd w:fill="173B52"/>
          </w:tcPr>
          <w:p>
            <w:pPr>
              <w:keepNext/>
              <w:spacing w:line="252" w:lineRule="auto" w:after="40"/>
            </w:pPr>
            <w:r>
              <w:rPr>
                <w:b/>
                <w:color w:val="FFFFFF"/>
                <w:sz w:val="20"/>
              </w:rPr>
              <w:t>Điều cần hiểu</w:t>
            </w:r>
          </w:p>
        </w:tc>
      </w:tr>
      <w:tr>
        <w:trPr>
          <w:cantSplit/>
        </w:trPr>
        <w:tc>
          <w:tcPr>
            <w:tcW w:type="dxa" w:w="2448"/>
            <w:vAlign w:val="center"/>
            <w:tcMar>
              <w:top w:w="90" w:type="dxa"/>
              <w:left w:w="90" w:type="dxa"/>
              <w:bottom w:w="90" w:type="dxa"/>
              <w:right w:w="90" w:type="dxa"/>
            </w:tcMar>
            <w:shd w:fill="FFFFFF"/>
          </w:tcPr>
          <w:p>
            <w:pPr>
              <w:spacing w:line="252" w:lineRule="auto" w:after="40"/>
            </w:pPr>
            <w:r>
              <w:rPr>
                <w:sz w:val="20"/>
              </w:rPr>
              <w:t>NET_PROFIT_AFTER_TAX</w:t>
            </w:r>
          </w:p>
        </w:tc>
        <w:tc>
          <w:tcPr>
            <w:tcW w:type="dxa" w:w="2088"/>
            <w:vAlign w:val="center"/>
            <w:tcMar>
              <w:top w:w="90" w:type="dxa"/>
              <w:left w:w="90" w:type="dxa"/>
              <w:bottom w:w="90" w:type="dxa"/>
              <w:right w:w="90" w:type="dxa"/>
            </w:tcMar>
            <w:shd w:fill="FFFFFF"/>
          </w:tcPr>
          <w:p>
            <w:pPr>
              <w:spacing w:line="252" w:lineRule="auto" w:after="40"/>
            </w:pPr>
            <w:r>
              <w:rPr>
                <w:sz w:val="20"/>
              </w:rPr>
              <w:t>Income statement</w:t>
            </w:r>
          </w:p>
        </w:tc>
        <w:tc>
          <w:tcPr>
            <w:tcW w:type="dxa" w:w="2837"/>
            <w:vAlign w:val="center"/>
            <w:tcMar>
              <w:top w:w="90" w:type="dxa"/>
              <w:left w:w="90" w:type="dxa"/>
              <w:bottom w:w="90" w:type="dxa"/>
              <w:right w:w="90" w:type="dxa"/>
            </w:tcMar>
            <w:shd w:fill="FFFFFF"/>
          </w:tcPr>
          <w:p>
            <w:pPr>
              <w:spacing w:line="252" w:lineRule="auto" w:after="40"/>
            </w:pPr>
            <w:r>
              <w:rPr>
                <w:sz w:val="20"/>
              </w:rPr>
              <w:t>Ba giá trị lợi nhuận sau thuế bằng VND</w:t>
            </w:r>
          </w:p>
        </w:tc>
        <w:tc>
          <w:tcPr>
            <w:tcW w:type="dxa" w:w="2794"/>
            <w:vAlign w:val="center"/>
            <w:tcMar>
              <w:top w:w="90" w:type="dxa"/>
              <w:left w:w="90" w:type="dxa"/>
              <w:bottom w:w="90" w:type="dxa"/>
              <w:right w:w="90" w:type="dxa"/>
            </w:tcMar>
            <w:shd w:fill="FFFFFF"/>
          </w:tcPr>
          <w:p>
            <w:pPr>
              <w:spacing w:line="252" w:lineRule="auto" w:after="40"/>
            </w:pPr>
            <w:r>
              <w:rPr>
                <w:sz w:val="20"/>
              </w:rPr>
              <w:t>Cơ sở riêng quý hoặc lũy kế chưa xác minh</w:t>
            </w:r>
          </w:p>
        </w:tc>
      </w:tr>
      <w:tr>
        <w:trPr>
          <w:cantSplit/>
        </w:trPr>
        <w:tc>
          <w:tcPr>
            <w:tcW w:type="dxa" w:w="2448"/>
            <w:vAlign w:val="center"/>
            <w:tcMar>
              <w:top w:w="90" w:type="dxa"/>
              <w:left w:w="90" w:type="dxa"/>
              <w:bottom w:w="90" w:type="dxa"/>
              <w:right w:w="90" w:type="dxa"/>
            </w:tcMar>
            <w:shd w:fill="F1F5F8"/>
          </w:tcPr>
          <w:p>
            <w:pPr>
              <w:spacing w:line="252" w:lineRule="auto" w:after="40"/>
            </w:pPr>
            <w:r>
              <w:rPr>
                <w:sz w:val="20"/>
              </w:rPr>
              <w:t>PRETAX_PROFIT</w:t>
            </w:r>
          </w:p>
        </w:tc>
        <w:tc>
          <w:tcPr>
            <w:tcW w:type="dxa" w:w="2088"/>
            <w:vAlign w:val="center"/>
            <w:tcMar>
              <w:top w:w="90" w:type="dxa"/>
              <w:left w:w="90" w:type="dxa"/>
              <w:bottom w:w="90" w:type="dxa"/>
              <w:right w:w="90" w:type="dxa"/>
            </w:tcMar>
            <w:shd w:fill="F1F5F8"/>
          </w:tcPr>
          <w:p>
            <w:pPr>
              <w:spacing w:line="252" w:lineRule="auto" w:after="40"/>
            </w:pPr>
            <w:r>
              <w:rPr>
                <w:sz w:val="20"/>
              </w:rPr>
              <w:t>Income statement</w:t>
            </w:r>
          </w:p>
        </w:tc>
        <w:tc>
          <w:tcPr>
            <w:tcW w:type="dxa" w:w="2837"/>
            <w:vAlign w:val="center"/>
            <w:tcMar>
              <w:top w:w="90" w:type="dxa"/>
              <w:left w:w="90" w:type="dxa"/>
              <w:bottom w:w="90" w:type="dxa"/>
              <w:right w:w="90" w:type="dxa"/>
            </w:tcMar>
            <w:shd w:fill="F1F5F8"/>
          </w:tcPr>
          <w:p>
            <w:pPr>
              <w:spacing w:line="252" w:lineRule="auto" w:after="40"/>
            </w:pPr>
            <w:r>
              <w:rPr>
                <w:sz w:val="20"/>
              </w:rPr>
              <w:t>Ba giá trị lợi nhuận trước thuế bằng VND</w:t>
            </w:r>
          </w:p>
        </w:tc>
        <w:tc>
          <w:tcPr>
            <w:tcW w:type="dxa" w:w="2794"/>
            <w:vAlign w:val="center"/>
            <w:tcMar>
              <w:top w:w="90" w:type="dxa"/>
              <w:left w:w="90" w:type="dxa"/>
              <w:bottom w:w="90" w:type="dxa"/>
              <w:right w:w="90" w:type="dxa"/>
            </w:tcMar>
            <w:shd w:fill="F1F5F8"/>
          </w:tcPr>
          <w:p>
            <w:pPr>
              <w:spacing w:line="252" w:lineRule="auto" w:after="40"/>
            </w:pPr>
            <w:r>
              <w:rPr>
                <w:sz w:val="20"/>
              </w:rPr>
              <w:t>Không lấy giá trị từ cash flow cùng tên</w:t>
            </w:r>
          </w:p>
        </w:tc>
      </w:tr>
      <w:tr>
        <w:trPr>
          <w:cantSplit/>
        </w:trPr>
        <w:tc>
          <w:tcPr>
            <w:tcW w:type="dxa" w:w="2448"/>
            <w:vAlign w:val="center"/>
            <w:tcMar>
              <w:top w:w="90" w:type="dxa"/>
              <w:left w:w="90" w:type="dxa"/>
              <w:bottom w:w="90" w:type="dxa"/>
              <w:right w:w="90" w:type="dxa"/>
            </w:tcMar>
            <w:shd w:fill="FFFFFF"/>
          </w:tcPr>
          <w:p>
            <w:pPr>
              <w:spacing w:line="252" w:lineRule="auto" w:after="40"/>
            </w:pPr>
            <w:r>
              <w:rPr>
                <w:sz w:val="20"/>
              </w:rPr>
              <w:t>TOTAL_ASSETS</w:t>
            </w:r>
          </w:p>
        </w:tc>
        <w:tc>
          <w:tcPr>
            <w:tcW w:type="dxa" w:w="2088"/>
            <w:vAlign w:val="center"/>
            <w:tcMar>
              <w:top w:w="90" w:type="dxa"/>
              <w:left w:w="90" w:type="dxa"/>
              <w:bottom w:w="90" w:type="dxa"/>
              <w:right w:w="90" w:type="dxa"/>
            </w:tcMar>
            <w:shd w:fill="FFFFFF"/>
          </w:tcPr>
          <w:p>
            <w:pPr>
              <w:spacing w:line="252" w:lineRule="auto" w:after="40"/>
            </w:pPr>
            <w:r>
              <w:rPr>
                <w:sz w:val="20"/>
              </w:rPr>
              <w:t>Balance sheet</w:t>
            </w:r>
          </w:p>
        </w:tc>
        <w:tc>
          <w:tcPr>
            <w:tcW w:type="dxa" w:w="2837"/>
            <w:vAlign w:val="center"/>
            <w:tcMar>
              <w:top w:w="90" w:type="dxa"/>
              <w:left w:w="90" w:type="dxa"/>
              <w:bottom w:w="90" w:type="dxa"/>
              <w:right w:w="90" w:type="dxa"/>
            </w:tcMar>
            <w:shd w:fill="FFFFFF"/>
          </w:tcPr>
          <w:p>
            <w:pPr>
              <w:spacing w:line="252" w:lineRule="auto" w:after="40"/>
            </w:pPr>
            <w:r>
              <w:rPr>
                <w:sz w:val="20"/>
              </w:rPr>
              <w:t>Ba giá trị tổng tài sản bằng VND</w:t>
            </w:r>
          </w:p>
        </w:tc>
        <w:tc>
          <w:tcPr>
            <w:tcW w:type="dxa" w:w="2794"/>
            <w:vAlign w:val="center"/>
            <w:tcMar>
              <w:top w:w="90" w:type="dxa"/>
              <w:left w:w="90" w:type="dxa"/>
              <w:bottom w:w="90" w:type="dxa"/>
              <w:right w:w="90" w:type="dxa"/>
            </w:tcMar>
            <w:shd w:fill="FFFFFF"/>
          </w:tcPr>
          <w:p>
            <w:pPr>
              <w:spacing w:line="252" w:lineRule="auto" w:after="40"/>
            </w:pPr>
            <w:r>
              <w:rPr>
                <w:sz w:val="20"/>
              </w:rPr>
              <w:t>Chưa ràng buộc đồng thời với nợ và vốn</w:t>
            </w:r>
          </w:p>
        </w:tc>
      </w:tr>
      <w:tr>
        <w:trPr>
          <w:cantSplit/>
        </w:trPr>
        <w:tc>
          <w:tcPr>
            <w:tcW w:type="dxa" w:w="2448"/>
            <w:vAlign w:val="center"/>
            <w:tcMar>
              <w:top w:w="90" w:type="dxa"/>
              <w:left w:w="90" w:type="dxa"/>
              <w:bottom w:w="90" w:type="dxa"/>
              <w:right w:w="90" w:type="dxa"/>
            </w:tcMar>
            <w:shd w:fill="F1F5F8"/>
          </w:tcPr>
          <w:p>
            <w:pPr>
              <w:spacing w:line="252" w:lineRule="auto" w:after="40"/>
            </w:pPr>
            <w:r>
              <w:rPr>
                <w:sz w:val="20"/>
              </w:rPr>
              <w:t>OWNERS_EQUITY</w:t>
            </w:r>
          </w:p>
        </w:tc>
        <w:tc>
          <w:tcPr>
            <w:tcW w:type="dxa" w:w="2088"/>
            <w:vAlign w:val="center"/>
            <w:tcMar>
              <w:top w:w="90" w:type="dxa"/>
              <w:left w:w="90" w:type="dxa"/>
              <w:bottom w:w="90" w:type="dxa"/>
              <w:right w:w="90" w:type="dxa"/>
            </w:tcMar>
            <w:shd w:fill="F1F5F8"/>
          </w:tcPr>
          <w:p>
            <w:pPr>
              <w:spacing w:line="252" w:lineRule="auto" w:after="40"/>
            </w:pPr>
            <w:r>
              <w:rPr>
                <w:sz w:val="20"/>
              </w:rPr>
              <w:t>Balance sheet</w:t>
            </w:r>
          </w:p>
        </w:tc>
        <w:tc>
          <w:tcPr>
            <w:tcW w:type="dxa" w:w="2837"/>
            <w:vAlign w:val="center"/>
            <w:tcMar>
              <w:top w:w="90" w:type="dxa"/>
              <w:left w:w="90" w:type="dxa"/>
              <w:bottom w:w="90" w:type="dxa"/>
              <w:right w:w="90" w:type="dxa"/>
            </w:tcMar>
            <w:shd w:fill="F1F5F8"/>
          </w:tcPr>
          <w:p>
            <w:pPr>
              <w:spacing w:line="252" w:lineRule="auto" w:after="40"/>
            </w:pPr>
            <w:r>
              <w:rPr>
                <w:sz w:val="20"/>
              </w:rPr>
              <w:t>Ba giá trị vốn chủ bằng VND</w:t>
            </w:r>
          </w:p>
        </w:tc>
        <w:tc>
          <w:tcPr>
            <w:tcW w:type="dxa" w:w="2794"/>
            <w:vAlign w:val="center"/>
            <w:tcMar>
              <w:top w:w="90" w:type="dxa"/>
              <w:left w:w="90" w:type="dxa"/>
              <w:bottom w:w="90" w:type="dxa"/>
              <w:right w:w="90" w:type="dxa"/>
            </w:tcMar>
            <w:shd w:fill="F1F5F8"/>
          </w:tcPr>
          <w:p>
            <w:pPr>
              <w:spacing w:line="252" w:lineRule="auto" w:after="40"/>
            </w:pPr>
            <w:r>
              <w:rPr>
                <w:sz w:val="20"/>
              </w:rPr>
              <w:t>Không phải giá trị vốn hóa thị trường</w:t>
            </w:r>
          </w:p>
        </w:tc>
      </w:tr>
      <w:tr>
        <w:trPr>
          <w:cantSplit/>
        </w:trPr>
        <w:tc>
          <w:tcPr>
            <w:tcW w:type="dxa" w:w="2448"/>
            <w:vAlign w:val="center"/>
            <w:tcMar>
              <w:top w:w="90" w:type="dxa"/>
              <w:left w:w="90" w:type="dxa"/>
              <w:bottom w:w="90" w:type="dxa"/>
              <w:right w:w="90" w:type="dxa"/>
            </w:tcMar>
            <w:shd w:fill="FFFFFF"/>
          </w:tcPr>
          <w:p>
            <w:pPr>
              <w:spacing w:line="252" w:lineRule="auto" w:after="40"/>
            </w:pPr>
            <w:r>
              <w:rPr>
                <w:sz w:val="20"/>
              </w:rPr>
              <w:t>LIABILITIES</w:t>
            </w:r>
          </w:p>
        </w:tc>
        <w:tc>
          <w:tcPr>
            <w:tcW w:type="dxa" w:w="2088"/>
            <w:vAlign w:val="center"/>
            <w:tcMar>
              <w:top w:w="90" w:type="dxa"/>
              <w:left w:w="90" w:type="dxa"/>
              <w:bottom w:w="90" w:type="dxa"/>
              <w:right w:w="90" w:type="dxa"/>
            </w:tcMar>
            <w:shd w:fill="FFFFFF"/>
          </w:tcPr>
          <w:p>
            <w:pPr>
              <w:spacing w:line="252" w:lineRule="auto" w:after="40"/>
            </w:pPr>
            <w:r>
              <w:rPr>
                <w:sz w:val="20"/>
              </w:rPr>
              <w:t>Balance sheet</w:t>
            </w:r>
          </w:p>
        </w:tc>
        <w:tc>
          <w:tcPr>
            <w:tcW w:type="dxa" w:w="2837"/>
            <w:vAlign w:val="center"/>
            <w:tcMar>
              <w:top w:w="90" w:type="dxa"/>
              <w:left w:w="90" w:type="dxa"/>
              <w:bottom w:w="90" w:type="dxa"/>
              <w:right w:w="90" w:type="dxa"/>
            </w:tcMar>
            <w:shd w:fill="FFFFFF"/>
          </w:tcPr>
          <w:p>
            <w:pPr>
              <w:spacing w:line="252" w:lineRule="auto" w:after="40"/>
            </w:pPr>
            <w:r>
              <w:rPr>
                <w:sz w:val="20"/>
              </w:rPr>
              <w:t>Ba giá trị nợ phải trả bằng VND</w:t>
            </w:r>
          </w:p>
        </w:tc>
        <w:tc>
          <w:tcPr>
            <w:tcW w:type="dxa" w:w="2794"/>
            <w:vAlign w:val="center"/>
            <w:tcMar>
              <w:top w:w="90" w:type="dxa"/>
              <w:left w:w="90" w:type="dxa"/>
              <w:bottom w:w="90" w:type="dxa"/>
              <w:right w:w="90" w:type="dxa"/>
            </w:tcMar>
            <w:shd w:fill="FFFFFF"/>
          </w:tcPr>
          <w:p>
            <w:pPr>
              <w:spacing w:line="252" w:lineRule="auto" w:after="40"/>
            </w:pPr>
            <w:r>
              <w:rPr>
                <w:sz w:val="20"/>
              </w:rPr>
              <w:t>Tăng nợ không mặc nhiên là kịch bản tốt</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114"/>
      </w:tblGrid>
      <w:tr>
        <w:trPr>
          <w:tblHeader/>
          <w:cantSplit/>
        </w:trPr>
        <w:tc>
          <w:tcPr>
            <w:tcW w:type="dxa" w:w="3053"/>
            <w:vAlign w:val="center"/>
            <w:tcMar>
              <w:top w:w="90" w:type="dxa"/>
              <w:left w:w="90" w:type="dxa"/>
              <w:bottom w:w="90" w:type="dxa"/>
              <w:right w:w="90" w:type="dxa"/>
            </w:tcMar>
            <w:shd w:fill="173B52"/>
          </w:tcPr>
          <w:p>
            <w:pPr>
              <w:keepNext/>
              <w:spacing w:line="252" w:lineRule="auto" w:after="40"/>
            </w:pPr>
            <w:r>
              <w:rPr>
                <w:b/>
                <w:color w:val="FFFFFF"/>
                <w:sz w:val="20"/>
              </w:rPr>
              <w:t>Trường response</w:t>
            </w:r>
          </w:p>
        </w:tc>
        <w:tc>
          <w:tcPr>
            <w:tcW w:type="dxa" w:w="7114"/>
            <w:vAlign w:val="center"/>
            <w:tcMar>
              <w:top w:w="90" w:type="dxa"/>
              <w:left w:w="90" w:type="dxa"/>
              <w:bottom w:w="90" w:type="dxa"/>
              <w:right w:w="90" w:type="dxa"/>
            </w:tcMar>
            <w:shd w:fill="173B52"/>
          </w:tcPr>
          <w:p>
            <w:pPr>
              <w:keepNext/>
              <w:spacing w:line="252" w:lineRule="auto" w:after="40"/>
            </w:pPr>
            <w:r>
              <w:rPr>
                <w:b/>
                <w:color w:val="FFFFFF"/>
                <w:sz w:val="20"/>
              </w:rPr>
              <w:t>Ý nghĩa và luật hiện tại</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schema_version</w:t>
            </w:r>
          </w:p>
        </w:tc>
        <w:tc>
          <w:tcPr>
            <w:tcW w:type="dxa" w:w="7114"/>
            <w:vAlign w:val="center"/>
            <w:tcMar>
              <w:top w:w="90" w:type="dxa"/>
              <w:left w:w="90" w:type="dxa"/>
              <w:bottom w:w="90" w:type="dxa"/>
              <w:right w:w="90" w:type="dxa"/>
            </w:tcMar>
            <w:shd w:fill="FFFFFF"/>
          </w:tcPr>
          <w:p>
            <w:pPr>
              <w:spacing w:line="252" w:lineRule="auto" w:after="40"/>
            </w:pPr>
            <w:r>
              <w:rPr>
                <w:sz w:val="20"/>
              </w:rPr>
              <w:t>financial.forecast.output.v1</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company_id, security_id</w:t>
            </w:r>
          </w:p>
        </w:tc>
        <w:tc>
          <w:tcPr>
            <w:tcW w:type="dxa" w:w="7114"/>
            <w:vAlign w:val="center"/>
            <w:tcMar>
              <w:top w:w="90" w:type="dxa"/>
              <w:left w:w="90" w:type="dxa"/>
              <w:bottom w:w="90" w:type="dxa"/>
              <w:right w:w="90" w:type="dxa"/>
            </w:tcMar>
            <w:shd w:fill="F1F5F8"/>
          </w:tcPr>
          <w:p>
            <w:pPr>
              <w:spacing w:line="252" w:lineRule="auto" w:after="40"/>
            </w:pPr>
            <w:r>
              <w:rPr>
                <w:sz w:val="20"/>
              </w:rPr>
              <w:t>Phải khớp request và nguồn</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as_of_date, forecast_period_end</w:t>
            </w:r>
          </w:p>
        </w:tc>
        <w:tc>
          <w:tcPr>
            <w:tcW w:type="dxa" w:w="7114"/>
            <w:vAlign w:val="center"/>
            <w:tcMar>
              <w:top w:w="90" w:type="dxa"/>
              <w:left w:w="90" w:type="dxa"/>
              <w:bottom w:w="90" w:type="dxa"/>
              <w:right w:w="90" w:type="dxa"/>
            </w:tcMar>
            <w:shd w:fill="FFFFFF"/>
          </w:tcPr>
          <w:p>
            <w:pPr>
              <w:spacing w:line="252" w:lineRule="auto" w:after="40"/>
            </w:pPr>
            <w:r>
              <w:rPr>
                <w:sz w:val="20"/>
              </w:rPr>
              <w:t>Mốc chốt thông tin và kỳ mục tiêu</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status</w:t>
            </w:r>
          </w:p>
        </w:tc>
        <w:tc>
          <w:tcPr>
            <w:tcW w:type="dxa" w:w="7114"/>
            <w:vAlign w:val="center"/>
            <w:tcMar>
              <w:top w:w="90" w:type="dxa"/>
              <w:left w:w="90" w:type="dxa"/>
              <w:bottom w:w="90" w:type="dxa"/>
              <w:right w:w="90" w:type="dxa"/>
            </w:tcMar>
            <w:shd w:fill="F1F5F8"/>
          </w:tcPr>
          <w:p>
            <w:pPr>
              <w:spacing w:line="252" w:lineRule="auto" w:after="40"/>
            </w:pPr>
            <w:r>
              <w:rPr>
                <w:sz w:val="20"/>
              </w:rPr>
              <w:t>SUFFICIENT, PARTIAL, INSUFFICIENT; INSUFFICIENT không được publish</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overview</w:t>
            </w:r>
          </w:p>
        </w:tc>
        <w:tc>
          <w:tcPr>
            <w:tcW w:type="dxa" w:w="7114"/>
            <w:vAlign w:val="center"/>
            <w:tcMar>
              <w:top w:w="90" w:type="dxa"/>
              <w:left w:w="90" w:type="dxa"/>
              <w:bottom w:w="90" w:type="dxa"/>
              <w:right w:w="90" w:type="dxa"/>
            </w:tcMar>
            <w:shd w:fill="FFFFFF"/>
          </w:tcPr>
          <w:p>
            <w:pPr>
              <w:spacing w:line="252" w:lineRule="auto" w:after="40"/>
            </w:pPr>
            <w:r>
              <w:rPr>
                <w:sz w:val="20"/>
              </w:rPr>
              <w:t>Diễn giải tổng quan</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forecasts[].metric_code</w:t>
            </w:r>
          </w:p>
        </w:tc>
        <w:tc>
          <w:tcPr>
            <w:tcW w:type="dxa" w:w="7114"/>
            <w:vAlign w:val="center"/>
            <w:tcMar>
              <w:top w:w="90" w:type="dxa"/>
              <w:left w:w="90" w:type="dxa"/>
              <w:bottom w:w="90" w:type="dxa"/>
              <w:right w:w="90" w:type="dxa"/>
            </w:tcMar>
            <w:shd w:fill="F1F5F8"/>
          </w:tcPr>
          <w:p>
            <w:pPr>
              <w:spacing w:line="252" w:lineRule="auto" w:after="40"/>
            </w:pPr>
            <w:r>
              <w:rPr>
                <w:sz w:val="20"/>
              </w:rPr>
              <w:t>Mỗi target xuất hiện đúng một lần, tập target phải khớp request</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base_point_id</w:t>
            </w:r>
          </w:p>
        </w:tc>
        <w:tc>
          <w:tcPr>
            <w:tcW w:type="dxa" w:w="7114"/>
            <w:vAlign w:val="center"/>
            <w:tcMar>
              <w:top w:w="90" w:type="dxa"/>
              <w:left w:w="90" w:type="dxa"/>
              <w:bottom w:w="90" w:type="dxa"/>
              <w:right w:w="90" w:type="dxa"/>
            </w:tcMar>
            <w:shd w:fill="FFFFFF"/>
          </w:tcPr>
          <w:p>
            <w:pPr>
              <w:spacing w:line="252" w:lineRule="auto" w:after="40"/>
            </w:pPr>
            <w:r>
              <w:rPr>
                <w:sz w:val="20"/>
              </w:rPr>
              <w:t>Điểm mới nhất của đúng target; giá trị phải dương</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bear/base/bull.growth_percent</w:t>
            </w:r>
          </w:p>
        </w:tc>
        <w:tc>
          <w:tcPr>
            <w:tcW w:type="dxa" w:w="7114"/>
            <w:vAlign w:val="center"/>
            <w:tcMar>
              <w:top w:w="90" w:type="dxa"/>
              <w:left w:w="90" w:type="dxa"/>
              <w:bottom w:w="90" w:type="dxa"/>
              <w:right w:w="90" w:type="dxa"/>
            </w:tcMar>
            <w:shd w:fill="F1F5F8"/>
          </w:tcPr>
          <w:p>
            <w:pPr>
              <w:spacing w:line="252" w:lineRule="auto" w:after="40"/>
            </w:pPr>
            <w:r>
              <w:rPr>
                <w:sz w:val="20"/>
              </w:rPr>
              <w:t>Giả định biến động phần trăm so với base point, giới hạn từ -100 đến 300</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bear/base/bull.rationale</w:t>
            </w:r>
          </w:p>
        </w:tc>
        <w:tc>
          <w:tcPr>
            <w:tcW w:type="dxa" w:w="7114"/>
            <w:vAlign w:val="center"/>
            <w:tcMar>
              <w:top w:w="90" w:type="dxa"/>
              <w:left w:w="90" w:type="dxa"/>
              <w:bottom w:w="90" w:type="dxa"/>
              <w:right w:w="90" w:type="dxa"/>
            </w:tcMar>
            <w:shd w:fill="FFFFFF"/>
          </w:tcPr>
          <w:p>
            <w:pPr>
              <w:spacing w:line="252" w:lineRule="auto" w:after="40"/>
            </w:pPr>
            <w:r>
              <w:rPr>
                <w:sz w:val="20"/>
              </w:rPr>
              <w:t>Giải thích giả định bằng tiếng Việt</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bear/base/bull.evidence_ids</w:t>
            </w:r>
          </w:p>
        </w:tc>
        <w:tc>
          <w:tcPr>
            <w:tcW w:type="dxa" w:w="7114"/>
            <w:vAlign w:val="center"/>
            <w:tcMar>
              <w:top w:w="90" w:type="dxa"/>
              <w:left w:w="90" w:type="dxa"/>
              <w:bottom w:w="90" w:type="dxa"/>
              <w:right w:w="90" w:type="dxa"/>
            </w:tcMar>
            <w:shd w:fill="F1F5F8"/>
          </w:tcPr>
          <w:p>
            <w:pPr>
              <w:spacing w:line="252" w:lineRule="auto" w:after="40"/>
            </w:pPr>
            <w:r>
              <w:rPr>
                <w:sz w:val="20"/>
              </w:rPr>
              <w:t>ID phải tồn tại; gồm base mới nhất và ít nhất một điểm lịch sử trước đó của cùng mã chỉ tiêu</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macro_used</w:t>
            </w:r>
          </w:p>
        </w:tc>
        <w:tc>
          <w:tcPr>
            <w:tcW w:type="dxa" w:w="7114"/>
            <w:vAlign w:val="center"/>
            <w:tcMar>
              <w:top w:w="90" w:type="dxa"/>
              <w:left w:w="90" w:type="dxa"/>
              <w:bottom w:w="90" w:type="dxa"/>
              <w:right w:w="90" w:type="dxa"/>
            </w:tcMar>
            <w:shd w:fill="FFFFFF"/>
          </w:tcPr>
          <w:p>
            <w:pPr>
              <w:spacing w:line="252" w:lineRule="auto" w:after="40"/>
            </w:pPr>
            <w:r>
              <w:rPr>
                <w:sz w:val="20"/>
              </w:rPr>
              <w:t>Phải phù hợp với việc trích ID macro trong evidence</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risks và limitations</w:t>
            </w:r>
          </w:p>
        </w:tc>
        <w:tc>
          <w:tcPr>
            <w:tcW w:type="dxa" w:w="7114"/>
            <w:vAlign w:val="center"/>
            <w:tcMar>
              <w:top w:w="90" w:type="dxa"/>
              <w:left w:w="90" w:type="dxa"/>
              <w:bottom w:w="90" w:type="dxa"/>
              <w:right w:w="90" w:type="dxa"/>
            </w:tcMar>
            <w:shd w:fill="F1F5F8"/>
          </w:tcPr>
          <w:p>
            <w:pPr>
              <w:spacing w:line="252" w:lineRule="auto" w:after="40"/>
            </w:pPr>
            <w:r>
              <w:rPr>
                <w:sz w:val="20"/>
              </w:rPr>
              <w:t>Rủi ro, giới hạn; không được xem là facts đã được kiểm chứng độc lập</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calculated_values[]</w:t>
            </w:r>
          </w:p>
        </w:tc>
        <w:tc>
          <w:tcPr>
            <w:tcW w:type="dxa" w:w="7114"/>
            <w:vAlign w:val="center"/>
            <w:tcMar>
              <w:top w:w="90" w:type="dxa"/>
              <w:left w:w="90" w:type="dxa"/>
              <w:bottom w:w="90" w:type="dxa"/>
              <w:right w:w="90" w:type="dxa"/>
            </w:tcMar>
            <w:shd w:fill="FFFFFF"/>
          </w:tcPr>
          <w:p>
            <w:pPr>
              <w:spacing w:line="252" w:lineRule="auto" w:after="40"/>
            </w:pPr>
            <w:r>
              <w:rPr>
                <w:sz w:val="20"/>
              </w:rPr>
              <w:t>Java bổ sung sau validation, chứa giá trị ba kịch bản, đơn vị, công thức, base và kỳ</w:t>
            </w:r>
          </w:p>
        </w:tc>
      </w:tr>
    </w:tbl>
    <w:p>
      <w:pPr>
        <w:spacing w:after="40"/>
      </w:pPr>
    </w:p>
    <w:p>
      <w:r>
        <w:t>Hiện code yêu cầu growth bear ≤ base ≤ bull cho mọi target. Do đó với LIABILITIES, tên bear/bull đang thể hiện mức số học thấp/cao, chưa nhất quán với tác động tốt/xấu lên công ty. Đây là điểm BA phải chốt lại trước khi FE đặt nhãn “bi quan/lạc quan”.</w:t>
      </w:r>
    </w:p>
    <w:p>
      <w:r/>
      <w:hyperlink r:id="rId21">
        <w:r>
          <w:rPr>
            <w:color w:val="174A70"/>
          </w:rPr>
          <w:t>ForecastValidationService.projections dòng 215</w:t>
        </w:r>
      </w:hyperlink>
      <w:r>
        <w:t xml:space="preserve"> thực hiện phép tính base_value * (1 + growth_percent / 100). Ví dụ số học minh họa, không phải dự báo thật: base_value 100 và growth 5 cho ra 105. Growth là giả định LLM; phép nhân do Java thực hiện. Mỗi dòng lưu calculation_version scenario-v1 và forecast_basis UNCALIBRATED_SCENARIO_RELATIVE_TO_REPORTED_VALUE_NOT_TTM, nghĩa là kịch bản chưa hiệu chuẩn so với giá trị reported, không phải TTM.</w:t>
      </w:r>
    </w:p>
    <w:p>
      <w:r>
        <w:t>Ba giá trị không phải phân vị thống kê hoặc khoảng tin cậy. Không có xác suất kịch bản trong contract forecast. Không được diễn giải value_text FORECAST của NEWS thành một dự báo do mô hình này sinh ra.</w:t>
      </w:r>
    </w:p>
    <w:p>
      <w:pPr>
        <w:pStyle w:val="Heading1"/>
      </w:pPr>
      <w:r>
        <w:t>7 Financial đi qua các phương thức nào</w:t>
      </w:r>
    </w:p>
    <w:p>
      <w:r/>
      <w:hyperlink r:id="rId22">
        <w:r>
          <w:rPr>
            <w:color w:val="174A70"/>
          </w:rPr>
          <w:t>FinancialForecastAdminController.execute dòng 86</w:t>
        </w:r>
      </w:hyperlink>
      <w:r>
        <w:t xml:space="preserve"> nhận ForecastRequest có Bean Validation, gọi </w:t>
      </w:r>
      <w:hyperlink r:id="rId23">
        <w:r>
          <w:rPr>
            <w:color w:val="174A70"/>
          </w:rPr>
          <w:t>FinancialForecastService.execute dòng 62</w:t>
        </w:r>
      </w:hyperlink>
      <w:r>
        <w:t xml:space="preserve">. Interceptor </w:t>
      </w:r>
      <w:hyperlink r:id="rId24">
        <w:r>
          <w:rPr>
            <w:color w:val="174A70"/>
          </w:rPr>
          <w:t>ForecastAdminAccessConfiguration.addInterceptors dòng 28</w:t>
        </w:r>
      </w:hyperlink>
      <w:r>
        <w:t xml:space="preserve"> kiểm tra khóa admin cho riêng namespace /api/admin/forecasts. Credential thiếu cấu hình trả 503; không đúng trả 403.</w:t>
      </w:r>
    </w:p>
    <w:p>
      <w:r>
        <w:t xml:space="preserve">Service gọi </w:t>
      </w:r>
      <w:hyperlink r:id="rId19">
        <w:r>
          <w:rPr>
            <w:color w:val="174A70"/>
          </w:rPr>
          <w:t>ForecastContextService.build dòng 49</w:t>
        </w:r>
      </w:hyperlink>
      <w:r>
        <w:t xml:space="preserve">, trong đó gọi FinancialRatioCalculator.calculate. Thiếu hoặc nhập nhằng nguồn trả SKIPPED trước khi tạo run. </w:t>
      </w:r>
      <w:hyperlink r:id="rId25">
        <w:r>
          <w:rPr>
            <w:color w:val="174A70"/>
          </w:rPr>
          <w:t>ForecastPromptService.active dòng 60</w:t>
        </w:r>
      </w:hyperlink>
      <w:r>
        <w:t xml:space="preserve"> lấy template và </w:t>
      </w:r>
      <w:hyperlink r:id="rId21">
        <w:r>
          <w:rPr>
            <w:color w:val="174A70"/>
          </w:rPr>
          <w:t>ForecastValidationService.fingerprint dòng 63</w:t>
        </w:r>
      </w:hyperlink>
      <w:r>
        <w:t xml:space="preserve"> lấy định danh bộ luật. Gateway thiếu cấu hình trả CONFIGURATION_REQUIRED.</w:t>
      </w:r>
    </w:p>
    <w:p>
      <w:r/>
      <w:hyperlink r:id="rId26">
        <w:r>
          <w:rPr>
            <w:color w:val="174A70"/>
          </w:rPr>
          <w:t>ForecastRunStore.claim dòng 39</w:t>
        </w:r>
      </w:hyperlink>
      <w:r>
        <w:t xml:space="preserve"> khóa theo security, tìm cache và run đang xử lý, áp dụng giới hạn ba lần lỗi cho cùng input. Nó lưu forecast_request, input, coverage, source_hash, validation_policy, template_checksum và routing_key. Sau đó gateway.call chạy ngoài transaction, ghi từng attempt qua ForecastRunStore.attempt.</w:t>
      </w:r>
    </w:p>
    <w:p>
      <w:r/>
      <w:hyperlink r:id="rId26">
        <w:r>
          <w:rPr>
            <w:color w:val="174A70"/>
          </w:rPr>
          <w:t>ForecastRunStore.stage dòng 130</w:t>
        </w:r>
      </w:hyperlink>
      <w:r>
        <w:t xml:space="preserve"> lưu response và chuyển PENDING_VALIDATION. </w:t>
      </w:r>
      <w:hyperlink r:id="rId26">
        <w:r>
          <w:rPr>
            <w:color w:val="174A70"/>
          </w:rPr>
          <w:t>ForecastRunStore.validate dòng 182</w:t>
        </w:r>
      </w:hyperlink>
      <w:r>
        <w:t xml:space="preserve"> khóa run, đọc snapshot đã gửi, dựng lại nguồn hiện tại, kiểm tra template và policy, rồi gọi </w:t>
      </w:r>
      <w:hyperlink r:id="rId21">
        <w:r>
          <w:rPr>
            <w:color w:val="174A70"/>
          </w:rPr>
          <w:t>ForecastValidationService.evaluate dòng 67</w:t>
        </w:r>
      </w:hyperlink>
      <w:r>
        <w:t>. JSON hợp lệ được projections bổ sung số tiền bằng Java và publish sang llm_results source_domain FINANCIAL.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114"/>
      </w:tblGrid>
      <w:tr>
        <w:trPr>
          <w:tblHeader/>
          <w:cantSplit/>
        </w:trPr>
        <w:tc>
          <w:tcPr>
            <w:tcW w:type="dxa" w:w="3053"/>
            <w:vAlign w:val="center"/>
            <w:tcMar>
              <w:top w:w="90" w:type="dxa"/>
              <w:left w:w="90" w:type="dxa"/>
              <w:bottom w:w="90" w:type="dxa"/>
              <w:right w:w="90" w:type="dxa"/>
            </w:tcMar>
            <w:shd w:fill="173B52"/>
          </w:tcPr>
          <w:p>
            <w:pPr>
              <w:keepNext/>
              <w:spacing w:line="252" w:lineRule="auto" w:after="40"/>
            </w:pPr>
            <w:r>
              <w:rPr>
                <w:b/>
                <w:color w:val="FFFFFF"/>
                <w:sz w:val="20"/>
              </w:rPr>
              <w:t>Luật forecast</w:t>
            </w:r>
          </w:p>
        </w:tc>
        <w:tc>
          <w:tcPr>
            <w:tcW w:type="dxa" w:w="7114"/>
            <w:vAlign w:val="center"/>
            <w:tcMar>
              <w:top w:w="90" w:type="dxa"/>
              <w:left w:w="90" w:type="dxa"/>
              <w:bottom w:w="90" w:type="dxa"/>
              <w:right w:w="90" w:type="dxa"/>
            </w:tcMar>
            <w:shd w:fill="173B52"/>
          </w:tcPr>
          <w:p>
            <w:pPr>
              <w:keepNext/>
              <w:spacing w:line="252" w:lineRule="auto" w:after="40"/>
            </w:pPr>
            <w:r>
              <w:rPr>
                <w:b/>
                <w:color w:val="FFFFFF"/>
                <w:sz w:val="20"/>
              </w:rPr>
              <w:t>Nội dung</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FORECAST_SCHEMA</w:t>
            </w:r>
          </w:p>
        </w:tc>
        <w:tc>
          <w:tcPr>
            <w:tcW w:type="dxa" w:w="7114"/>
            <w:vAlign w:val="center"/>
            <w:tcMar>
              <w:top w:w="90" w:type="dxa"/>
              <w:left w:w="90" w:type="dxa"/>
              <w:bottom w:w="90" w:type="dxa"/>
              <w:right w:w="90" w:type="dxa"/>
            </w:tcMar>
            <w:shd w:fill="FFFFFF"/>
          </w:tcPr>
          <w:p>
            <w:pPr>
              <w:spacing w:line="252" w:lineRule="auto" w:after="40"/>
            </w:pPr>
            <w:r>
              <w:rPr>
                <w:sz w:val="20"/>
              </w:rPr>
              <w:t>Response đủ điều kiện, đúng JSON Schema</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FORECAST_SOURCE</w:t>
            </w:r>
          </w:p>
        </w:tc>
        <w:tc>
          <w:tcPr>
            <w:tcW w:type="dxa" w:w="7114"/>
            <w:vAlign w:val="center"/>
            <w:tcMar>
              <w:top w:w="90" w:type="dxa"/>
              <w:left w:w="90" w:type="dxa"/>
              <w:bottom w:w="90" w:type="dxa"/>
              <w:right w:w="90" w:type="dxa"/>
            </w:tcMar>
            <w:shd w:fill="F1F5F8"/>
          </w:tcPr>
          <w:p>
            <w:pPr>
              <w:spacing w:line="252" w:lineRule="auto" w:after="40"/>
            </w:pPr>
            <w:r>
              <w:rPr>
                <w:sz w:val="20"/>
              </w:rPr>
              <w:t>Company, security và ngày khớp snapshot</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FORECAST_EVIDENCE</w:t>
            </w:r>
          </w:p>
        </w:tc>
        <w:tc>
          <w:tcPr>
            <w:tcW w:type="dxa" w:w="7114"/>
            <w:vAlign w:val="center"/>
            <w:tcMar>
              <w:top w:w="90" w:type="dxa"/>
              <w:left w:w="90" w:type="dxa"/>
              <w:bottom w:w="90" w:type="dxa"/>
              <w:right w:w="90" w:type="dxa"/>
            </w:tcMar>
            <w:shd w:fill="FFFFFF"/>
          </w:tcPr>
          <w:p>
            <w:pPr>
              <w:spacing w:line="252" w:lineRule="auto" w:after="40"/>
            </w:pPr>
            <w:r>
              <w:rPr>
                <w:sz w:val="20"/>
              </w:rPr>
              <w:t>ID điểm có thật, base mới nhất, có lịch sử</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FORECAST_SCENARIOS</w:t>
            </w:r>
          </w:p>
        </w:tc>
        <w:tc>
          <w:tcPr>
            <w:tcW w:type="dxa" w:w="7114"/>
            <w:vAlign w:val="center"/>
            <w:tcMar>
              <w:top w:w="90" w:type="dxa"/>
              <w:left w:w="90" w:type="dxa"/>
              <w:bottom w:w="90" w:type="dxa"/>
              <w:right w:w="90" w:type="dxa"/>
            </w:tcMar>
            <w:shd w:fill="F1F5F8"/>
          </w:tcPr>
          <w:p>
            <w:pPr>
              <w:spacing w:line="252" w:lineRule="auto" w:after="40"/>
            </w:pPr>
            <w:r>
              <w:rPr>
                <w:sz w:val="20"/>
              </w:rPr>
              <w:t>Target đúng, không trùng, base dương và thứ tự tăng trưởng</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FORECAST_COVERAGE</w:t>
            </w:r>
          </w:p>
        </w:tc>
        <w:tc>
          <w:tcPr>
            <w:tcW w:type="dxa" w:w="7114"/>
            <w:vAlign w:val="center"/>
            <w:tcMar>
              <w:top w:w="90" w:type="dxa"/>
              <w:left w:w="90" w:type="dxa"/>
              <w:bottom w:w="90" w:type="dxa"/>
              <w:right w:w="90" w:type="dxa"/>
            </w:tcMar>
            <w:shd w:fill="FFFFFF"/>
          </w:tcPr>
          <w:p>
            <w:pPr>
              <w:spacing w:line="252" w:lineRule="auto" w:after="40"/>
            </w:pPr>
            <w:r>
              <w:rPr>
                <w:sz w:val="20"/>
              </w:rPr>
              <w:t>Nguồn đủ điều kiện, không INSUFFICIENT, giới hạn và macro nhất quán</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FORECAST_SNAPSHOT</w:t>
            </w:r>
          </w:p>
        </w:tc>
        <w:tc>
          <w:tcPr>
            <w:tcW w:type="dxa" w:w="7114"/>
            <w:vAlign w:val="center"/>
            <w:tcMar>
              <w:top w:w="90" w:type="dxa"/>
              <w:left w:w="90" w:type="dxa"/>
              <w:bottom w:w="90" w:type="dxa"/>
              <w:right w:w="90" w:type="dxa"/>
            </w:tcMar>
            <w:shd w:fill="F1F5F8"/>
          </w:tcPr>
          <w:p>
            <w:pPr>
              <w:spacing w:line="252" w:lineRule="auto" w:after="40"/>
            </w:pPr>
            <w:r>
              <w:rPr>
                <w:sz w:val="20"/>
              </w:rPr>
              <w:t>Nguồn hiện tại vẫn đủ và hash khớp</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FORECAST_PROMPT</w:t>
            </w:r>
          </w:p>
        </w:tc>
        <w:tc>
          <w:tcPr>
            <w:tcW w:type="dxa" w:w="7114"/>
            <w:vAlign w:val="center"/>
            <w:tcMar>
              <w:top w:w="90" w:type="dxa"/>
              <w:left w:w="90" w:type="dxa"/>
              <w:bottom w:w="90" w:type="dxa"/>
              <w:right w:w="90" w:type="dxa"/>
            </w:tcMar>
            <w:shd w:fill="FFFFFF"/>
          </w:tcPr>
          <w:p>
            <w:pPr>
              <w:spacing w:line="252" w:lineRule="auto" w:after="40"/>
            </w:pPr>
            <w:r>
              <w:rPr>
                <w:sz w:val="20"/>
              </w:rPr>
              <w:t>Template và bộ luật còn phù hợp</w:t>
            </w:r>
          </w:p>
        </w:tc>
      </w:tr>
    </w:tbl>
    <w:p>
      <w:pPr>
        <w:spacing w:after="40"/>
      </w:pPr>
    </w:p>
    <w:p>
      <w:r>
        <w:t>Các luật nằm trong validation_rules data_domain LLM_FORECAST, cùng ghi validation_results validation_target LLM_OUTPUT. FORECAST_EVIDENCE và FORECAST_SCENARIOS hiện dùng chung khối logic, vì vậy không nên xem bảy dòng PASS là bảy lớp xác minh kinh tế độc lập.</w:t>
      </w:r>
    </w:p>
    <w:p>
      <w:pPr>
        <w:pStyle w:val="Heading2"/>
      </w:pPr>
      <w:r>
        <w:t>7.1 Các trường hợp forecast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114"/>
      </w:tblGrid>
      <w:tr>
        <w:trPr>
          <w:tblHeader/>
          <w:cantSplit/>
        </w:trPr>
        <w:tc>
          <w:tcPr>
            <w:tcW w:type="dxa" w:w="3053"/>
            <w:vAlign w:val="center"/>
            <w:tcMar>
              <w:top w:w="90" w:type="dxa"/>
              <w:left w:w="90" w:type="dxa"/>
              <w:bottom w:w="90" w:type="dxa"/>
              <w:right w:w="90" w:type="dxa"/>
            </w:tcMar>
            <w:shd w:fill="173B52"/>
          </w:tcPr>
          <w:p>
            <w:pPr>
              <w:keepNext/>
              <w:spacing w:line="252" w:lineRule="auto" w:after="40"/>
            </w:pPr>
            <w:r>
              <w:rPr>
                <w:b/>
                <w:color w:val="FFFFFF"/>
                <w:sz w:val="20"/>
              </w:rPr>
              <w:t>Trường hợp</w:t>
            </w:r>
          </w:p>
        </w:tc>
        <w:tc>
          <w:tcPr>
            <w:tcW w:type="dxa" w:w="7114"/>
            <w:vAlign w:val="center"/>
            <w:tcMar>
              <w:top w:w="90" w:type="dxa"/>
              <w:left w:w="90" w:type="dxa"/>
              <w:bottom w:w="90" w:type="dxa"/>
              <w:right w:w="90" w:type="dxa"/>
            </w:tcMar>
            <w:shd w:fill="173B52"/>
          </w:tcPr>
          <w:p>
            <w:pPr>
              <w:keepNext/>
              <w:spacing w:line="252" w:lineRule="auto" w:after="40"/>
            </w:pPr>
            <w:r>
              <w:rPr>
                <w:b/>
                <w:color w:val="FFFFFF"/>
                <w:sz w:val="20"/>
              </w:rPr>
              <w:t>Kết quả hiện tại</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Security/date/target/horizon sai</w:t>
            </w:r>
          </w:p>
        </w:tc>
        <w:tc>
          <w:tcPr>
            <w:tcW w:type="dxa" w:w="7114"/>
            <w:vAlign w:val="center"/>
            <w:tcMar>
              <w:top w:w="90" w:type="dxa"/>
              <w:left w:w="90" w:type="dxa"/>
              <w:bottom w:w="90" w:type="dxa"/>
              <w:right w:w="90" w:type="dxa"/>
            </w:tcMar>
            <w:shd w:fill="FFFFFF"/>
          </w:tcPr>
          <w:p>
            <w:pPr>
              <w:spacing w:line="252" w:lineRule="auto" w:after="40"/>
            </w:pPr>
            <w:r>
              <w:rPr>
                <w:sz w:val="20"/>
              </w:rPr>
              <w:t>Lỗi request hoặc IllegalArgumentException qua error handler</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Dưới bốn kỳ, trùng kỳ hoặc stale financial</w:t>
            </w:r>
          </w:p>
        </w:tc>
        <w:tc>
          <w:tcPr>
            <w:tcW w:type="dxa" w:w="7114"/>
            <w:vAlign w:val="center"/>
            <w:tcMar>
              <w:top w:w="90" w:type="dxa"/>
              <w:left w:w="90" w:type="dxa"/>
              <w:bottom w:w="90" w:type="dxa"/>
              <w:right w:w="90" w:type="dxa"/>
            </w:tcMar>
            <w:shd w:fill="F1F5F8"/>
          </w:tcPr>
          <w:p>
            <w:pPr>
              <w:spacing w:line="252" w:lineRule="auto" w:after="40"/>
            </w:pPr>
            <w:r>
              <w:rPr>
                <w:sz w:val="20"/>
              </w:rPr>
              <w:t>SKIPPED với issues</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requireMacro=true và macro rỗng</w:t>
            </w:r>
          </w:p>
        </w:tc>
        <w:tc>
          <w:tcPr>
            <w:tcW w:type="dxa" w:w="7114"/>
            <w:vAlign w:val="center"/>
            <w:tcMar>
              <w:top w:w="90" w:type="dxa"/>
              <w:left w:w="90" w:type="dxa"/>
              <w:bottom w:w="90" w:type="dxa"/>
              <w:right w:w="90" w:type="dxa"/>
            </w:tcMar>
            <w:shd w:fill="FFFFFF"/>
          </w:tcPr>
          <w:p>
            <w:pPr>
              <w:spacing w:line="252" w:lineRule="auto" w:after="40"/>
            </w:pPr>
            <w:r>
              <w:rPr>
                <w:sz w:val="20"/>
              </w:rPr>
              <w:t>SKIPPED, MACRO_REQUIRED_BUT_MISSING</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Chưa có template active</w:t>
            </w:r>
          </w:p>
        </w:tc>
        <w:tc>
          <w:tcPr>
            <w:tcW w:type="dxa" w:w="7114"/>
            <w:vAlign w:val="center"/>
            <w:tcMar>
              <w:top w:w="90" w:type="dxa"/>
              <w:left w:w="90" w:type="dxa"/>
              <w:bottom w:w="90" w:type="dxa"/>
              <w:right w:w="90" w:type="dxa"/>
            </w:tcMar>
            <w:shd w:fill="F1F5F8"/>
          </w:tcPr>
          <w:p>
            <w:pPr>
              <w:spacing w:line="252" w:lineRule="auto" w:after="40"/>
            </w:pPr>
            <w:r>
              <w:rPr>
                <w:sz w:val="20"/>
              </w:rPr>
              <w:t>Lỗi cấu hình/argument, không gọi provider</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Bộ luật thiếu hoặc sai</w:t>
            </w:r>
          </w:p>
        </w:tc>
        <w:tc>
          <w:tcPr>
            <w:tcW w:type="dxa" w:w="7114"/>
            <w:vAlign w:val="center"/>
            <w:tcMar>
              <w:top w:w="90" w:type="dxa"/>
              <w:left w:w="90" w:type="dxa"/>
              <w:bottom w:w="90" w:type="dxa"/>
              <w:right w:w="90" w:type="dxa"/>
            </w:tcMar>
            <w:shd w:fill="FFFFFF"/>
          </w:tcPr>
          <w:p>
            <w:pPr>
              <w:spacing w:line="252" w:lineRule="auto" w:after="40"/>
            </w:pPr>
            <w:r>
              <w:rPr>
                <w:sz w:val="20"/>
              </w:rPr>
              <w:t>VALIDATION_CONFIGURATION_ERROR</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Đã có result đúng input</w:t>
            </w:r>
          </w:p>
        </w:tc>
        <w:tc>
          <w:tcPr>
            <w:tcW w:type="dxa" w:w="7114"/>
            <w:vAlign w:val="center"/>
            <w:tcMar>
              <w:top w:w="90" w:type="dxa"/>
              <w:left w:w="90" w:type="dxa"/>
              <w:bottom w:w="90" w:type="dxa"/>
              <w:right w:w="90" w:type="dxa"/>
            </w:tcMar>
            <w:shd w:fill="F1F5F8"/>
          </w:tcPr>
          <w:p>
            <w:pPr>
              <w:spacing w:line="252" w:lineRule="auto" w:after="40"/>
            </w:pPr>
            <w:r>
              <w:rPr>
                <w:sz w:val="20"/>
              </w:rPr>
              <w:t>CACHED</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Cùng security có run chưa kết thúc</w:t>
            </w:r>
          </w:p>
        </w:tc>
        <w:tc>
          <w:tcPr>
            <w:tcW w:type="dxa" w:w="7114"/>
            <w:vAlign w:val="center"/>
            <w:tcMar>
              <w:top w:w="90" w:type="dxa"/>
              <w:left w:w="90" w:type="dxa"/>
              <w:bottom w:w="90" w:type="dxa"/>
              <w:right w:w="90" w:type="dxa"/>
            </w:tcMar>
            <w:shd w:fill="FFFFFF"/>
          </w:tcPr>
          <w:p>
            <w:pPr>
              <w:spacing w:line="252" w:lineRule="auto" w:after="40"/>
            </w:pPr>
            <w:r>
              <w:rPr>
                <w:sz w:val="20"/>
              </w:rPr>
              <w:t>RUNNING, kể cả ngày hoặc target khác</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Lỗi provider hoặc technical</w:t>
            </w:r>
          </w:p>
        </w:tc>
        <w:tc>
          <w:tcPr>
            <w:tcW w:type="dxa" w:w="7114"/>
            <w:vAlign w:val="center"/>
            <w:tcMar>
              <w:top w:w="90" w:type="dxa"/>
              <w:left w:w="90" w:type="dxa"/>
              <w:bottom w:w="90" w:type="dxa"/>
              <w:right w:w="90" w:type="dxa"/>
            </w:tcMar>
            <w:shd w:fill="F1F5F8"/>
          </w:tcPr>
          <w:p>
            <w:pPr>
              <w:spacing w:line="252" w:lineRule="auto" w:after="40"/>
            </w:pPr>
            <w:r>
              <w:rPr>
                <w:sz w:val="20"/>
              </w:rPr>
              <w:t>FAILED</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Sai schema, nguồn, evidence, growth</w:t>
            </w:r>
          </w:p>
        </w:tc>
        <w:tc>
          <w:tcPr>
            <w:tcW w:type="dxa" w:w="7114"/>
            <w:vAlign w:val="center"/>
            <w:tcMar>
              <w:top w:w="90" w:type="dxa"/>
              <w:left w:w="90" w:type="dxa"/>
              <w:bottom w:w="90" w:type="dxa"/>
              <w:right w:w="90" w:type="dxa"/>
            </w:tcMar>
            <w:shd w:fill="FFFFFF"/>
          </w:tcPr>
          <w:p>
            <w:pPr>
              <w:spacing w:line="252" w:lineRule="auto" w:after="40"/>
            </w:pPr>
            <w:r>
              <w:rPr>
                <w:sz w:val="20"/>
              </w:rPr>
              <w:t>REJECTED</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Nguồn/template đổi lúc đang chạy</w:t>
            </w:r>
          </w:p>
        </w:tc>
        <w:tc>
          <w:tcPr>
            <w:tcW w:type="dxa" w:w="7114"/>
            <w:vAlign w:val="center"/>
            <w:tcMar>
              <w:top w:w="90" w:type="dxa"/>
              <w:left w:w="90" w:type="dxa"/>
              <w:bottom w:w="90" w:type="dxa"/>
              <w:right w:w="90" w:type="dxa"/>
            </w:tcMar>
            <w:shd w:fill="F1F5F8"/>
          </w:tcPr>
          <w:p>
            <w:pPr>
              <w:spacing w:line="252" w:lineRule="auto" w:after="40"/>
            </w:pPr>
            <w:r>
              <w:rPr>
                <w:sz w:val="20"/>
              </w:rPr>
              <w:t>Không publish snapshot cũ</w:t>
            </w:r>
          </w:p>
        </w:tc>
      </w:tr>
      <w:tr>
        <w:trPr>
          <w:cantSplit/>
        </w:trPr>
        <w:tc>
          <w:tcPr>
            <w:tcW w:type="dxa" w:w="3053"/>
            <w:vAlign w:val="center"/>
            <w:tcMar>
              <w:top w:w="90" w:type="dxa"/>
              <w:left w:w="90" w:type="dxa"/>
              <w:bottom w:w="90" w:type="dxa"/>
              <w:right w:w="90" w:type="dxa"/>
            </w:tcMar>
            <w:shd w:fill="FFFFFF"/>
          </w:tcPr>
          <w:p>
            <w:pPr>
              <w:spacing w:line="252" w:lineRule="auto" w:after="40"/>
            </w:pPr>
            <w:r>
              <w:rPr>
                <w:sz w:val="20"/>
              </w:rPr>
              <w:t>Response chờ validate</w:t>
            </w:r>
          </w:p>
        </w:tc>
        <w:tc>
          <w:tcPr>
            <w:tcW w:type="dxa" w:w="7114"/>
            <w:vAlign w:val="center"/>
            <w:tcMar>
              <w:top w:w="90" w:type="dxa"/>
              <w:left w:w="90" w:type="dxa"/>
              <w:bottom w:w="90" w:type="dxa"/>
              <w:right w:w="90" w:type="dxa"/>
            </w:tcMar>
            <w:shd w:fill="FFFFFF"/>
          </w:tcPr>
          <w:p>
            <w:pPr>
              <w:spacing w:line="252" w:lineRule="auto" w:after="40"/>
            </w:pPr>
            <w:r>
              <w:rPr>
                <w:sz w:val="20"/>
              </w:rPr>
              <w:t>API validation/pending hoặc runs/id/revalidate phục hồi</w:t>
            </w:r>
          </w:p>
        </w:tc>
      </w:tr>
      <w:tr>
        <w:trPr>
          <w:cantSplit/>
        </w:trPr>
        <w:tc>
          <w:tcPr>
            <w:tcW w:type="dxa" w:w="3053"/>
            <w:vAlign w:val="center"/>
            <w:tcMar>
              <w:top w:w="90" w:type="dxa"/>
              <w:left w:w="90" w:type="dxa"/>
              <w:bottom w:w="90" w:type="dxa"/>
              <w:right w:w="90" w:type="dxa"/>
            </w:tcMar>
            <w:shd w:fill="F1F5F8"/>
          </w:tcPr>
          <w:p>
            <w:pPr>
              <w:spacing w:line="252" w:lineRule="auto" w:after="40"/>
            </w:pPr>
            <w:r>
              <w:rPr>
                <w:sz w:val="20"/>
              </w:rPr>
              <w:t>Một pending run lỗi khi recovery</w:t>
            </w:r>
          </w:p>
        </w:tc>
        <w:tc>
          <w:tcPr>
            <w:tcW w:type="dxa" w:w="7114"/>
            <w:vAlign w:val="center"/>
            <w:tcMar>
              <w:top w:w="90" w:type="dxa"/>
              <w:left w:w="90" w:type="dxa"/>
              <w:bottom w:w="90" w:type="dxa"/>
              <w:right w:w="90" w:type="dxa"/>
            </w:tcMar>
            <w:shd w:fill="F1F5F8"/>
          </w:tcPr>
          <w:p>
            <w:pPr>
              <w:spacing w:line="252" w:lineRule="auto" w:after="40"/>
            </w:pPr>
            <w:r>
              <w:rPr>
                <w:sz w:val="20"/>
              </w:rPr>
              <w:t>RECOVERY_ERROR, vòng xử lý vẫn tiếp tục run khác</w:t>
            </w:r>
          </w:p>
        </w:tc>
      </w:tr>
    </w:tbl>
    <w:p>
      <w:pPr>
        <w:spacing w:after="40"/>
      </w:pPr>
    </w:p>
    <w:p>
      <w:r/>
      <w:hyperlink r:id="rId26">
        <w:r>
          <w:rPr>
            <w:color w:val="174A70"/>
          </w:rPr>
          <w:t>ForecastRunStore.results dòng 394</w:t>
        </w:r>
      </w:hyperlink>
      <w:r>
        <w:t xml:space="preserve"> chỉ trả result current có template active, policy hiện hành, nguồn còn eligible và hash khớp, đủ bảy PASS của vòng liên kết. Kết quả forecast hiện đều WARNING do giới hạn dữ liệu và chưa hiệu chuẩn.</w:t>
      </w:r>
    </w:p>
    <w:p>
      <w:r>
        <w:t>Mỗi security/task/as_of_date chỉ có một result current. Chạy thành công bộ target hoặc horizon khác cùng asOfDate sẽ retire result trước dù kỳ dự báo khác. Lịch sử còn trong DB nhưng API current không trả đồng thời mọi horizon. Nếu dashboard cần so sánh nhiều kỳ, cần mở rộng khóa nghiệp vụ và API đọc lịch sử.</w:t>
      </w:r>
    </w:p>
    <w:p>
      <w:pPr>
        <w:pStyle w:val="Heading1"/>
      </w:pPr>
      <w:r>
        <w:t>8 Provider và các giới hạn gọi chung</w:t>
      </w:r>
    </w:p>
    <w:p>
      <w:r/>
      <w:hyperlink r:id="rId16">
        <w:r>
          <w:rPr>
            <w:color w:val="174A70"/>
          </w:rPr>
          <w:t>GeminiLlmGateway.request dòng 71</w:t>
        </w:r>
      </w:hyperlink>
      <w:r>
        <w:t xml:space="preserve"> tạo systemInstruction, contents, responseMimeType JSON, temperature 0.1, responseJsonSchema dạng provider hỗ trợ. Java kiểm tra schema đầy đủ sau khi nhận, vì schema gửi provider đã bỏ bớt một số giới hạn.</w:t>
      </w:r>
    </w:p>
    <w:p>
      <w:r/>
      <w:hyperlink r:id="rId16">
        <w:r>
          <w:rPr>
            <w:color w:val="174A70"/>
          </w:rPr>
          <w:t>GeminiLlmGateway.call dòng 99</w:t>
        </w:r>
      </w:hyperlink>
      <w:r>
        <w:t xml:space="preserve"> có tối đa tám attempts, một attempt mỗi model theo cấu hình, timeout mỗi lần 45 giây và tổng một tác vụ 180 giây. Backoff có jitter từ cấu hình 1 đến tối đa 8 giây. 404, 408, 429, 500, 502, 503, 504 và IOException có thể chuyển model; 400, 401, 403 và quyết định nội dung không thuộc nhóm này là terminal. 404/429 đặt cooldown cho model, có đọc Retry-After. Cooldown nằm trong memory của từng instance.</w:t>
      </w:r>
    </w:p>
    <w:p>
      <w:r>
        <w:t>Response chỉ lấy text của candidate đầu tiên khi finishReason STOP và bỏ phần thought. Không có text hợp lệ thì vẫn giữ response để audit. API key nằm trong header gửi provider; audit không lưu header này. Run và attempt có thể chứa toàn bộ bài và dữ liệu tài chính nên API đọc log cần được bảo vệ.</w:t>
      </w:r>
    </w:p>
    <w:p>
      <w:r>
        <w:t>Các giới hạn trên áp dụng cho một task, không phải một lần executeAll ba task. Request đồng bộ chạy đủ ba task có thể kéo dài nhiều phút. Chưa có hàng đợi worker riêng, ngân sách token toàn hệ thống hoặc giới hạn đồng thời toàn cluster.</w:t>
      </w:r>
    </w:p>
    <w:p>
      <w:pPr>
        <w:pStyle w:val="Heading1"/>
      </w:pPr>
      <w:r>
        <w:t>9 Lưu trữ và truy vết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3168"/>
        <w:gridCol w:w="4190"/>
      </w:tblGrid>
      <w:tr>
        <w:trPr>
          <w:tblHeader/>
          <w:cantSplit/>
        </w:trPr>
        <w:tc>
          <w:tcPr>
            <w:tcW w:type="dxa" w:w="2808"/>
            <w:vAlign w:val="center"/>
            <w:tcMar>
              <w:top w:w="90" w:type="dxa"/>
              <w:left w:w="90" w:type="dxa"/>
              <w:bottom w:w="90" w:type="dxa"/>
              <w:right w:w="90" w:type="dxa"/>
            </w:tcMar>
            <w:shd w:fill="173B52"/>
          </w:tcPr>
          <w:p>
            <w:pPr>
              <w:keepNext/>
              <w:spacing w:line="252" w:lineRule="auto" w:after="40"/>
            </w:pPr>
            <w:r>
              <w:rPr>
                <w:b/>
                <w:color w:val="FFFFFF"/>
                <w:sz w:val="20"/>
              </w:rPr>
              <w:t>Bảng</w:t>
            </w:r>
          </w:p>
        </w:tc>
        <w:tc>
          <w:tcPr>
            <w:tcW w:type="dxa" w:w="3168"/>
            <w:vAlign w:val="center"/>
            <w:tcMar>
              <w:top w:w="90" w:type="dxa"/>
              <w:left w:w="90" w:type="dxa"/>
              <w:bottom w:w="90" w:type="dxa"/>
              <w:right w:w="90" w:type="dxa"/>
            </w:tcMar>
            <w:shd w:fill="173B52"/>
          </w:tcPr>
          <w:p>
            <w:pPr>
              <w:keepNext/>
              <w:spacing w:line="252" w:lineRule="auto" w:after="40"/>
            </w:pPr>
            <w:r>
              <w:rPr>
                <w:b/>
                <w:color w:val="FFFFFF"/>
                <w:sz w:val="20"/>
              </w:rPr>
              <w:t>Quan hệ hoặc thông tin chính</w:t>
            </w:r>
          </w:p>
        </w:tc>
        <w:tc>
          <w:tcPr>
            <w:tcW w:type="dxa" w:w="4190"/>
            <w:vAlign w:val="center"/>
            <w:tcMar>
              <w:top w:w="90" w:type="dxa"/>
              <w:left w:w="90" w:type="dxa"/>
              <w:bottom w:w="90" w:type="dxa"/>
              <w:right w:w="90" w:type="dxa"/>
            </w:tcMar>
            <w:shd w:fill="173B52"/>
          </w:tcPr>
          <w:p>
            <w:pPr>
              <w:keepNext/>
              <w:spacing w:line="252" w:lineRule="auto" w:after="40"/>
            </w:pPr>
            <w:r>
              <w:rPr>
                <w:b/>
                <w:color w:val="FFFFFF"/>
                <w:sz w:val="20"/>
              </w:rPr>
              <w:t>Cách sử dụng</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llm_prompt_templates</w:t>
            </w:r>
          </w:p>
        </w:tc>
        <w:tc>
          <w:tcPr>
            <w:tcW w:type="dxa" w:w="3168"/>
            <w:vAlign w:val="center"/>
            <w:tcMar>
              <w:top w:w="90" w:type="dxa"/>
              <w:left w:w="90" w:type="dxa"/>
              <w:bottom w:w="90" w:type="dxa"/>
              <w:right w:w="90" w:type="dxa"/>
            </w:tcMar>
            <w:shd w:fill="FFFFFF"/>
          </w:tcPr>
          <w:p>
            <w:pPr>
              <w:spacing w:line="252" w:lineRule="auto" w:after="40"/>
            </w:pPr>
            <w:r>
              <w:rPr>
                <w:sz w:val="20"/>
              </w:rPr>
              <w:t>task_code, version, domain, prompt, request_schema, response_schema, checksum, enabled</w:t>
            </w:r>
          </w:p>
        </w:tc>
        <w:tc>
          <w:tcPr>
            <w:tcW w:type="dxa" w:w="4190"/>
            <w:vAlign w:val="center"/>
            <w:tcMar>
              <w:top w:w="90" w:type="dxa"/>
              <w:left w:w="90" w:type="dxa"/>
              <w:bottom w:w="90" w:type="dxa"/>
              <w:right w:w="90" w:type="dxa"/>
            </w:tcMar>
            <w:shd w:fill="FFFFFF"/>
          </w:tcPr>
          <w:p>
            <w:pPr>
              <w:spacing w:line="252" w:lineRule="auto" w:after="40"/>
            </w:pPr>
            <w:r>
              <w:rPr>
                <w:sz w:val="20"/>
              </w:rPr>
              <w:t>Catalog runtime; file resource phục vụ seed có kiểm soát</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llm_runs</w:t>
            </w:r>
          </w:p>
        </w:tc>
        <w:tc>
          <w:tcPr>
            <w:tcW w:type="dxa" w:w="3168"/>
            <w:vAlign w:val="center"/>
            <w:tcMar>
              <w:top w:w="90" w:type="dxa"/>
              <w:left w:w="90" w:type="dxa"/>
              <w:bottom w:w="90" w:type="dxa"/>
              <w:right w:w="90" w:type="dxa"/>
            </w:tcMar>
            <w:shd w:fill="F1F5F8"/>
          </w:tcPr>
          <w:p>
            <w:pPr>
              <w:spacing w:line="252" w:lineRule="auto" w:after="40"/>
            </w:pPr>
            <w:r>
              <w:rPr>
                <w:sz w:val="20"/>
              </w:rPr>
              <w:t>prompt_template_id; news_article_id hoặc company_id/security_id; request/response và state</w:t>
            </w:r>
          </w:p>
        </w:tc>
        <w:tc>
          <w:tcPr>
            <w:tcW w:type="dxa" w:w="4190"/>
            <w:vAlign w:val="center"/>
            <w:tcMar>
              <w:top w:w="90" w:type="dxa"/>
              <w:left w:w="90" w:type="dxa"/>
              <w:bottom w:w="90" w:type="dxa"/>
              <w:right w:w="90" w:type="dxa"/>
            </w:tcMar>
            <w:shd w:fill="F1F5F8"/>
          </w:tcPr>
          <w:p>
            <w:pPr>
              <w:spacing w:line="252" w:lineRule="auto" w:after="40"/>
            </w:pPr>
            <w:r>
              <w:rPr>
                <w:sz w:val="20"/>
              </w:rPr>
              <w:t>Điều phối và điều tra một tác vụ</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llm_run_attempts</w:t>
            </w:r>
          </w:p>
        </w:tc>
        <w:tc>
          <w:tcPr>
            <w:tcW w:type="dxa" w:w="3168"/>
            <w:vAlign w:val="center"/>
            <w:tcMar>
              <w:top w:w="90" w:type="dxa"/>
              <w:left w:w="90" w:type="dxa"/>
              <w:bottom w:w="90" w:type="dxa"/>
              <w:right w:w="90" w:type="dxa"/>
            </w:tcMar>
            <w:shd w:fill="FFFFFF"/>
          </w:tcPr>
          <w:p>
            <w:pPr>
              <w:spacing w:line="252" w:lineRule="auto" w:after="40"/>
            </w:pPr>
            <w:r>
              <w:rPr>
                <w:sz w:val="20"/>
              </w:rPr>
              <w:t>llm_run_id, attempt_no, model, HTTP, token, latency</w:t>
            </w:r>
          </w:p>
        </w:tc>
        <w:tc>
          <w:tcPr>
            <w:tcW w:type="dxa" w:w="4190"/>
            <w:vAlign w:val="center"/>
            <w:tcMar>
              <w:top w:w="90" w:type="dxa"/>
              <w:left w:w="90" w:type="dxa"/>
              <w:bottom w:w="90" w:type="dxa"/>
              <w:right w:w="90" w:type="dxa"/>
            </w:tcMar>
            <w:shd w:fill="FFFFFF"/>
          </w:tcPr>
          <w:p>
            <w:pPr>
              <w:spacing w:line="252" w:lineRule="auto" w:after="40"/>
            </w:pPr>
            <w:r>
              <w:rPr>
                <w:sz w:val="20"/>
              </w:rPr>
              <w:t>Xác định fallback, lỗi provider và tiêu thụ</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validation_rules</w:t>
            </w:r>
          </w:p>
        </w:tc>
        <w:tc>
          <w:tcPr>
            <w:tcW w:type="dxa" w:w="3168"/>
            <w:vAlign w:val="center"/>
            <w:tcMar>
              <w:top w:w="90" w:type="dxa"/>
              <w:left w:w="90" w:type="dxa"/>
              <w:bottom w:w="90" w:type="dxa"/>
              <w:right w:w="90" w:type="dxa"/>
            </w:tcMar>
            <w:shd w:fill="F1F5F8"/>
          </w:tcPr>
          <w:p>
            <w:pPr>
              <w:spacing w:line="252" w:lineRule="auto" w:after="40"/>
            </w:pPr>
            <w:r>
              <w:rPr>
                <w:sz w:val="20"/>
              </w:rPr>
              <w:t>domain, executor_key, rule_config, severity, is_active</w:t>
            </w:r>
          </w:p>
        </w:tc>
        <w:tc>
          <w:tcPr>
            <w:tcW w:type="dxa" w:w="4190"/>
            <w:vAlign w:val="center"/>
            <w:tcMar>
              <w:top w:w="90" w:type="dxa"/>
              <w:left w:w="90" w:type="dxa"/>
              <w:bottom w:w="90" w:type="dxa"/>
              <w:right w:w="90" w:type="dxa"/>
            </w:tcMar>
            <w:shd w:fill="F1F5F8"/>
          </w:tcPr>
          <w:p>
            <w:pPr>
              <w:spacing w:line="252" w:lineRule="auto" w:after="40"/>
            </w:pPr>
            <w:r>
              <w:rPr>
                <w:sz w:val="20"/>
              </w:rPr>
              <w:t>Điều khiển luật, không thay thế mã executor</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validation_results</w:t>
            </w:r>
          </w:p>
        </w:tc>
        <w:tc>
          <w:tcPr>
            <w:tcW w:type="dxa" w:w="3168"/>
            <w:vAlign w:val="center"/>
            <w:tcMar>
              <w:top w:w="90" w:type="dxa"/>
              <w:left w:w="90" w:type="dxa"/>
              <w:bottom w:w="90" w:type="dxa"/>
              <w:right w:w="90" w:type="dxa"/>
            </w:tcMar>
            <w:shd w:fill="FFFFFF"/>
          </w:tcPr>
          <w:p>
            <w:pPr>
              <w:spacing w:line="252" w:lineRule="auto" w:after="40"/>
            </w:pPr>
            <w:r>
              <w:rPr>
                <w:sz w:val="20"/>
              </w:rPr>
              <w:t>llm_run_id, validation_round_id, snapshot luật, PASS/FAIL/SKIP</w:t>
            </w:r>
          </w:p>
        </w:tc>
        <w:tc>
          <w:tcPr>
            <w:tcW w:type="dxa" w:w="4190"/>
            <w:vAlign w:val="center"/>
            <w:tcMar>
              <w:top w:w="90" w:type="dxa"/>
              <w:left w:w="90" w:type="dxa"/>
              <w:bottom w:w="90" w:type="dxa"/>
              <w:right w:w="90" w:type="dxa"/>
            </w:tcMar>
            <w:shd w:fill="FFFFFF"/>
          </w:tcPr>
          <w:p>
            <w:pPr>
              <w:spacing w:line="252" w:lineRule="auto" w:after="40"/>
            </w:pPr>
            <w:r>
              <w:rPr>
                <w:sz w:val="20"/>
              </w:rPr>
              <w:t>Audit từng vòng; kết quả raw dùng quan hệ riêng</w:t>
            </w:r>
          </w:p>
        </w:tc>
      </w:tr>
      <w:tr>
        <w:trPr>
          <w:cantSplit/>
        </w:trPr>
        <w:tc>
          <w:tcPr>
            <w:tcW w:type="dxa" w:w="2808"/>
            <w:vAlign w:val="center"/>
            <w:tcMar>
              <w:top w:w="90" w:type="dxa"/>
              <w:left w:w="90" w:type="dxa"/>
              <w:bottom w:w="90" w:type="dxa"/>
              <w:right w:w="90" w:type="dxa"/>
            </w:tcMar>
            <w:shd w:fill="F1F5F8"/>
          </w:tcPr>
          <w:p>
            <w:pPr>
              <w:spacing w:line="252" w:lineRule="auto" w:after="40"/>
            </w:pPr>
            <w:r>
              <w:rPr>
                <w:sz w:val="20"/>
              </w:rPr>
              <w:t>llm_results</w:t>
            </w:r>
          </w:p>
        </w:tc>
        <w:tc>
          <w:tcPr>
            <w:tcW w:type="dxa" w:w="3168"/>
            <w:vAlign w:val="center"/>
            <w:tcMar>
              <w:top w:w="90" w:type="dxa"/>
              <w:left w:w="90" w:type="dxa"/>
              <w:bottom w:w="90" w:type="dxa"/>
              <w:right w:w="90" w:type="dxa"/>
            </w:tcMar>
            <w:shd w:fill="F1F5F8"/>
          </w:tcPr>
          <w:p>
            <w:pPr>
              <w:spacing w:line="252" w:lineRule="auto" w:after="40"/>
            </w:pPr>
            <w:r>
              <w:rPr>
                <w:sz w:val="20"/>
              </w:rPr>
              <w:t>run, template, task, domain, source hash, input hash, JSON, quality, is_current</w:t>
            </w:r>
          </w:p>
        </w:tc>
        <w:tc>
          <w:tcPr>
            <w:tcW w:type="dxa" w:w="4190"/>
            <w:vAlign w:val="center"/>
            <w:tcMar>
              <w:top w:w="90" w:type="dxa"/>
              <w:left w:w="90" w:type="dxa"/>
              <w:bottom w:w="90" w:type="dxa"/>
              <w:right w:w="90" w:type="dxa"/>
            </w:tcMar>
            <w:shd w:fill="F1F5F8"/>
          </w:tcPr>
          <w:p>
            <w:pPr>
              <w:spacing w:line="252" w:lineRule="auto" w:after="40"/>
            </w:pPr>
            <w:r>
              <w:rPr>
                <w:sz w:val="20"/>
              </w:rPr>
              <w:t>Dữ liệu đã qua kiểm tra để trả frontend</w:t>
            </w:r>
          </w:p>
        </w:tc>
      </w:tr>
      <w:tr>
        <w:trPr>
          <w:cantSplit/>
        </w:trPr>
        <w:tc>
          <w:tcPr>
            <w:tcW w:type="dxa" w:w="2808"/>
            <w:vAlign w:val="center"/>
            <w:tcMar>
              <w:top w:w="90" w:type="dxa"/>
              <w:left w:w="90" w:type="dxa"/>
              <w:bottom w:w="90" w:type="dxa"/>
              <w:right w:w="90" w:type="dxa"/>
            </w:tcMar>
            <w:shd w:fill="FFFFFF"/>
          </w:tcPr>
          <w:p>
            <w:pPr>
              <w:spacing w:line="252" w:lineRule="auto" w:after="40"/>
            </w:pPr>
            <w:r>
              <w:rPr>
                <w:sz w:val="20"/>
              </w:rPr>
              <w:t>financial_metrics</w:t>
            </w:r>
          </w:p>
        </w:tc>
        <w:tc>
          <w:tcPr>
            <w:tcW w:type="dxa" w:w="3168"/>
            <w:vAlign w:val="center"/>
            <w:tcMar>
              <w:top w:w="90" w:type="dxa"/>
              <w:left w:w="90" w:type="dxa"/>
              <w:bottom w:w="90" w:type="dxa"/>
              <w:right w:w="90" w:type="dxa"/>
            </w:tcMar>
            <w:shd w:fill="FFFFFF"/>
          </w:tcPr>
          <w:p>
            <w:pPr>
              <w:spacing w:line="252" w:lineRule="auto" w:after="40"/>
            </w:pPr>
            <w:r>
              <w:rPr>
                <w:sz w:val="20"/>
              </w:rPr>
              <w:t>Tỷ lệ Java tính từ số liệu nguồn, input_snapshot và calculation_key</w:t>
            </w:r>
          </w:p>
        </w:tc>
        <w:tc>
          <w:tcPr>
            <w:tcW w:type="dxa" w:w="4190"/>
            <w:vAlign w:val="center"/>
            <w:tcMar>
              <w:top w:w="90" w:type="dxa"/>
              <w:left w:w="90" w:type="dxa"/>
              <w:bottom w:w="90" w:type="dxa"/>
              <w:right w:w="90" w:type="dxa"/>
            </w:tcMar>
            <w:shd w:fill="FFFFFF"/>
          </w:tcPr>
          <w:p>
            <w:pPr>
              <w:spacing w:line="252" w:lineRule="auto" w:after="40"/>
            </w:pPr>
            <w:r>
              <w:rPr>
                <w:sz w:val="20"/>
              </w:rPr>
              <w:t>Giữ phép tính xác định, tách khỏi dự báo AI</w:t>
            </w:r>
          </w:p>
        </w:tc>
      </w:tr>
    </w:tbl>
    <w:p>
      <w:pPr>
        <w:spacing w:after="40"/>
      </w:pPr>
    </w:p>
    <w:p>
      <w:r>
        <w:t>Không tạo ingestion_run, raw_payload hay data_version mới cho response Gemini. Trạng thái llm_runs và vòng validation phục vụ phần việc tương đương, còn llm_results là nơi công bố kết quả. Một bài có thể có ba result current tương ứng ba tác vụ và nhiều bản lịch sử.</w:t>
      </w:r>
    </w:p>
    <w:p>
      <w:pPr>
        <w:pStyle w:val="Heading1"/>
      </w:pPr>
      <w:r>
        <w:t>10 API phục vụ vận 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1"/>
        <w:gridCol w:w="5256"/>
        <w:gridCol w:w="3730"/>
      </w:tblGrid>
      <w:tr>
        <w:trPr>
          <w:tblHeader/>
          <w:cantSplit/>
        </w:trPr>
        <w:tc>
          <w:tcPr>
            <w:tcW w:type="dxa" w:w="1181"/>
            <w:vAlign w:val="center"/>
            <w:tcMar>
              <w:top w:w="90" w:type="dxa"/>
              <w:left w:w="90" w:type="dxa"/>
              <w:bottom w:w="90" w:type="dxa"/>
              <w:right w:w="90" w:type="dxa"/>
            </w:tcMar>
            <w:shd w:fill="173B52"/>
          </w:tcPr>
          <w:p>
            <w:pPr>
              <w:keepNext/>
              <w:spacing w:line="252" w:lineRule="auto" w:after="40"/>
            </w:pPr>
            <w:r>
              <w:rPr>
                <w:b/>
                <w:color w:val="FFFFFF"/>
                <w:sz w:val="20"/>
              </w:rPr>
              <w:t>Nhóm API</w:t>
            </w:r>
          </w:p>
        </w:tc>
        <w:tc>
          <w:tcPr>
            <w:tcW w:type="dxa" w:w="5256"/>
            <w:vAlign w:val="center"/>
            <w:tcMar>
              <w:top w:w="90" w:type="dxa"/>
              <w:left w:w="90" w:type="dxa"/>
              <w:bottom w:w="90" w:type="dxa"/>
              <w:right w:w="90" w:type="dxa"/>
            </w:tcMar>
            <w:shd w:fill="173B52"/>
          </w:tcPr>
          <w:p>
            <w:pPr>
              <w:keepNext/>
              <w:spacing w:line="252" w:lineRule="auto" w:after="40"/>
            </w:pPr>
            <w:r>
              <w:rPr>
                <w:b/>
                <w:color w:val="FFFFFF"/>
                <w:sz w:val="20"/>
              </w:rPr>
              <w:t>Endpoint</w:t>
            </w:r>
          </w:p>
        </w:tc>
        <w:tc>
          <w:tcPr>
            <w:tcW w:type="dxa" w:w="3730"/>
            <w:vAlign w:val="center"/>
            <w:tcMar>
              <w:top w:w="90" w:type="dxa"/>
              <w:left w:w="90" w:type="dxa"/>
              <w:bottom w:w="90" w:type="dxa"/>
              <w:right w:w="90" w:type="dxa"/>
            </w:tcMar>
            <w:shd w:fill="173B52"/>
          </w:tcPr>
          <w:p>
            <w:pPr>
              <w:keepNext/>
              <w:spacing w:line="252" w:lineRule="auto" w:after="40"/>
            </w:pPr>
            <w:r>
              <w:rPr>
                <w:b/>
                <w:color w:val="FFFFFF"/>
                <w:sz w:val="20"/>
              </w:rPr>
              <w:t>Mục đích</w:t>
            </w:r>
          </w:p>
        </w:tc>
      </w:tr>
      <w:tr>
        <w:trPr>
          <w:cantSplit/>
        </w:trPr>
        <w:tc>
          <w:tcPr>
            <w:tcW w:type="dxa" w:w="1181"/>
            <w:vAlign w:val="center"/>
            <w:tcMar>
              <w:top w:w="90" w:type="dxa"/>
              <w:left w:w="90" w:type="dxa"/>
              <w:bottom w:w="90" w:type="dxa"/>
              <w:right w:w="90" w:type="dxa"/>
            </w:tcMar>
            <w:shd w:fill="FFFFFF"/>
          </w:tcPr>
          <w:p>
            <w:pPr>
              <w:spacing w:line="252" w:lineRule="auto" w:after="40"/>
            </w:pPr>
            <w:r>
              <w:rPr>
                <w:sz w:val="20"/>
              </w:rPr>
              <w:t>NEWS</w:t>
            </w:r>
          </w:p>
        </w:tc>
        <w:tc>
          <w:tcPr>
            <w:tcW w:type="dxa" w:w="5256"/>
            <w:vAlign w:val="center"/>
            <w:tcMar>
              <w:top w:w="90" w:type="dxa"/>
              <w:left w:w="90" w:type="dxa"/>
              <w:bottom w:w="90" w:type="dxa"/>
              <w:right w:w="90" w:type="dxa"/>
            </w:tcMar>
            <w:shd w:fill="FFFFFF"/>
          </w:tcPr>
          <w:p>
            <w:pPr>
              <w:spacing w:line="252" w:lineRule="auto" w:after="40"/>
            </w:pPr>
            <w:r>
              <w:rPr>
                <w:sz w:val="20"/>
              </w:rPr>
              <w:t>GET /api/admin/llm/templates</w:t>
            </w:r>
          </w:p>
        </w:tc>
        <w:tc>
          <w:tcPr>
            <w:tcW w:type="dxa" w:w="3730"/>
            <w:vAlign w:val="center"/>
            <w:tcMar>
              <w:top w:w="90" w:type="dxa"/>
              <w:left w:w="90" w:type="dxa"/>
              <w:bottom w:w="90" w:type="dxa"/>
              <w:right w:w="90" w:type="dxa"/>
            </w:tcMar>
            <w:shd w:fill="FFFFFF"/>
          </w:tcPr>
          <w:p>
            <w:pPr>
              <w:spacing w:line="252" w:lineRule="auto" w:after="40"/>
            </w:pPr>
            <w:r>
              <w:rPr>
                <w:sz w:val="20"/>
              </w:rPr>
              <w:t>Xem prompt active và schema</w:t>
            </w:r>
          </w:p>
        </w:tc>
      </w:tr>
      <w:tr>
        <w:trPr>
          <w:cantSplit/>
        </w:trPr>
        <w:tc>
          <w:tcPr>
            <w:tcW w:type="dxa" w:w="1181"/>
            <w:vAlign w:val="center"/>
            <w:tcMar>
              <w:top w:w="90" w:type="dxa"/>
              <w:left w:w="90" w:type="dxa"/>
              <w:bottom w:w="90" w:type="dxa"/>
              <w:right w:w="90" w:type="dxa"/>
            </w:tcMar>
            <w:shd w:fill="F1F5F8"/>
          </w:tcPr>
          <w:p>
            <w:pPr>
              <w:spacing w:line="252" w:lineRule="auto" w:after="40"/>
            </w:pPr>
            <w:r>
              <w:rPr>
                <w:sz w:val="20"/>
              </w:rPr>
              <w:t>NEWS</w:t>
            </w:r>
          </w:p>
        </w:tc>
        <w:tc>
          <w:tcPr>
            <w:tcW w:type="dxa" w:w="5256"/>
            <w:vAlign w:val="center"/>
            <w:tcMar>
              <w:top w:w="90" w:type="dxa"/>
              <w:left w:w="90" w:type="dxa"/>
              <w:bottom w:w="90" w:type="dxa"/>
              <w:right w:w="90" w:type="dxa"/>
            </w:tcMar>
            <w:shd w:fill="F1F5F8"/>
          </w:tcPr>
          <w:p>
            <w:pPr>
              <w:spacing w:line="252" w:lineRule="auto" w:after="40"/>
            </w:pPr>
            <w:r>
              <w:rPr>
                <w:sz w:val="20"/>
              </w:rPr>
              <w:t>GET /api/admin/llm/news/candidates</w:t>
            </w:r>
          </w:p>
        </w:tc>
        <w:tc>
          <w:tcPr>
            <w:tcW w:type="dxa" w:w="3730"/>
            <w:vAlign w:val="center"/>
            <w:tcMar>
              <w:top w:w="90" w:type="dxa"/>
              <w:left w:w="90" w:type="dxa"/>
              <w:bottom w:w="90" w:type="dxa"/>
              <w:right w:w="90" w:type="dxa"/>
            </w:tcMar>
            <w:shd w:fill="F1F5F8"/>
          </w:tcPr>
          <w:p>
            <w:pPr>
              <w:spacing w:line="252" w:lineRule="auto" w:after="40"/>
            </w:pPr>
            <w:r>
              <w:rPr>
                <w:sz w:val="20"/>
              </w:rPr>
              <w:t>Danh sách bài có thể xử lý</w:t>
            </w:r>
          </w:p>
        </w:tc>
      </w:tr>
      <w:tr>
        <w:trPr>
          <w:cantSplit/>
        </w:trPr>
        <w:tc>
          <w:tcPr>
            <w:tcW w:type="dxa" w:w="1181"/>
            <w:vAlign w:val="center"/>
            <w:tcMar>
              <w:top w:w="90" w:type="dxa"/>
              <w:left w:w="90" w:type="dxa"/>
              <w:bottom w:w="90" w:type="dxa"/>
              <w:right w:w="90" w:type="dxa"/>
            </w:tcMar>
            <w:shd w:fill="FFFFFF"/>
          </w:tcPr>
          <w:p>
            <w:pPr>
              <w:spacing w:line="252" w:lineRule="auto" w:after="40"/>
            </w:pPr>
            <w:r>
              <w:rPr>
                <w:sz w:val="20"/>
              </w:rPr>
              <w:t>NEWS</w:t>
            </w:r>
          </w:p>
        </w:tc>
        <w:tc>
          <w:tcPr>
            <w:tcW w:type="dxa" w:w="5256"/>
            <w:vAlign w:val="center"/>
            <w:tcMar>
              <w:top w:w="90" w:type="dxa"/>
              <w:left w:w="90" w:type="dxa"/>
              <w:bottom w:w="90" w:type="dxa"/>
              <w:right w:w="90" w:type="dxa"/>
            </w:tcMar>
            <w:shd w:fill="FFFFFF"/>
          </w:tcPr>
          <w:p>
            <w:pPr>
              <w:spacing w:line="252" w:lineRule="auto" w:after="40"/>
            </w:pPr>
            <w:r>
              <w:rPr>
                <w:sz w:val="20"/>
              </w:rPr>
              <w:t>GET /api/admin/llm/news/{id}/preview</w:t>
            </w:r>
          </w:p>
        </w:tc>
        <w:tc>
          <w:tcPr>
            <w:tcW w:type="dxa" w:w="3730"/>
            <w:vAlign w:val="center"/>
            <w:tcMar>
              <w:top w:w="90" w:type="dxa"/>
              <w:left w:w="90" w:type="dxa"/>
              <w:bottom w:w="90" w:type="dxa"/>
              <w:right w:w="90" w:type="dxa"/>
            </w:tcMar>
            <w:shd w:fill="FFFFFF"/>
          </w:tcPr>
          <w:p>
            <w:pPr>
              <w:spacing w:line="252" w:lineRule="auto" w:after="40"/>
            </w:pPr>
            <w:r>
              <w:rPr>
                <w:sz w:val="20"/>
              </w:rPr>
              <w:t>Xem input và provider request</w:t>
            </w:r>
          </w:p>
        </w:tc>
      </w:tr>
      <w:tr>
        <w:trPr>
          <w:cantSplit/>
        </w:trPr>
        <w:tc>
          <w:tcPr>
            <w:tcW w:type="dxa" w:w="1181"/>
            <w:vAlign w:val="center"/>
            <w:tcMar>
              <w:top w:w="90" w:type="dxa"/>
              <w:left w:w="90" w:type="dxa"/>
              <w:bottom w:w="90" w:type="dxa"/>
              <w:right w:w="90" w:type="dxa"/>
            </w:tcMar>
            <w:shd w:fill="F1F5F8"/>
          </w:tcPr>
          <w:p>
            <w:pPr>
              <w:spacing w:line="252" w:lineRule="auto" w:after="40"/>
            </w:pPr>
            <w:r>
              <w:rPr>
                <w:sz w:val="20"/>
              </w:rPr>
              <w:t>NEWS</w:t>
            </w:r>
          </w:p>
        </w:tc>
        <w:tc>
          <w:tcPr>
            <w:tcW w:type="dxa" w:w="5256"/>
            <w:vAlign w:val="center"/>
            <w:tcMar>
              <w:top w:w="90" w:type="dxa"/>
              <w:left w:w="90" w:type="dxa"/>
              <w:bottom w:w="90" w:type="dxa"/>
              <w:right w:w="90" w:type="dxa"/>
            </w:tcMar>
            <w:shd w:fill="F1F5F8"/>
          </w:tcPr>
          <w:p>
            <w:pPr>
              <w:spacing w:line="252" w:lineRule="auto" w:after="40"/>
            </w:pPr>
            <w:r>
              <w:rPr>
                <w:sz w:val="20"/>
              </w:rPr>
              <w:t>POST /api/admin/llm/news/{id}/execute</w:t>
            </w:r>
          </w:p>
        </w:tc>
        <w:tc>
          <w:tcPr>
            <w:tcW w:type="dxa" w:w="3730"/>
            <w:vAlign w:val="center"/>
            <w:tcMar>
              <w:top w:w="90" w:type="dxa"/>
              <w:left w:w="90" w:type="dxa"/>
              <w:bottom w:w="90" w:type="dxa"/>
              <w:right w:w="90" w:type="dxa"/>
            </w:tcMar>
            <w:shd w:fill="F1F5F8"/>
          </w:tcPr>
          <w:p>
            <w:pPr>
              <w:spacing w:line="252" w:lineRule="auto" w:after="40"/>
            </w:pPr>
            <w:r>
              <w:rPr>
                <w:sz w:val="20"/>
              </w:rPr>
              <w:t>Chạy các task theo thứ tự</w:t>
            </w:r>
          </w:p>
        </w:tc>
      </w:tr>
      <w:tr>
        <w:trPr>
          <w:cantSplit/>
        </w:trPr>
        <w:tc>
          <w:tcPr>
            <w:tcW w:type="dxa" w:w="1181"/>
            <w:vAlign w:val="center"/>
            <w:tcMar>
              <w:top w:w="90" w:type="dxa"/>
              <w:left w:w="90" w:type="dxa"/>
              <w:bottom w:w="90" w:type="dxa"/>
              <w:right w:w="90" w:type="dxa"/>
            </w:tcMar>
            <w:shd w:fill="FFFFFF"/>
          </w:tcPr>
          <w:p>
            <w:pPr>
              <w:spacing w:line="252" w:lineRule="auto" w:after="40"/>
            </w:pPr>
            <w:r>
              <w:rPr>
                <w:sz w:val="20"/>
              </w:rPr>
              <w:t>NEWS</w:t>
            </w:r>
          </w:p>
        </w:tc>
        <w:tc>
          <w:tcPr>
            <w:tcW w:type="dxa" w:w="5256"/>
            <w:vAlign w:val="center"/>
            <w:tcMar>
              <w:top w:w="90" w:type="dxa"/>
              <w:left w:w="90" w:type="dxa"/>
              <w:bottom w:w="90" w:type="dxa"/>
              <w:right w:w="90" w:type="dxa"/>
            </w:tcMar>
            <w:shd w:fill="FFFFFF"/>
          </w:tcPr>
          <w:p>
            <w:pPr>
              <w:spacing w:line="252" w:lineRule="auto" w:after="40"/>
            </w:pPr>
            <w:r>
              <w:rPr>
                <w:sz w:val="20"/>
              </w:rPr>
              <w:t>POST /api/admin/llm/news/{id}/tasks/{task}/execute</w:t>
            </w:r>
          </w:p>
        </w:tc>
        <w:tc>
          <w:tcPr>
            <w:tcW w:type="dxa" w:w="3730"/>
            <w:vAlign w:val="center"/>
            <w:tcMar>
              <w:top w:w="90" w:type="dxa"/>
              <w:left w:w="90" w:type="dxa"/>
              <w:bottom w:w="90" w:type="dxa"/>
              <w:right w:w="90" w:type="dxa"/>
            </w:tcMar>
            <w:shd w:fill="FFFFFF"/>
          </w:tcPr>
          <w:p>
            <w:pPr>
              <w:spacing w:line="252" w:lineRule="auto" w:after="40"/>
            </w:pPr>
            <w:r>
              <w:rPr>
                <w:sz w:val="20"/>
              </w:rPr>
              <w:t>Chạy một task</w:t>
            </w:r>
          </w:p>
        </w:tc>
      </w:tr>
      <w:tr>
        <w:trPr>
          <w:cantSplit/>
        </w:trPr>
        <w:tc>
          <w:tcPr>
            <w:tcW w:type="dxa" w:w="1181"/>
            <w:vAlign w:val="center"/>
            <w:tcMar>
              <w:top w:w="90" w:type="dxa"/>
              <w:left w:w="90" w:type="dxa"/>
              <w:bottom w:w="90" w:type="dxa"/>
              <w:right w:w="90" w:type="dxa"/>
            </w:tcMar>
            <w:shd w:fill="F1F5F8"/>
          </w:tcPr>
          <w:p>
            <w:pPr>
              <w:spacing w:line="252" w:lineRule="auto" w:after="40"/>
            </w:pPr>
            <w:r>
              <w:rPr>
                <w:sz w:val="20"/>
              </w:rPr>
              <w:t>NEWS</w:t>
            </w:r>
          </w:p>
        </w:tc>
        <w:tc>
          <w:tcPr>
            <w:tcW w:type="dxa" w:w="5256"/>
            <w:vAlign w:val="center"/>
            <w:tcMar>
              <w:top w:w="90" w:type="dxa"/>
              <w:left w:w="90" w:type="dxa"/>
              <w:bottom w:w="90" w:type="dxa"/>
              <w:right w:w="90" w:type="dxa"/>
            </w:tcMar>
            <w:shd w:fill="F1F5F8"/>
          </w:tcPr>
          <w:p>
            <w:pPr>
              <w:spacing w:line="252" w:lineRule="auto" w:after="40"/>
            </w:pPr>
            <w:r>
              <w:rPr>
                <w:sz w:val="20"/>
              </w:rPr>
              <w:t>GET /api/admin/llm/news/{id}/results</w:t>
            </w:r>
          </w:p>
        </w:tc>
        <w:tc>
          <w:tcPr>
            <w:tcW w:type="dxa" w:w="3730"/>
            <w:vAlign w:val="center"/>
            <w:tcMar>
              <w:top w:w="90" w:type="dxa"/>
              <w:left w:w="90" w:type="dxa"/>
              <w:bottom w:w="90" w:type="dxa"/>
              <w:right w:w="90" w:type="dxa"/>
            </w:tcMar>
            <w:shd w:fill="F1F5F8"/>
          </w:tcPr>
          <w:p>
            <w:pPr>
              <w:spacing w:line="252" w:lineRule="auto" w:after="40"/>
            </w:pPr>
            <w:r>
              <w:rPr>
                <w:sz w:val="20"/>
              </w:rPr>
              <w:t>Kết quả hiện hành hợp lệ</w:t>
            </w:r>
          </w:p>
        </w:tc>
      </w:tr>
      <w:tr>
        <w:trPr>
          <w:cantSplit/>
        </w:trPr>
        <w:tc>
          <w:tcPr>
            <w:tcW w:type="dxa" w:w="1181"/>
            <w:vAlign w:val="center"/>
            <w:tcMar>
              <w:top w:w="90" w:type="dxa"/>
              <w:left w:w="90" w:type="dxa"/>
              <w:bottom w:w="90" w:type="dxa"/>
              <w:right w:w="90" w:type="dxa"/>
            </w:tcMar>
            <w:shd w:fill="FFFFFF"/>
          </w:tcPr>
          <w:p>
            <w:pPr>
              <w:spacing w:line="252" w:lineRule="auto" w:after="40"/>
            </w:pPr>
            <w:r>
              <w:rPr>
                <w:sz w:val="20"/>
              </w:rPr>
              <w:t>NEWS</w:t>
            </w:r>
          </w:p>
        </w:tc>
        <w:tc>
          <w:tcPr>
            <w:tcW w:type="dxa" w:w="5256"/>
            <w:vAlign w:val="center"/>
            <w:tcMar>
              <w:top w:w="90" w:type="dxa"/>
              <w:left w:w="90" w:type="dxa"/>
              <w:bottom w:w="90" w:type="dxa"/>
              <w:right w:w="90" w:type="dxa"/>
            </w:tcMar>
            <w:shd w:fill="FFFFFF"/>
          </w:tcPr>
          <w:p>
            <w:pPr>
              <w:spacing w:line="252" w:lineRule="auto" w:after="40"/>
            </w:pPr>
            <w:r>
              <w:rPr>
                <w:sz w:val="20"/>
              </w:rPr>
              <w:t>GET /api/admin/llm/runs/{id}</w:t>
            </w:r>
          </w:p>
        </w:tc>
        <w:tc>
          <w:tcPr>
            <w:tcW w:type="dxa" w:w="3730"/>
            <w:vAlign w:val="center"/>
            <w:tcMar>
              <w:top w:w="90" w:type="dxa"/>
              <w:left w:w="90" w:type="dxa"/>
              <w:bottom w:w="90" w:type="dxa"/>
              <w:right w:w="90" w:type="dxa"/>
            </w:tcMar>
            <w:shd w:fill="FFFFFF"/>
          </w:tcPr>
          <w:p>
            <w:pPr>
              <w:spacing w:line="252" w:lineRule="auto" w:after="40"/>
            </w:pPr>
            <w:r>
              <w:rPr>
                <w:sz w:val="20"/>
              </w:rPr>
              <w:t>Request, response, attempts và validation</w:t>
            </w:r>
          </w:p>
        </w:tc>
      </w:tr>
      <w:tr>
        <w:trPr>
          <w:cantSplit/>
        </w:trPr>
        <w:tc>
          <w:tcPr>
            <w:tcW w:type="dxa" w:w="1181"/>
            <w:vAlign w:val="center"/>
            <w:tcMar>
              <w:top w:w="90" w:type="dxa"/>
              <w:left w:w="90" w:type="dxa"/>
              <w:bottom w:w="90" w:type="dxa"/>
              <w:right w:w="90" w:type="dxa"/>
            </w:tcMar>
            <w:shd w:fill="F1F5F8"/>
          </w:tcPr>
          <w:p>
            <w:pPr>
              <w:spacing w:line="252" w:lineRule="auto" w:after="40"/>
            </w:pPr>
            <w:r>
              <w:rPr>
                <w:sz w:val="20"/>
              </w:rPr>
              <w:t>NEWS</w:t>
            </w:r>
          </w:p>
        </w:tc>
        <w:tc>
          <w:tcPr>
            <w:tcW w:type="dxa" w:w="5256"/>
            <w:vAlign w:val="center"/>
            <w:tcMar>
              <w:top w:w="90" w:type="dxa"/>
              <w:left w:w="90" w:type="dxa"/>
              <w:bottom w:w="90" w:type="dxa"/>
              <w:right w:w="90" w:type="dxa"/>
            </w:tcMar>
            <w:shd w:fill="F1F5F8"/>
          </w:tcPr>
          <w:p>
            <w:pPr>
              <w:spacing w:line="252" w:lineRule="auto" w:after="40"/>
            </w:pPr>
            <w:r>
              <w:rPr>
                <w:sz w:val="20"/>
              </w:rPr>
              <w:t>POST /api/admin/llm/runs/{id}/revalidate</w:t>
            </w:r>
          </w:p>
        </w:tc>
        <w:tc>
          <w:tcPr>
            <w:tcW w:type="dxa" w:w="3730"/>
            <w:vAlign w:val="center"/>
            <w:tcMar>
              <w:top w:w="90" w:type="dxa"/>
              <w:left w:w="90" w:type="dxa"/>
              <w:bottom w:w="90" w:type="dxa"/>
              <w:right w:w="90" w:type="dxa"/>
            </w:tcMar>
            <w:shd w:fill="F1F5F8"/>
          </w:tcPr>
          <w:p>
            <w:pPr>
              <w:spacing w:line="252" w:lineRule="auto" w:after="40"/>
            </w:pPr>
            <w:r>
              <w:rPr>
                <w:sz w:val="20"/>
              </w:rPr>
              <w:t>Kiểm tra response đã lưu</w:t>
            </w:r>
          </w:p>
        </w:tc>
      </w:tr>
      <w:tr>
        <w:trPr>
          <w:cantSplit/>
        </w:trPr>
        <w:tc>
          <w:tcPr>
            <w:tcW w:type="dxa" w:w="1181"/>
            <w:vAlign w:val="center"/>
            <w:tcMar>
              <w:top w:w="90" w:type="dxa"/>
              <w:left w:w="90" w:type="dxa"/>
              <w:bottom w:w="90" w:type="dxa"/>
              <w:right w:w="90" w:type="dxa"/>
            </w:tcMar>
            <w:shd w:fill="FFFFFF"/>
          </w:tcPr>
          <w:p>
            <w:pPr>
              <w:spacing w:line="252" w:lineRule="auto" w:after="40"/>
            </w:pPr>
            <w:r>
              <w:rPr>
                <w:sz w:val="20"/>
              </w:rPr>
              <w:t>NEWS</w:t>
            </w:r>
          </w:p>
        </w:tc>
        <w:tc>
          <w:tcPr>
            <w:tcW w:type="dxa" w:w="5256"/>
            <w:vAlign w:val="center"/>
            <w:tcMar>
              <w:top w:w="90" w:type="dxa"/>
              <w:left w:w="90" w:type="dxa"/>
              <w:bottom w:w="90" w:type="dxa"/>
              <w:right w:w="90" w:type="dxa"/>
            </w:tcMar>
            <w:shd w:fill="FFFFFF"/>
          </w:tcPr>
          <w:p>
            <w:pPr>
              <w:spacing w:line="252" w:lineRule="auto" w:after="40"/>
            </w:pPr>
            <w:r>
              <w:rPr>
                <w:sz w:val="20"/>
              </w:rPr>
              <w:t>POST /api/admin/llm/validation/pending</w:t>
            </w:r>
          </w:p>
        </w:tc>
        <w:tc>
          <w:tcPr>
            <w:tcW w:type="dxa" w:w="3730"/>
            <w:vAlign w:val="center"/>
            <w:tcMar>
              <w:top w:w="90" w:type="dxa"/>
              <w:left w:w="90" w:type="dxa"/>
              <w:bottom w:w="90" w:type="dxa"/>
              <w:right w:w="90" w:type="dxa"/>
            </w:tcMar>
            <w:shd w:fill="FFFFFF"/>
          </w:tcPr>
          <w:p>
            <w:pPr>
              <w:spacing w:line="252" w:lineRule="auto" w:after="40"/>
            </w:pPr>
            <w:r>
              <w:rPr>
                <w:sz w:val="20"/>
              </w:rPr>
              <w:t>Phục hồi các run chờ kiểm tra</w:t>
            </w:r>
          </w:p>
        </w:tc>
      </w:tr>
      <w:tr>
        <w:trPr>
          <w:cantSplit/>
        </w:trPr>
        <w:tc>
          <w:tcPr>
            <w:tcW w:type="dxa" w:w="1181"/>
            <w:vAlign w:val="center"/>
            <w:tcMar>
              <w:top w:w="90" w:type="dxa"/>
              <w:left w:w="90" w:type="dxa"/>
              <w:bottom w:w="90" w:type="dxa"/>
              <w:right w:w="90" w:type="dxa"/>
            </w:tcMar>
            <w:shd w:fill="F1F5F8"/>
          </w:tcPr>
          <w:p>
            <w:pPr>
              <w:spacing w:line="252" w:lineRule="auto" w:after="40"/>
            </w:pPr>
            <w:r>
              <w:rPr>
                <w:sz w:val="20"/>
              </w:rPr>
              <w:t>Forecast</w:t>
            </w:r>
          </w:p>
        </w:tc>
        <w:tc>
          <w:tcPr>
            <w:tcW w:type="dxa" w:w="5256"/>
            <w:vAlign w:val="center"/>
            <w:tcMar>
              <w:top w:w="90" w:type="dxa"/>
              <w:left w:w="90" w:type="dxa"/>
              <w:bottom w:w="90" w:type="dxa"/>
              <w:right w:w="90" w:type="dxa"/>
            </w:tcMar>
            <w:shd w:fill="F1F5F8"/>
          </w:tcPr>
          <w:p>
            <w:pPr>
              <w:spacing w:line="252" w:lineRule="auto" w:after="40"/>
            </w:pPr>
            <w:r>
              <w:rPr>
                <w:sz w:val="20"/>
              </w:rPr>
              <w:t>GET /api/admin/forecasts/configuration và /securities</w:t>
            </w:r>
          </w:p>
        </w:tc>
        <w:tc>
          <w:tcPr>
            <w:tcW w:type="dxa" w:w="3730"/>
            <w:vAlign w:val="center"/>
            <w:tcMar>
              <w:top w:w="90" w:type="dxa"/>
              <w:left w:w="90" w:type="dxa"/>
              <w:bottom w:w="90" w:type="dxa"/>
              <w:right w:w="90" w:type="dxa"/>
            </w:tcMar>
            <w:shd w:fill="F1F5F8"/>
          </w:tcPr>
          <w:p>
            <w:pPr>
              <w:spacing w:line="252" w:lineRule="auto" w:after="40"/>
            </w:pPr>
            <w:r>
              <w:rPr>
                <w:sz w:val="20"/>
              </w:rPr>
              <w:t>Cấu hình an toàn và danh mục chứng khoán</w:t>
            </w:r>
          </w:p>
        </w:tc>
      </w:tr>
      <w:tr>
        <w:trPr>
          <w:cantSplit/>
        </w:trPr>
        <w:tc>
          <w:tcPr>
            <w:tcW w:type="dxa" w:w="1181"/>
            <w:vAlign w:val="center"/>
            <w:tcMar>
              <w:top w:w="90" w:type="dxa"/>
              <w:left w:w="90" w:type="dxa"/>
              <w:bottom w:w="90" w:type="dxa"/>
              <w:right w:w="90" w:type="dxa"/>
            </w:tcMar>
            <w:shd w:fill="FFFFFF"/>
          </w:tcPr>
          <w:p>
            <w:pPr>
              <w:spacing w:line="252" w:lineRule="auto" w:after="40"/>
            </w:pPr>
            <w:r>
              <w:rPr>
                <w:sz w:val="20"/>
              </w:rPr>
              <w:t>Forecast</w:t>
            </w:r>
          </w:p>
        </w:tc>
        <w:tc>
          <w:tcPr>
            <w:tcW w:type="dxa" w:w="5256"/>
            <w:vAlign w:val="center"/>
            <w:tcMar>
              <w:top w:w="90" w:type="dxa"/>
              <w:left w:w="90" w:type="dxa"/>
              <w:bottom w:w="90" w:type="dxa"/>
              <w:right w:w="90" w:type="dxa"/>
            </w:tcMar>
            <w:shd w:fill="FFFFFF"/>
          </w:tcPr>
          <w:p>
            <w:pPr>
              <w:spacing w:line="252" w:lineRule="auto" w:after="40"/>
            </w:pPr>
            <w:r>
              <w:rPr>
                <w:sz w:val="20"/>
              </w:rPr>
              <w:t>POST /api/admin/forecasts/preview và /execute</w:t>
            </w:r>
          </w:p>
        </w:tc>
        <w:tc>
          <w:tcPr>
            <w:tcW w:type="dxa" w:w="3730"/>
            <w:vAlign w:val="center"/>
            <w:tcMar>
              <w:top w:w="90" w:type="dxa"/>
              <w:left w:w="90" w:type="dxa"/>
              <w:bottom w:w="90" w:type="dxa"/>
              <w:right w:w="90" w:type="dxa"/>
            </w:tcMar>
            <w:shd w:fill="FFFFFF"/>
          </w:tcPr>
          <w:p>
            <w:pPr>
              <w:spacing w:line="252" w:lineRule="auto" w:after="40"/>
            </w:pPr>
            <w:r>
              <w:rPr>
                <w:sz w:val="20"/>
              </w:rPr>
              <w:t>Kiểm tra input và thực hiện tác vụ</w:t>
            </w:r>
          </w:p>
        </w:tc>
      </w:tr>
      <w:tr>
        <w:trPr>
          <w:cantSplit/>
        </w:trPr>
        <w:tc>
          <w:tcPr>
            <w:tcW w:type="dxa" w:w="1181"/>
            <w:vAlign w:val="center"/>
            <w:tcMar>
              <w:top w:w="90" w:type="dxa"/>
              <w:left w:w="90" w:type="dxa"/>
              <w:bottom w:w="90" w:type="dxa"/>
              <w:right w:w="90" w:type="dxa"/>
            </w:tcMar>
            <w:shd w:fill="F1F5F8"/>
          </w:tcPr>
          <w:p>
            <w:pPr>
              <w:spacing w:line="252" w:lineRule="auto" w:after="40"/>
            </w:pPr>
            <w:r>
              <w:rPr>
                <w:sz w:val="20"/>
              </w:rPr>
              <w:t>Forecast</w:t>
            </w:r>
          </w:p>
        </w:tc>
        <w:tc>
          <w:tcPr>
            <w:tcW w:type="dxa" w:w="5256"/>
            <w:vAlign w:val="center"/>
            <w:tcMar>
              <w:top w:w="90" w:type="dxa"/>
              <w:left w:w="90" w:type="dxa"/>
              <w:bottom w:w="90" w:type="dxa"/>
              <w:right w:w="90" w:type="dxa"/>
            </w:tcMar>
            <w:shd w:fill="F1F5F8"/>
          </w:tcPr>
          <w:p>
            <w:pPr>
              <w:spacing w:line="252" w:lineRule="auto" w:after="40"/>
            </w:pPr>
            <w:r>
              <w:rPr>
                <w:sz w:val="20"/>
              </w:rPr>
              <w:t>GET /api/admin/forecasts/template và /templates</w:t>
            </w:r>
          </w:p>
        </w:tc>
        <w:tc>
          <w:tcPr>
            <w:tcW w:type="dxa" w:w="3730"/>
            <w:vAlign w:val="center"/>
            <w:tcMar>
              <w:top w:w="90" w:type="dxa"/>
              <w:left w:w="90" w:type="dxa"/>
              <w:bottom w:w="90" w:type="dxa"/>
              <w:right w:w="90" w:type="dxa"/>
            </w:tcMar>
            <w:shd w:fill="F1F5F8"/>
          </w:tcPr>
          <w:p>
            <w:pPr>
              <w:spacing w:line="252" w:lineRule="auto" w:after="40"/>
            </w:pPr>
            <w:r>
              <w:rPr>
                <w:sz w:val="20"/>
              </w:rPr>
              <w:t>Prompt active và danh sách version</w:t>
            </w:r>
          </w:p>
        </w:tc>
      </w:tr>
      <w:tr>
        <w:trPr>
          <w:cantSplit/>
        </w:trPr>
        <w:tc>
          <w:tcPr>
            <w:tcW w:type="dxa" w:w="1181"/>
            <w:vAlign w:val="center"/>
            <w:tcMar>
              <w:top w:w="90" w:type="dxa"/>
              <w:left w:w="90" w:type="dxa"/>
              <w:bottom w:w="90" w:type="dxa"/>
              <w:right w:w="90" w:type="dxa"/>
            </w:tcMar>
            <w:shd w:fill="FFFFFF"/>
          </w:tcPr>
          <w:p>
            <w:pPr>
              <w:spacing w:line="252" w:lineRule="auto" w:after="40"/>
            </w:pPr>
            <w:r>
              <w:rPr>
                <w:sz w:val="20"/>
              </w:rPr>
              <w:t>Forecast</w:t>
            </w:r>
          </w:p>
        </w:tc>
        <w:tc>
          <w:tcPr>
            <w:tcW w:type="dxa" w:w="5256"/>
            <w:vAlign w:val="center"/>
            <w:tcMar>
              <w:top w:w="90" w:type="dxa"/>
              <w:left w:w="90" w:type="dxa"/>
              <w:bottom w:w="90" w:type="dxa"/>
              <w:right w:w="90" w:type="dxa"/>
            </w:tcMar>
            <w:shd w:fill="FFFFFF"/>
          </w:tcPr>
          <w:p>
            <w:pPr>
              <w:spacing w:line="252" w:lineRule="auto" w:after="40"/>
            </w:pPr>
            <w:r>
              <w:rPr>
                <w:sz w:val="20"/>
              </w:rPr>
              <w:t>POST /api/admin/forecasts/template/seed</w:t>
            </w:r>
          </w:p>
        </w:tc>
        <w:tc>
          <w:tcPr>
            <w:tcW w:type="dxa" w:w="3730"/>
            <w:vAlign w:val="center"/>
            <w:tcMar>
              <w:top w:w="90" w:type="dxa"/>
              <w:left w:w="90" w:type="dxa"/>
              <w:bottom w:w="90" w:type="dxa"/>
              <w:right w:w="90" w:type="dxa"/>
            </w:tcMar>
            <w:shd w:fill="FFFFFF"/>
          </w:tcPr>
          <w:p>
            <w:pPr>
              <w:spacing w:line="252" w:lineRule="auto" w:after="40"/>
            </w:pPr>
            <w:r>
              <w:rPr>
                <w:sz w:val="20"/>
              </w:rPr>
              <w:t>Seed template bất biến từ resource</w:t>
            </w:r>
          </w:p>
        </w:tc>
      </w:tr>
      <w:tr>
        <w:trPr>
          <w:cantSplit/>
        </w:trPr>
        <w:tc>
          <w:tcPr>
            <w:tcW w:type="dxa" w:w="1181"/>
            <w:vAlign w:val="center"/>
            <w:tcMar>
              <w:top w:w="90" w:type="dxa"/>
              <w:left w:w="90" w:type="dxa"/>
              <w:bottom w:w="90" w:type="dxa"/>
              <w:right w:w="90" w:type="dxa"/>
            </w:tcMar>
            <w:shd w:fill="F1F5F8"/>
          </w:tcPr>
          <w:p>
            <w:pPr>
              <w:spacing w:line="252" w:lineRule="auto" w:after="40"/>
            </w:pPr>
            <w:r>
              <w:rPr>
                <w:sz w:val="20"/>
              </w:rPr>
              <w:t>Forecast</w:t>
            </w:r>
          </w:p>
        </w:tc>
        <w:tc>
          <w:tcPr>
            <w:tcW w:type="dxa" w:w="5256"/>
            <w:vAlign w:val="center"/>
            <w:tcMar>
              <w:top w:w="90" w:type="dxa"/>
              <w:left w:w="90" w:type="dxa"/>
              <w:bottom w:w="90" w:type="dxa"/>
              <w:right w:w="90" w:type="dxa"/>
            </w:tcMar>
            <w:shd w:fill="F1F5F8"/>
          </w:tcPr>
          <w:p>
            <w:pPr>
              <w:spacing w:line="252" w:lineRule="auto" w:after="40"/>
            </w:pPr>
            <w:r>
              <w:rPr>
                <w:sz w:val="20"/>
              </w:rPr>
              <w:t>PATCH /api/admin/forecasts/template/{id}/enabled</w:t>
            </w:r>
          </w:p>
        </w:tc>
        <w:tc>
          <w:tcPr>
            <w:tcW w:type="dxa" w:w="3730"/>
            <w:vAlign w:val="center"/>
            <w:tcMar>
              <w:top w:w="90" w:type="dxa"/>
              <w:left w:w="90" w:type="dxa"/>
              <w:bottom w:w="90" w:type="dxa"/>
              <w:right w:w="90" w:type="dxa"/>
            </w:tcMar>
            <w:shd w:fill="F1F5F8"/>
          </w:tcPr>
          <w:p>
            <w:pPr>
              <w:spacing w:line="252" w:lineRule="auto" w:after="40"/>
            </w:pPr>
            <w:r>
              <w:rPr>
                <w:sz w:val="20"/>
              </w:rPr>
              <w:t>Bật hoặc tắt template</w:t>
            </w:r>
          </w:p>
        </w:tc>
      </w:tr>
      <w:tr>
        <w:trPr>
          <w:cantSplit/>
        </w:trPr>
        <w:tc>
          <w:tcPr>
            <w:tcW w:type="dxa" w:w="1181"/>
            <w:vAlign w:val="center"/>
            <w:tcMar>
              <w:top w:w="90" w:type="dxa"/>
              <w:left w:w="90" w:type="dxa"/>
              <w:bottom w:w="90" w:type="dxa"/>
              <w:right w:w="90" w:type="dxa"/>
            </w:tcMar>
            <w:shd w:fill="FFFFFF"/>
          </w:tcPr>
          <w:p>
            <w:pPr>
              <w:spacing w:line="252" w:lineRule="auto" w:after="40"/>
            </w:pPr>
            <w:r>
              <w:rPr>
                <w:sz w:val="20"/>
              </w:rPr>
              <w:t>Forecast</w:t>
            </w:r>
          </w:p>
        </w:tc>
        <w:tc>
          <w:tcPr>
            <w:tcW w:type="dxa" w:w="5256"/>
            <w:vAlign w:val="center"/>
            <w:tcMar>
              <w:top w:w="90" w:type="dxa"/>
              <w:left w:w="90" w:type="dxa"/>
              <w:bottom w:w="90" w:type="dxa"/>
              <w:right w:w="90" w:type="dxa"/>
            </w:tcMar>
            <w:shd w:fill="FFFFFF"/>
          </w:tcPr>
          <w:p>
            <w:pPr>
              <w:spacing w:line="252" w:lineRule="auto" w:after="40"/>
            </w:pPr>
            <w:r>
              <w:rPr>
                <w:sz w:val="20"/>
              </w:rPr>
              <w:t>POST /api/admin/forecasts/metrics/recalculate</w:t>
            </w:r>
          </w:p>
        </w:tc>
        <w:tc>
          <w:tcPr>
            <w:tcW w:type="dxa" w:w="3730"/>
            <w:vAlign w:val="center"/>
            <w:tcMar>
              <w:top w:w="90" w:type="dxa"/>
              <w:left w:w="90" w:type="dxa"/>
              <w:bottom w:w="90" w:type="dxa"/>
              <w:right w:w="90" w:type="dxa"/>
            </w:tcMar>
            <w:shd w:fill="FFFFFF"/>
          </w:tcPr>
          <w:p>
            <w:pPr>
              <w:spacing w:line="252" w:lineRule="auto" w:after="40"/>
            </w:pPr>
            <w:r>
              <w:rPr>
                <w:sz w:val="20"/>
              </w:rPr>
              <w:t>Tính và lưu tỷ lệ bằng Java</w:t>
            </w:r>
          </w:p>
        </w:tc>
      </w:tr>
      <w:tr>
        <w:trPr>
          <w:cantSplit/>
        </w:trPr>
        <w:tc>
          <w:tcPr>
            <w:tcW w:type="dxa" w:w="1181"/>
            <w:vAlign w:val="center"/>
            <w:tcMar>
              <w:top w:w="90" w:type="dxa"/>
              <w:left w:w="90" w:type="dxa"/>
              <w:bottom w:w="90" w:type="dxa"/>
              <w:right w:w="90" w:type="dxa"/>
            </w:tcMar>
            <w:shd w:fill="F1F5F8"/>
          </w:tcPr>
          <w:p>
            <w:pPr>
              <w:spacing w:line="252" w:lineRule="auto" w:after="40"/>
            </w:pPr>
            <w:r>
              <w:rPr>
                <w:sz w:val="20"/>
              </w:rPr>
              <w:t>Forecast</w:t>
            </w:r>
          </w:p>
        </w:tc>
        <w:tc>
          <w:tcPr>
            <w:tcW w:type="dxa" w:w="5256"/>
            <w:vAlign w:val="center"/>
            <w:tcMar>
              <w:top w:w="90" w:type="dxa"/>
              <w:left w:w="90" w:type="dxa"/>
              <w:bottom w:w="90" w:type="dxa"/>
              <w:right w:w="90" w:type="dxa"/>
            </w:tcMar>
            <w:shd w:fill="F1F5F8"/>
          </w:tcPr>
          <w:p>
            <w:pPr>
              <w:spacing w:line="252" w:lineRule="auto" w:after="40"/>
            </w:pPr>
            <w:r>
              <w:rPr>
                <w:sz w:val="20"/>
              </w:rPr>
              <w:t>GET /api/admin/forecasts/securities/{id}/metrics</w:t>
            </w:r>
          </w:p>
        </w:tc>
        <w:tc>
          <w:tcPr>
            <w:tcW w:type="dxa" w:w="3730"/>
            <w:vAlign w:val="center"/>
            <w:tcMar>
              <w:top w:w="90" w:type="dxa"/>
              <w:left w:w="90" w:type="dxa"/>
              <w:bottom w:w="90" w:type="dxa"/>
              <w:right w:w="90" w:type="dxa"/>
            </w:tcMar>
            <w:shd w:fill="F1F5F8"/>
          </w:tcPr>
          <w:p>
            <w:pPr>
              <w:spacing w:line="252" w:lineRule="auto" w:after="40"/>
            </w:pPr>
            <w:r>
              <w:rPr>
                <w:sz w:val="20"/>
              </w:rPr>
              <w:t>Đọc tỷ lệ và nguồn phép tính</w:t>
            </w:r>
          </w:p>
        </w:tc>
      </w:tr>
      <w:tr>
        <w:trPr>
          <w:cantSplit/>
        </w:trPr>
        <w:tc>
          <w:tcPr>
            <w:tcW w:type="dxa" w:w="1181"/>
            <w:vAlign w:val="center"/>
            <w:tcMar>
              <w:top w:w="90" w:type="dxa"/>
              <w:left w:w="90" w:type="dxa"/>
              <w:bottom w:w="90" w:type="dxa"/>
              <w:right w:w="90" w:type="dxa"/>
            </w:tcMar>
            <w:shd w:fill="FFFFFF"/>
          </w:tcPr>
          <w:p>
            <w:pPr>
              <w:spacing w:line="252" w:lineRule="auto" w:after="40"/>
            </w:pPr>
            <w:r>
              <w:rPr>
                <w:sz w:val="20"/>
              </w:rPr>
              <w:t>Forecast</w:t>
            </w:r>
          </w:p>
        </w:tc>
        <w:tc>
          <w:tcPr>
            <w:tcW w:type="dxa" w:w="5256"/>
            <w:vAlign w:val="center"/>
            <w:tcMar>
              <w:top w:w="90" w:type="dxa"/>
              <w:left w:w="90" w:type="dxa"/>
              <w:bottom w:w="90" w:type="dxa"/>
              <w:right w:w="90" w:type="dxa"/>
            </w:tcMar>
            <w:shd w:fill="FFFFFF"/>
          </w:tcPr>
          <w:p>
            <w:pPr>
              <w:spacing w:line="252" w:lineRule="auto" w:after="40"/>
            </w:pPr>
            <w:r>
              <w:rPr>
                <w:sz w:val="20"/>
              </w:rPr>
              <w:t>GET /api/admin/forecasts/securities/{id}/results và /runs</w:t>
            </w:r>
          </w:p>
        </w:tc>
        <w:tc>
          <w:tcPr>
            <w:tcW w:type="dxa" w:w="3730"/>
            <w:vAlign w:val="center"/>
            <w:tcMar>
              <w:top w:w="90" w:type="dxa"/>
              <w:left w:w="90" w:type="dxa"/>
              <w:bottom w:w="90" w:type="dxa"/>
              <w:right w:w="90" w:type="dxa"/>
            </w:tcMar>
            <w:shd w:fill="FFFFFF"/>
          </w:tcPr>
          <w:p>
            <w:pPr>
              <w:spacing w:line="252" w:lineRule="auto" w:after="40"/>
            </w:pPr>
            <w:r>
              <w:rPr>
                <w:sz w:val="20"/>
              </w:rPr>
              <w:t>Đọc kết quả và lịch sử run</w:t>
            </w:r>
          </w:p>
        </w:tc>
      </w:tr>
      <w:tr>
        <w:trPr>
          <w:cantSplit/>
        </w:trPr>
        <w:tc>
          <w:tcPr>
            <w:tcW w:type="dxa" w:w="1181"/>
            <w:vAlign w:val="center"/>
            <w:tcMar>
              <w:top w:w="90" w:type="dxa"/>
              <w:left w:w="90" w:type="dxa"/>
              <w:bottom w:w="90" w:type="dxa"/>
              <w:right w:w="90" w:type="dxa"/>
            </w:tcMar>
            <w:shd w:fill="F1F5F8"/>
          </w:tcPr>
          <w:p>
            <w:pPr>
              <w:spacing w:line="252" w:lineRule="auto" w:after="40"/>
            </w:pPr>
            <w:r>
              <w:rPr>
                <w:sz w:val="20"/>
              </w:rPr>
              <w:t>Forecast</w:t>
            </w:r>
          </w:p>
        </w:tc>
        <w:tc>
          <w:tcPr>
            <w:tcW w:type="dxa" w:w="5256"/>
            <w:vAlign w:val="center"/>
            <w:tcMar>
              <w:top w:w="90" w:type="dxa"/>
              <w:left w:w="90" w:type="dxa"/>
              <w:bottom w:w="90" w:type="dxa"/>
              <w:right w:w="90" w:type="dxa"/>
            </w:tcMar>
            <w:shd w:fill="F1F5F8"/>
          </w:tcPr>
          <w:p>
            <w:pPr>
              <w:spacing w:line="252" w:lineRule="auto" w:after="40"/>
            </w:pPr>
            <w:r>
              <w:rPr>
                <w:sz w:val="20"/>
              </w:rPr>
              <w:t>GET /api/admin/forecasts/runs/{id}</w:t>
            </w:r>
          </w:p>
        </w:tc>
        <w:tc>
          <w:tcPr>
            <w:tcW w:type="dxa" w:w="3730"/>
            <w:vAlign w:val="center"/>
            <w:tcMar>
              <w:top w:w="90" w:type="dxa"/>
              <w:left w:w="90" w:type="dxa"/>
              <w:bottom w:w="90" w:type="dxa"/>
              <w:right w:w="90" w:type="dxa"/>
            </w:tcMar>
            <w:shd w:fill="F1F5F8"/>
          </w:tcPr>
          <w:p>
            <w:pPr>
              <w:spacing w:line="252" w:lineRule="auto" w:after="40"/>
            </w:pPr>
            <w:r>
              <w:rPr>
                <w:sz w:val="20"/>
              </w:rPr>
              <w:t>Chi tiết run, attempts, validation</w:t>
            </w:r>
          </w:p>
        </w:tc>
      </w:tr>
      <w:tr>
        <w:trPr>
          <w:cantSplit/>
        </w:trPr>
        <w:tc>
          <w:tcPr>
            <w:tcW w:type="dxa" w:w="1181"/>
            <w:vAlign w:val="center"/>
            <w:tcMar>
              <w:top w:w="90" w:type="dxa"/>
              <w:left w:w="90" w:type="dxa"/>
              <w:bottom w:w="90" w:type="dxa"/>
              <w:right w:w="90" w:type="dxa"/>
            </w:tcMar>
            <w:shd w:fill="FFFFFF"/>
          </w:tcPr>
          <w:p>
            <w:pPr>
              <w:spacing w:line="252" w:lineRule="auto" w:after="40"/>
            </w:pPr>
            <w:r>
              <w:rPr>
                <w:sz w:val="20"/>
              </w:rPr>
              <w:t>Forecast</w:t>
            </w:r>
          </w:p>
        </w:tc>
        <w:tc>
          <w:tcPr>
            <w:tcW w:type="dxa" w:w="5256"/>
            <w:vAlign w:val="center"/>
            <w:tcMar>
              <w:top w:w="90" w:type="dxa"/>
              <w:left w:w="90" w:type="dxa"/>
              <w:bottom w:w="90" w:type="dxa"/>
              <w:right w:w="90" w:type="dxa"/>
            </w:tcMar>
            <w:shd w:fill="FFFFFF"/>
          </w:tcPr>
          <w:p>
            <w:pPr>
              <w:spacing w:line="252" w:lineRule="auto" w:after="40"/>
            </w:pPr>
            <w:r>
              <w:rPr>
                <w:sz w:val="20"/>
              </w:rPr>
              <w:t>POST /api/admin/forecasts/runs/{id}/revalidate</w:t>
            </w:r>
          </w:p>
        </w:tc>
        <w:tc>
          <w:tcPr>
            <w:tcW w:type="dxa" w:w="3730"/>
            <w:vAlign w:val="center"/>
            <w:tcMar>
              <w:top w:w="90" w:type="dxa"/>
              <w:left w:w="90" w:type="dxa"/>
              <w:bottom w:w="90" w:type="dxa"/>
              <w:right w:w="90" w:type="dxa"/>
            </w:tcMar>
            <w:shd w:fill="FFFFFF"/>
          </w:tcPr>
          <w:p>
            <w:pPr>
              <w:spacing w:line="252" w:lineRule="auto" w:after="40"/>
            </w:pPr>
            <w:r>
              <w:rPr>
                <w:sz w:val="20"/>
              </w:rPr>
              <w:t>Kiểm tra lại response</w:t>
            </w:r>
          </w:p>
        </w:tc>
      </w:tr>
      <w:tr>
        <w:trPr>
          <w:cantSplit/>
        </w:trPr>
        <w:tc>
          <w:tcPr>
            <w:tcW w:type="dxa" w:w="1181"/>
            <w:vAlign w:val="center"/>
            <w:tcMar>
              <w:top w:w="90" w:type="dxa"/>
              <w:left w:w="90" w:type="dxa"/>
              <w:bottom w:w="90" w:type="dxa"/>
              <w:right w:w="90" w:type="dxa"/>
            </w:tcMar>
            <w:shd w:fill="F1F5F8"/>
          </w:tcPr>
          <w:p>
            <w:pPr>
              <w:spacing w:line="252" w:lineRule="auto" w:after="40"/>
            </w:pPr>
            <w:r>
              <w:rPr>
                <w:sz w:val="20"/>
              </w:rPr>
              <w:t>Forecast</w:t>
            </w:r>
          </w:p>
        </w:tc>
        <w:tc>
          <w:tcPr>
            <w:tcW w:type="dxa" w:w="5256"/>
            <w:vAlign w:val="center"/>
            <w:tcMar>
              <w:top w:w="90" w:type="dxa"/>
              <w:left w:w="90" w:type="dxa"/>
              <w:bottom w:w="90" w:type="dxa"/>
              <w:right w:w="90" w:type="dxa"/>
            </w:tcMar>
            <w:shd w:fill="F1F5F8"/>
          </w:tcPr>
          <w:p>
            <w:pPr>
              <w:spacing w:line="252" w:lineRule="auto" w:after="40"/>
            </w:pPr>
            <w:r>
              <w:rPr>
                <w:sz w:val="20"/>
              </w:rPr>
              <w:t>POST /api/admin/forecasts/validation/pending</w:t>
            </w:r>
          </w:p>
        </w:tc>
        <w:tc>
          <w:tcPr>
            <w:tcW w:type="dxa" w:w="3730"/>
            <w:vAlign w:val="center"/>
            <w:tcMar>
              <w:top w:w="90" w:type="dxa"/>
              <w:left w:w="90" w:type="dxa"/>
              <w:bottom w:w="90" w:type="dxa"/>
              <w:right w:w="90" w:type="dxa"/>
            </w:tcMar>
            <w:shd w:fill="F1F5F8"/>
          </w:tcPr>
          <w:p>
            <w:pPr>
              <w:spacing w:line="252" w:lineRule="auto" w:after="40"/>
            </w:pPr>
            <w:r>
              <w:rPr>
                <w:sz w:val="20"/>
              </w:rPr>
              <w:t>Recovery không gọi lại model</w:t>
            </w:r>
          </w:p>
        </w:tc>
      </w:tr>
    </w:tbl>
    <w:p>
      <w:pPr>
        <w:spacing w:after="40"/>
      </w:pPr>
    </w:p>
    <w:p>
      <w:r>
        <w:t>Forecast sử dụng ForecastRequest và các record trong ForecastDtos. NEWS còn nhiều JsonNode và Map; BA và FE phải dựa vào task/schema version để diễn giải. GET không có nghĩa response là dữ liệu công khai: preview và runs có thể lộ nội dung nguồn và prompt.</w:t>
      </w:r>
    </w:p>
    <w:p>
      <w:pPr>
        <w:pStyle w:val="Heading1"/>
      </w:pPr>
      <w:r>
        <w:t>11 Bằng chứng và quy trình đọc lỗi</w:t>
      </w:r>
    </w:p>
    <w:p>
      <w:r>
        <w:t>Snapshot kiểm tra lại lúc khoảng 16:51 giờ Việt Nam ngày 04/10/2026: 359 news_articles, 358 bài có ít nhất 200 ký tự, một bài không có body, không có bài thiếu published_at, không trùng url_hash, không còn nguyên cụm menu CafeF đã biết. Những phép đếm này không thay thế kiểm duyệt ngữ nghĩa của 358 bài.</w:t>
      </w:r>
    </w:p>
    <w:p>
      <w:r>
        <w:t>DB có 40 llm_runs, 57 attempts và 22 results lịch sử. Có sáu NEWS result current và năm FINANCIAL result current cho FPT, ACB, HPG, BID, VCB. Năm forecast đều SUCCESS/WARNING và bảy PASS mỗi vòng hiện hành. Hai bảng macro rỗng; index_prices có 3736 bản, security_index_memberships rỗng. Có 328 báo cáo tài chính, 300 current/canonical; report_scope đều UNKNOWN và không có published_at.</w:t>
      </w:r>
    </w:p>
    <w:p>
      <w:r>
        <w:t>Lần kiểm thử triển khai trước đã đạt 123 tests và gọi Gemini thật cho năm mã. Lần đánh giá này đối chiếu lại DB, đọc response đã lưu, thử GET quyền truy cập, gọi Python health/url-fetch và gọi forecast preview để tái hiện lỗi ngày cuối quý. Không chạy lại ingestion ghi dữ liệu hoặc tạo thêm kết quả AI trong đợt đánh giá này.</w:t>
      </w:r>
    </w:p>
    <w:p>
      <w:r>
        <w:t>Một response URL thực tế trả HTTP 200 ở API Python nhưng http_status của nguồn là 404, extraction_status SKIPPED, không có body bài. Java chỉ có nhánh URL_ONLY cho FAILED. Vì vậy việc giữ URL chưa bao phủ mọi trạng thái lỗi từ hệ thống đang chạy. Health báo 0.4.0 không phải căn cứ tự nó để kết luận lỗi; chính hợp đồng response mới là bằng chứng.</w:t>
      </w:r>
    </w:p>
    <w:p>
      <w:r>
        <w:t>Để điều tra một tác vụ: đọc Outcome → tìm runId → xem attempt cuối và các attempt fallback → xem response_text → xem vòng validation mà result liên kết → đối chiếu source hash, template, policy và dữ liệu nguồn. Không chỉ nhìn HTTP 200 hoặc một dòng SUCCESS trong log.</w:t>
      </w:r>
    </w:p>
    <w:p>
      <w:r>
        <w:t>Trước production cần xử lý các mục P0/P1 trong báo cáo đánh giá, đặc biệt xác thực admin, URL fallback SKIPPED, kỳ mục tiêu, quy tắc dùng số liệu lũy kế và ngữ nghĩa kịch bản. Phạm vi thay đổi của đợt bàn giao này là tài liệu, script kiểm tra chỉ đọc và chú thích điều phối trong hai service; các lỗi nghiệp vụ chưa được sửa trong đợt đánh giá.</w:t>
      </w:r>
    </w:p>
    <w:sectPr w:rsidR="00FC693F" w:rsidRPr="0006063C" w:rsidSect="00034616">
      <w:footerReference w:type="default" r:id="rId27"/>
      <w:pgSz w:w="12240" w:h="15840"/>
      <w:pgMar w:top="1037"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Luồng LLM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6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20" w:line="269"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69"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file:///D:/HeThong_PhanTichTaiChinh/HE_THONG_DATA_TAI_CHINH_TEST/src/main/java/com/hethongdata/taichinh/service/news/NewsWorkflowService.java" TargetMode="External"/><Relationship Id="rId10" Type="http://schemas.openxmlformats.org/officeDocument/2006/relationships/hyperlink" Target="file:///D:/HeThong_PhanTichTaiChinh/HE_THONG_DATA_TAI_CHINH_TEST/src/main/java/com/hethongdata/taichinh/service/news/NewsWorkflowPersistenceService.java" TargetMode="External"/><Relationship Id="rId11" Type="http://schemas.openxmlformats.org/officeDocument/2006/relationships/hyperlink" Target="file:///D:/HeThong_PhanTichTaiChinh/HE_THONG_DATA_TAI_CHINH_TEST/src/main/java/com/hethongdata/taichinh/service/llm/NewsLlmContext.java" TargetMode="External"/><Relationship Id="rId12" Type="http://schemas.openxmlformats.org/officeDocument/2006/relationships/hyperlink" Target="file:///D:/HeThong_PhanTichTaiChinh/HE_THONG_DATA_TAI_CHINH_TEST/src/main/java/com/hethongdata/taichinh/controller/admin/NewsLlmAdminController.java" TargetMode="External"/><Relationship Id="rId13" Type="http://schemas.openxmlformats.org/officeDocument/2006/relationships/hyperlink" Target="file:///D:/HeThong_PhanTichTaiChinh/HE_THONG_DATA_TAI_CHINH_TEST/src/main/java/com/hethongdata/taichinh/service/llm/NewsLlmService.java" TargetMode="External"/><Relationship Id="rId14" Type="http://schemas.openxmlformats.org/officeDocument/2006/relationships/hyperlink" Target="file:///D:/HeThong_PhanTichTaiChinh/HE_THONG_DATA_TAI_CHINH_TEST/src/main/java/com/hethongdata/taichinh/scheduler/llm/NewsLlmScheduler.java" TargetMode="External"/><Relationship Id="rId15" Type="http://schemas.openxmlformats.org/officeDocument/2006/relationships/hyperlink" Target="file:///D:/HeThong_PhanTichTaiChinh/HE_THONG_DATA_TAI_CHINH_TEST/src/main/java/com/hethongdata/taichinh/service/llm/LlmRunStore.java" TargetMode="External"/><Relationship Id="rId16" Type="http://schemas.openxmlformats.org/officeDocument/2006/relationships/hyperlink" Target="file:///D:/HeThong_PhanTichTaiChinh/HE_THONG_DATA_TAI_CHINH_TEST/src/main/java/com/hethongdata/taichinh/service/llm/GeminiLlmGateway.java" TargetMode="External"/><Relationship Id="rId17" Type="http://schemas.openxmlformats.org/officeDocument/2006/relationships/hyperlink" Target="file:///D:/HeThong_PhanTichTaiChinh/HE_THONG_DATA_TAI_CHINH_TEST/src/main/java/com/hethongdata/taichinh/service/llm/LlmValidationService.java" TargetMode="External"/><Relationship Id="rId18" Type="http://schemas.openxmlformats.org/officeDocument/2006/relationships/hyperlink" Target="file:///D:/HeThong_PhanTichTaiChinh/HE_THONG_DATA_TAI_CHINH_TEST/src/main/java/com/hethongdata/taichinh/service/llm/NewsLlmValidator.java" TargetMode="External"/><Relationship Id="rId19" Type="http://schemas.openxmlformats.org/officeDocument/2006/relationships/hyperlink" Target="file:///D:/HeThong_PhanTichTaiChinh/HE_THONG_DATA_TAI_CHINH_TEST/src/main/java/com/hethongdata/taichinh/service/forecast/ForecastContextService.java" TargetMode="External"/><Relationship Id="rId20" Type="http://schemas.openxmlformats.org/officeDocument/2006/relationships/hyperlink" Target="file:///D:/HeThong_PhanTichTaiChinh/HE_THONG_DATA_TAI_CHINH_TEST/src/main/java/com/hethongdata/taichinh/service/financial/FinancialRatioCalculator.java" TargetMode="External"/><Relationship Id="rId21" Type="http://schemas.openxmlformats.org/officeDocument/2006/relationships/hyperlink" Target="file:///D:/HeThong_PhanTichTaiChinh/HE_THONG_DATA_TAI_CHINH_TEST/src/main/java/com/hethongdata/taichinh/service/forecast/ForecastValidationService.java" TargetMode="External"/><Relationship Id="rId22" Type="http://schemas.openxmlformats.org/officeDocument/2006/relationships/hyperlink" Target="file:///D:/HeThong_PhanTichTaiChinh/HE_THONG_DATA_TAI_CHINH_TEST/src/main/java/com/hethongdata/taichinh/controller/admin/FinancialForecastAdminController.java" TargetMode="External"/><Relationship Id="rId23" Type="http://schemas.openxmlformats.org/officeDocument/2006/relationships/hyperlink" Target="file:///D:/HeThong_PhanTichTaiChinh/HE_THONG_DATA_TAI_CHINH_TEST/src/main/java/com/hethongdata/taichinh/service/forecast/FinancialForecastService.java" TargetMode="External"/><Relationship Id="rId24" Type="http://schemas.openxmlformats.org/officeDocument/2006/relationships/hyperlink" Target="file:///D:/HeThong_PhanTichTaiChinh/HE_THONG_DATA_TAI_CHINH_TEST/src/main/java/com/hethongdata/taichinh/config/ForecastAdminAccessConfiguration.java" TargetMode="External"/><Relationship Id="rId25" Type="http://schemas.openxmlformats.org/officeDocument/2006/relationships/hyperlink" Target="file:///D:/HeThong_PhanTichTaiChinh/HE_THONG_DATA_TAI_CHINH_TEST/src/main/java/com/hethongdata/taichinh/service/forecast/ForecastPromptService.java" TargetMode="External"/><Relationship Id="rId26" Type="http://schemas.openxmlformats.org/officeDocument/2006/relationships/hyperlink" Target="file:///D:/HeThong_PhanTichTaiChinh/HE_THONG_DATA_TAI_CHINH_TEST/src/main/java/com/hethongdata/taichinh/service/forecast/ForecastRunStore.java"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Luồng xử lý LLM cho tin tức và tài chính</dc:title>
  <dc:subject>Bàn giao luồng code và hợp đồng dữ liệu cho Dev và BA</dc:subject>
  <dc:creator>Dự án Hệ thống dữ liệu tài chính</dc:creator>
  <cp:keywords/>
  <dc:description>generated by python-docx</dc:description>
  <cp:lastModifiedBy/>
  <cp:revision>1</cp:revision>
  <dcterms:created xsi:type="dcterms:W3CDTF">2013-12-23T23:15:00Z</dcterms:created>
  <dcterms:modified xsi:type="dcterms:W3CDTF">2013-12-23T23:15:00Z</dcterms:modified>
  <cp:category/>
</cp:coreProperties>
</file>