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E0E7" w14:textId="43EF2AFD" w:rsidR="00021D86" w:rsidRPr="00A82BEB" w:rsidRDefault="00E66112" w:rsidP="00021D86">
      <w:pPr>
        <w:ind w:right="-142"/>
        <w:jc w:val="center"/>
        <w:rPr>
          <w:b/>
          <w:bCs/>
          <w:sz w:val="30"/>
          <w:szCs w:val="30"/>
        </w:rPr>
      </w:pPr>
      <w:r w:rsidRPr="00A82BEB">
        <w:rPr>
          <w:b/>
          <w:bCs/>
          <w:sz w:val="30"/>
          <w:szCs w:val="30"/>
        </w:rPr>
        <w:t>$</w:t>
      </w:r>
      <w:r w:rsidR="00021D86" w:rsidRPr="00A82BEB">
        <w:rPr>
          <w:b/>
          <w:bCs/>
          <w:sz w:val="30"/>
          <w:szCs w:val="30"/>
          <w:lang w:val="vi-VN"/>
        </w:rPr>
        <w:t>{</w:t>
      </w:r>
      <w:r w:rsidR="00021D86" w:rsidRPr="00A82BEB">
        <w:rPr>
          <w:b/>
          <w:bCs/>
          <w:sz w:val="30"/>
          <w:szCs w:val="30"/>
        </w:rPr>
        <w:t>title</w:t>
      </w:r>
      <w:r w:rsidR="00021D86" w:rsidRPr="00A82BEB">
        <w:rPr>
          <w:b/>
          <w:bCs/>
          <w:sz w:val="30"/>
          <w:szCs w:val="30"/>
          <w:lang w:val="vi-VN"/>
        </w:rPr>
        <w:t>}</w:t>
      </w:r>
    </w:p>
    <w:p w14:paraId="1FD4BA4F" w14:textId="77777777" w:rsidR="00A82BEB" w:rsidRPr="00A82BEB" w:rsidRDefault="00E66112" w:rsidP="00021D86">
      <w:pPr>
        <w:spacing w:line="276" w:lineRule="auto"/>
        <w:jc w:val="center"/>
        <w:rPr>
          <w:b/>
          <w:bCs/>
          <w:color w:val="000000"/>
          <w:szCs w:val="26"/>
        </w:rPr>
      </w:pPr>
      <w:r w:rsidRPr="00A82BEB">
        <w:rPr>
          <w:b/>
          <w:bCs/>
          <w:szCs w:val="26"/>
        </w:rPr>
        <w:t>$</w:t>
      </w:r>
      <w:r w:rsidR="00021D86" w:rsidRPr="00A82BEB">
        <w:rPr>
          <w:b/>
          <w:bCs/>
          <w:szCs w:val="26"/>
          <w:lang w:val="vi-VN"/>
        </w:rPr>
        <w:t>{author}</w:t>
      </w:r>
    </w:p>
    <w:p w14:paraId="4CC4DAC1" w14:textId="2A65D623" w:rsidR="00021D86" w:rsidRPr="00A627F7" w:rsidRDefault="00E66112" w:rsidP="00021D86">
      <w:pPr>
        <w:spacing w:line="276" w:lineRule="auto"/>
        <w:jc w:val="center"/>
        <w:rPr>
          <w:color w:val="000000"/>
          <w:szCs w:val="26"/>
        </w:rPr>
      </w:pPr>
      <w:r w:rsidRPr="00A627F7">
        <w:rPr>
          <w:szCs w:val="26"/>
        </w:rPr>
        <w:t>$</w:t>
      </w:r>
      <w:r w:rsidR="00021D86" w:rsidRPr="00A627F7">
        <w:rPr>
          <w:rFonts w:eastAsia="PMingLiU"/>
          <w:noProof/>
          <w:color w:val="000000"/>
          <w:szCs w:val="26"/>
          <w:lang w:val="vi-VN" w:eastAsia="zh-CN"/>
        </w:rPr>
        <w:t>{</w:t>
      </w:r>
      <w:r w:rsidR="00021D86" w:rsidRPr="00A627F7">
        <w:rPr>
          <w:rFonts w:eastAsia="PMingLiU"/>
          <w:noProof/>
          <w:color w:val="000000"/>
          <w:szCs w:val="26"/>
          <w:lang w:eastAsia="zh-CN"/>
        </w:rPr>
        <w:t>email}</w:t>
      </w:r>
    </w:p>
    <w:p w14:paraId="3708F9FA" w14:textId="3EE1CCE6" w:rsidR="00021D86" w:rsidRPr="00A627F7" w:rsidRDefault="00E66112" w:rsidP="00021D86">
      <w:pPr>
        <w:spacing w:line="276" w:lineRule="auto"/>
        <w:jc w:val="center"/>
        <w:rPr>
          <w:i/>
          <w:iCs/>
          <w:szCs w:val="26"/>
        </w:rPr>
      </w:pPr>
      <w:r w:rsidRPr="00A627F7">
        <w:rPr>
          <w:i/>
          <w:iCs/>
          <w:szCs w:val="26"/>
        </w:rPr>
        <w:t>$</w:t>
      </w:r>
      <w:r w:rsidR="00021D86" w:rsidRPr="00A627F7">
        <w:rPr>
          <w:i/>
          <w:iCs/>
          <w:szCs w:val="26"/>
        </w:rPr>
        <w:t>{affiliation}</w:t>
      </w:r>
    </w:p>
    <w:p w14:paraId="0561C060" w14:textId="2704621B" w:rsidR="00021D86" w:rsidRDefault="00021D86" w:rsidP="00021D86">
      <w:r w:rsidRPr="00F3639E">
        <w:rPr>
          <w:b/>
          <w:bCs/>
          <w:lang w:eastAsia="zh-CN"/>
        </w:rPr>
        <w:t>Abstract</w:t>
      </w:r>
      <w:r>
        <w:rPr>
          <w:i/>
          <w:iCs/>
          <w:lang w:eastAsia="zh-CN"/>
        </w:rPr>
        <w:t>:</w:t>
      </w:r>
    </w:p>
    <w:p w14:paraId="6E346891" w14:textId="346174AB" w:rsidR="00F04923" w:rsidRDefault="00F04923" w:rsidP="00021D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{Abstract}</w:t>
      </w:r>
    </w:p>
    <w:p w14:paraId="613799AC" w14:textId="22AFBADF" w:rsidR="00021D86" w:rsidRPr="0034010D" w:rsidRDefault="00021D86" w:rsidP="00021D86">
      <w:pPr>
        <w:rPr>
          <w:i/>
          <w:iCs/>
          <w:lang w:eastAsia="zh-CN"/>
        </w:rPr>
      </w:pPr>
      <w:r w:rsidRPr="00CD03AE">
        <w:rPr>
          <w:b/>
          <w:bCs/>
          <w:lang w:eastAsia="zh-CN"/>
        </w:rPr>
        <w:t>Keyword</w:t>
      </w:r>
      <w:r w:rsidR="006115D4">
        <w:rPr>
          <w:b/>
          <w:bCs/>
          <w:lang w:eastAsia="zh-CN"/>
        </w:rPr>
        <w:t>s</w:t>
      </w:r>
      <w:r>
        <w:rPr>
          <w:i/>
          <w:iCs/>
          <w:lang w:eastAsia="zh-CN"/>
        </w:rPr>
        <w:t xml:space="preserve">: </w:t>
      </w:r>
      <w:r w:rsidR="00BD1EE6">
        <w:rPr>
          <w:i/>
          <w:iCs/>
          <w:lang w:eastAsia="zh-CN"/>
        </w:rPr>
        <w:t>$</w:t>
      </w:r>
      <w:r w:rsidRPr="00103A75">
        <w:rPr>
          <w:i/>
          <w:iCs/>
          <w:lang w:eastAsia="zh-CN"/>
        </w:rPr>
        <w:t>{</w:t>
      </w:r>
      <w:r>
        <w:rPr>
          <w:i/>
          <w:iCs/>
          <w:lang w:eastAsia="zh-CN"/>
        </w:rPr>
        <w:t>k</w:t>
      </w:r>
      <w:r w:rsidRPr="00103A75">
        <w:rPr>
          <w:i/>
          <w:iCs/>
          <w:lang w:eastAsia="zh-CN"/>
        </w:rPr>
        <w:t>eyword}</w:t>
      </w:r>
    </w:p>
    <w:p w14:paraId="2D0F53D2" w14:textId="646EA913" w:rsidR="00021D86" w:rsidRPr="00091960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  <w:rPr>
          <w:rFonts w:cs="Times New Roman"/>
        </w:rPr>
      </w:pPr>
      <w:bookmarkStart w:id="0" w:name="_Toc36104759"/>
      <w:r w:rsidRPr="00091960">
        <w:rPr>
          <w:rFonts w:cs="Times New Roman"/>
        </w:rPr>
        <w:t>Introduction</w:t>
      </w:r>
    </w:p>
    <w:bookmarkEnd w:id="0"/>
    <w:p w14:paraId="500E9D0F" w14:textId="4FCBA4FF" w:rsidR="0082043A" w:rsidRDefault="0082043A" w:rsidP="0082043A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474F6A" w:rsidRPr="00474F6A">
        <w:rPr>
          <w:i/>
          <w:iCs/>
          <w:lang w:eastAsia="zh-CN"/>
        </w:rPr>
        <w:t>Introduction</w:t>
      </w:r>
      <w:r w:rsidRPr="00E66112">
        <w:rPr>
          <w:i/>
          <w:iCs/>
          <w:lang w:eastAsia="zh-CN"/>
        </w:rPr>
        <w:t>}</w:t>
      </w:r>
    </w:p>
    <w:p w14:paraId="28BB8B29" w14:textId="77777777" w:rsidR="00021D86" w:rsidRPr="00405595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1" w:name="_Toc36104765"/>
      <w:r w:rsidRPr="00405595">
        <w:t>Literature review</w:t>
      </w:r>
      <w:bookmarkEnd w:id="1"/>
    </w:p>
    <w:p w14:paraId="3DD67C03" w14:textId="6204F10C" w:rsidR="00021D86" w:rsidRDefault="002D4A5C" w:rsidP="00097400">
      <w:pPr>
        <w:pStyle w:val="Heading2"/>
      </w:pPr>
      <w:r>
        <w:t>$</w:t>
      </w:r>
      <w:r w:rsidR="00224578">
        <w:t>{literature</w:t>
      </w:r>
      <w:r w:rsidR="005866F9">
        <w:t>1</w:t>
      </w:r>
      <w:r w:rsidR="00224578">
        <w:t>}</w:t>
      </w:r>
    </w:p>
    <w:p w14:paraId="72A03272" w14:textId="7C8102E0" w:rsidR="004975D7" w:rsidRDefault="004975D7" w:rsidP="004975D7">
      <w:r w:rsidRPr="004975D7">
        <w:t>${</w:t>
      </w:r>
      <w:r w:rsidR="00CA7F88" w:rsidRPr="00CA7F88">
        <w:t>Literature</w:t>
      </w:r>
      <w:r w:rsidRPr="004975D7">
        <w:t>}</w:t>
      </w:r>
    </w:p>
    <w:p w14:paraId="48380748" w14:textId="77777777" w:rsidR="00CA0079" w:rsidRDefault="00CA0079" w:rsidP="00CA0079">
      <w:pPr>
        <w:jc w:val="center"/>
      </w:pPr>
      <w:r w:rsidRPr="005E355B">
        <w:rPr>
          <w:noProof/>
        </w:rPr>
        <w:drawing>
          <wp:inline distT="0" distB="0" distL="0" distR="0" wp14:anchorId="3F37F468" wp14:editId="60A8139E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F86" w14:textId="4B06F4C0" w:rsidR="00CA0079" w:rsidRPr="00BC1AB0" w:rsidRDefault="00901279" w:rsidP="00CA0079">
      <w:pPr>
        <w:pStyle w:val="Caption"/>
      </w:pPr>
      <w:bookmarkStart w:id="2" w:name="_Toc35761786"/>
      <w:bookmarkStart w:id="3" w:name="_Toc35785598"/>
      <w:r>
        <w:t>Figure</w:t>
      </w:r>
      <w:r w:rsidR="00CA0079">
        <w:t xml:space="preserve"> </w:t>
      </w:r>
      <w:fldSimple w:instr=" SEQ Hình \* ARABIC ">
        <w:r w:rsidR="00CA0079">
          <w:rPr>
            <w:noProof/>
          </w:rPr>
          <w:t>1</w:t>
        </w:r>
      </w:fldSimple>
      <w:r w:rsidR="00CA0079">
        <w:t xml:space="preserve">. </w:t>
      </w:r>
      <w:bookmarkEnd w:id="2"/>
      <w:bookmarkEnd w:id="3"/>
      <w:r>
        <w:t>Figure</w:t>
      </w:r>
      <w:r w:rsidR="00936724">
        <w:t xml:space="preserve"> Name</w:t>
      </w:r>
      <w:r w:rsidR="00CA0079">
        <w:t xml:space="preserve"> </w:t>
      </w:r>
    </w:p>
    <w:p w14:paraId="10D8AF87" w14:textId="62A07C58" w:rsidR="00E51F20" w:rsidRDefault="00E51F20" w:rsidP="00B2267A">
      <w:pPr>
        <w:pStyle w:val="Heading2"/>
      </w:pPr>
      <w:r w:rsidRPr="00E51F20">
        <w:t>${literature</w:t>
      </w:r>
      <w:r w:rsidR="00972471">
        <w:t>2</w:t>
      </w:r>
      <w:r w:rsidRPr="00E51F20">
        <w:t>}</w:t>
      </w:r>
    </w:p>
    <w:p w14:paraId="797E9A78" w14:textId="4E4399D3" w:rsidR="000919F9" w:rsidRPr="00604EC8" w:rsidRDefault="000919F9" w:rsidP="00021D86">
      <w:r w:rsidRPr="000E3C92">
        <w:rPr>
          <w:highlight w:val="yellow"/>
        </w:rPr>
        <w:t>Write similar to ${literature1}</w:t>
      </w:r>
    </w:p>
    <w:p w14:paraId="5ACCFF10" w14:textId="512FFE03" w:rsidR="00021D86" w:rsidRDefault="00B2267A" w:rsidP="008E4945">
      <w:pPr>
        <w:pStyle w:val="Heading2"/>
      </w:pPr>
      <w:r w:rsidRPr="00B2267A">
        <w:t>${literature</w:t>
      </w:r>
      <w:r w:rsidR="00972471">
        <w:t>3</w:t>
      </w:r>
      <w:r w:rsidRPr="00B2267A">
        <w:t>}</w:t>
      </w:r>
    </w:p>
    <w:p w14:paraId="467C9A23" w14:textId="3D38C2B1" w:rsidR="00CA0079" w:rsidRPr="00604EC8" w:rsidRDefault="00CA0079" w:rsidP="00CA0079">
      <w:r w:rsidRPr="000E3C92">
        <w:rPr>
          <w:highlight w:val="yellow"/>
        </w:rPr>
        <w:t>Write similar to</w:t>
      </w:r>
      <w:r w:rsidR="00751AEA" w:rsidRPr="000E3C92">
        <w:rPr>
          <w:highlight w:val="yellow"/>
        </w:rPr>
        <w:t xml:space="preserve"> </w:t>
      </w:r>
      <w:r w:rsidR="001617D8" w:rsidRPr="000E3C92">
        <w:rPr>
          <w:highlight w:val="yellow"/>
        </w:rPr>
        <w:t>${literature</w:t>
      </w:r>
      <w:r w:rsidR="00677C33" w:rsidRPr="000E3C92">
        <w:rPr>
          <w:highlight w:val="yellow"/>
        </w:rPr>
        <w:t>1</w:t>
      </w:r>
      <w:r w:rsidR="001617D8" w:rsidRPr="000E3C92">
        <w:rPr>
          <w:highlight w:val="yellow"/>
        </w:rPr>
        <w:t>}</w:t>
      </w:r>
    </w:p>
    <w:p w14:paraId="1940A6C9" w14:textId="755D1261" w:rsidR="00021D86" w:rsidRDefault="00660A91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r>
        <w:t>Methodology</w:t>
      </w:r>
    </w:p>
    <w:p w14:paraId="738F086B" w14:textId="5C87F982" w:rsidR="00CB4248" w:rsidRDefault="00CB4248" w:rsidP="00CB4248">
      <w:bookmarkStart w:id="4" w:name="_Toc36104774"/>
      <w:r>
        <w:t>${</w:t>
      </w:r>
      <w:r w:rsidR="009C75B7" w:rsidRPr="009C75B7">
        <w:t>Methodology</w:t>
      </w:r>
      <w:r>
        <w:t>}</w:t>
      </w:r>
    </w:p>
    <w:p w14:paraId="6AFBC891" w14:textId="38FE5939" w:rsidR="00021D86" w:rsidRPr="001A2F8F" w:rsidRDefault="008E2EA7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5" w:name="_Toc36104776"/>
      <w:bookmarkEnd w:id="4"/>
      <w:r>
        <w:t xml:space="preserve">Result </w:t>
      </w:r>
      <w:r w:rsidR="007D46AC">
        <w:t>and</w:t>
      </w:r>
      <w:r>
        <w:t xml:space="preserve"> Disscusion</w:t>
      </w:r>
      <w:bookmarkEnd w:id="5"/>
    </w:p>
    <w:p w14:paraId="56092C9A" w14:textId="23BEE5A5" w:rsidR="008F262B" w:rsidRDefault="004556DE" w:rsidP="008F262B">
      <w:pPr>
        <w:rPr>
          <w:rFonts w:eastAsiaTheme="majorEastAsia" w:cstheme="majorBidi"/>
          <w:szCs w:val="26"/>
        </w:rPr>
      </w:pPr>
      <w:r w:rsidRPr="004556DE">
        <w:rPr>
          <w:rFonts w:eastAsiaTheme="majorEastAsia" w:cstheme="majorBidi"/>
          <w:szCs w:val="26"/>
        </w:rPr>
        <w:t>${</w:t>
      </w:r>
      <w:r w:rsidR="009C75B7">
        <w:rPr>
          <w:rFonts w:eastAsiaTheme="majorEastAsia" w:cstheme="majorBidi"/>
          <w:szCs w:val="26"/>
        </w:rPr>
        <w:t>Results and Discussion</w:t>
      </w:r>
      <w:r w:rsidRPr="004556DE">
        <w:rPr>
          <w:rFonts w:eastAsiaTheme="majorEastAsia" w:cstheme="majorBidi"/>
          <w:szCs w:val="26"/>
        </w:rPr>
        <w:t>}</w:t>
      </w:r>
    </w:p>
    <w:p w14:paraId="304934B6" w14:textId="0DB9F115" w:rsidR="00021D86" w:rsidRPr="005E355B" w:rsidRDefault="0029619A" w:rsidP="00021D86">
      <w:pPr>
        <w:pStyle w:val="Caption"/>
      </w:pPr>
      <w:bookmarkStart w:id="6" w:name="_Toc35786196"/>
      <w:r>
        <w:t>Table</w:t>
      </w:r>
      <w:r w:rsidR="00021D86">
        <w:t xml:space="preserve"> </w:t>
      </w:r>
      <w:fldSimple w:instr=" SEQ Bảng \* ARABIC ">
        <w:r w:rsidR="00021D86">
          <w:rPr>
            <w:noProof/>
          </w:rPr>
          <w:t>1</w:t>
        </w:r>
      </w:fldSimple>
      <w:r w:rsidR="00021D86">
        <w:t xml:space="preserve">. </w:t>
      </w:r>
      <w:bookmarkEnd w:id="6"/>
      <w:r w:rsidR="00C720F6">
        <w:t>Table Name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021D86" w:rsidRPr="007B0599" w14:paraId="09E6A182" w14:textId="77777777" w:rsidTr="00270509">
        <w:trPr>
          <w:jc w:val="center"/>
        </w:trPr>
        <w:tc>
          <w:tcPr>
            <w:tcW w:w="1980" w:type="dxa"/>
          </w:tcPr>
          <w:p w14:paraId="037801CA" w14:textId="77777777" w:rsidR="00021D86" w:rsidRPr="00C50E6B" w:rsidRDefault="00021D86" w:rsidP="00270509">
            <w:pPr>
              <w:pStyle w:val="TableHeader"/>
            </w:pPr>
          </w:p>
        </w:tc>
        <w:tc>
          <w:tcPr>
            <w:tcW w:w="3685" w:type="dxa"/>
          </w:tcPr>
          <w:p w14:paraId="2DE9436D" w14:textId="518FE51A" w:rsidR="00021D86" w:rsidRPr="00C50E6B" w:rsidRDefault="00E12932" w:rsidP="00270509">
            <w:pPr>
              <w:pStyle w:val="TableHeader"/>
            </w:pPr>
            <w:r>
              <w:t>Experimental Group</w:t>
            </w:r>
          </w:p>
        </w:tc>
        <w:tc>
          <w:tcPr>
            <w:tcW w:w="3544" w:type="dxa"/>
          </w:tcPr>
          <w:p w14:paraId="68CC8A68" w14:textId="35241CCB" w:rsidR="00021D86" w:rsidRPr="00C50E6B" w:rsidRDefault="00E12932" w:rsidP="00270509">
            <w:pPr>
              <w:pStyle w:val="TableHeader"/>
            </w:pPr>
            <w:r>
              <w:t>Control Group</w:t>
            </w:r>
          </w:p>
        </w:tc>
      </w:tr>
      <w:tr w:rsidR="00021D86" w:rsidRPr="005E355B" w14:paraId="62BD649A" w14:textId="77777777" w:rsidTr="00270509">
        <w:trPr>
          <w:jc w:val="center"/>
        </w:trPr>
        <w:tc>
          <w:tcPr>
            <w:tcW w:w="1980" w:type="dxa"/>
          </w:tcPr>
          <w:p w14:paraId="6FCEB704" w14:textId="176E2DD1" w:rsidR="00021D86" w:rsidRPr="005E355B" w:rsidRDefault="00593C03" w:rsidP="00270509">
            <w:pPr>
              <w:pStyle w:val="TableBody"/>
              <w:spacing w:before="100" w:after="100"/>
            </w:pPr>
            <w:r>
              <w:lastRenderedPageBreak/>
              <w:t>Mean</w:t>
            </w:r>
          </w:p>
        </w:tc>
        <w:tc>
          <w:tcPr>
            <w:tcW w:w="3685" w:type="dxa"/>
          </w:tcPr>
          <w:p w14:paraId="684FF688" w14:textId="51E7D6A3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7.45</w:t>
            </w:r>
          </w:p>
        </w:tc>
        <w:tc>
          <w:tcPr>
            <w:tcW w:w="3544" w:type="dxa"/>
          </w:tcPr>
          <w:p w14:paraId="5EB1B6C4" w14:textId="41ACF9B0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4.65</w:t>
            </w:r>
          </w:p>
        </w:tc>
      </w:tr>
      <w:tr w:rsidR="00021D86" w:rsidRPr="005E355B" w14:paraId="09861178" w14:textId="77777777" w:rsidTr="00270509">
        <w:trPr>
          <w:jc w:val="center"/>
        </w:trPr>
        <w:tc>
          <w:tcPr>
            <w:tcW w:w="1980" w:type="dxa"/>
          </w:tcPr>
          <w:p w14:paraId="16C95B43" w14:textId="39D137F7" w:rsidR="00021D86" w:rsidRPr="005E355B" w:rsidRDefault="00593C03" w:rsidP="00270509">
            <w:pPr>
              <w:pStyle w:val="TableBody"/>
              <w:spacing w:before="100" w:after="100"/>
            </w:pPr>
            <w:r>
              <w:t>SD</w:t>
            </w:r>
          </w:p>
        </w:tc>
        <w:tc>
          <w:tcPr>
            <w:tcW w:w="3685" w:type="dxa"/>
          </w:tcPr>
          <w:p w14:paraId="45BEE1B8" w14:textId="5DE4CE9C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0.22</w:t>
            </w:r>
          </w:p>
        </w:tc>
        <w:tc>
          <w:tcPr>
            <w:tcW w:w="3544" w:type="dxa"/>
          </w:tcPr>
          <w:p w14:paraId="46E63B84" w14:textId="220D66B7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0.19</w:t>
            </w:r>
          </w:p>
        </w:tc>
      </w:tr>
    </w:tbl>
    <w:p w14:paraId="74307EA6" w14:textId="3DE080DA" w:rsidR="006F700E" w:rsidRDefault="006F700E" w:rsidP="004F6283">
      <w:bookmarkStart w:id="7" w:name="_Toc36104780"/>
      <w:r w:rsidRPr="00874737">
        <w:rPr>
          <w:highlight w:val="yellow"/>
        </w:rPr>
        <w:t>Findings</w:t>
      </w:r>
    </w:p>
    <w:p w14:paraId="6782673D" w14:textId="11010BEC" w:rsidR="00021D86" w:rsidRDefault="0052737D" w:rsidP="00DD4FA4">
      <w:pPr>
        <w:pStyle w:val="Heading1"/>
      </w:pPr>
      <w:r>
        <w:t>Conclusion</w:t>
      </w:r>
      <w:bookmarkEnd w:id="7"/>
    </w:p>
    <w:p w14:paraId="7033074B" w14:textId="3EE2F14D" w:rsidR="00DD6A6A" w:rsidRDefault="00DD6A6A" w:rsidP="00DD6A6A">
      <w:r w:rsidRPr="00DD6A6A">
        <w:t>${Conclusion}</w:t>
      </w:r>
    </w:p>
    <w:p w14:paraId="573AC6FE" w14:textId="5ACB5465" w:rsidR="00E111C0" w:rsidRDefault="00E111C0" w:rsidP="00E111C0">
      <w:pPr>
        <w:rPr>
          <w:b/>
          <w:bCs/>
        </w:rPr>
      </w:pPr>
      <w:r w:rsidRPr="00E111C0">
        <w:rPr>
          <w:b/>
          <w:bCs/>
        </w:rPr>
        <w:t>References</w:t>
      </w:r>
    </w:p>
    <w:p w14:paraId="4571833A" w14:textId="23FB2599" w:rsidR="00CD797C" w:rsidRPr="00CD797C" w:rsidRDefault="00CD797C" w:rsidP="00E111C0">
      <w:r w:rsidRPr="002D1942">
        <w:rPr>
          <w:highlight w:val="yellow"/>
        </w:rPr>
        <w:t>List of References</w:t>
      </w:r>
    </w:p>
    <w:p w14:paraId="4D559463" w14:textId="32459F96" w:rsidR="00021D86" w:rsidRPr="00B16D29" w:rsidRDefault="00B16D29" w:rsidP="00021D86">
      <w:pPr>
        <w:rPr>
          <w:b/>
          <w:bCs/>
        </w:rPr>
      </w:pPr>
      <w:bookmarkStart w:id="8" w:name="_Toc36104782"/>
      <w:bookmarkStart w:id="9" w:name="_Toc370411910"/>
      <w:r>
        <w:rPr>
          <w:b/>
          <w:bCs/>
        </w:rPr>
        <w:t>A</w:t>
      </w:r>
      <w:r w:rsidRPr="00B16D29">
        <w:rPr>
          <w:b/>
          <w:bCs/>
        </w:rPr>
        <w:t>ppendixes</w:t>
      </w:r>
      <w:bookmarkEnd w:id="8"/>
    </w:p>
    <w:bookmarkEnd w:id="9"/>
    <w:p w14:paraId="640267FD" w14:textId="0B0C79B1" w:rsidR="00021D86" w:rsidRPr="00833D4D" w:rsidRDefault="00CD797C" w:rsidP="00021D86">
      <w:pPr>
        <w:rPr>
          <w:lang w:eastAsia="zh-CN"/>
        </w:rPr>
      </w:pPr>
      <w:r w:rsidRPr="002D1942">
        <w:rPr>
          <w:highlight w:val="yellow"/>
        </w:rPr>
        <w:t>List of Appendixes</w:t>
      </w:r>
    </w:p>
    <w:sectPr w:rsidR="00021D86" w:rsidRPr="00833D4D" w:rsidSect="00B95BED">
      <w:footerReference w:type="even" r:id="rId9"/>
      <w:footerReference w:type="default" r:id="rId10"/>
      <w:footerReference w:type="first" r:id="rId11"/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2369" w14:textId="77777777" w:rsidR="009F68CA" w:rsidRDefault="009F68CA">
      <w:pPr>
        <w:spacing w:before="0" w:after="0" w:line="240" w:lineRule="auto"/>
      </w:pPr>
      <w:r>
        <w:separator/>
      </w:r>
    </w:p>
    <w:p w14:paraId="61152B1D" w14:textId="77777777" w:rsidR="009F68CA" w:rsidRDefault="009F68CA"/>
  </w:endnote>
  <w:endnote w:type="continuationSeparator" w:id="0">
    <w:p w14:paraId="71151427" w14:textId="77777777" w:rsidR="009F68CA" w:rsidRDefault="009F68CA">
      <w:pPr>
        <w:spacing w:before="0" w:after="0" w:line="240" w:lineRule="auto"/>
      </w:pPr>
      <w:r>
        <w:continuationSeparator/>
      </w:r>
    </w:p>
    <w:p w14:paraId="50B300DF" w14:textId="77777777" w:rsidR="009F68CA" w:rsidRDefault="009F68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5FAD159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23E33A6" w14:textId="77777777" w:rsidR="00EB65FB" w:rsidRDefault="009F68CA" w:rsidP="00FC5D4E">
    <w:pPr>
      <w:pStyle w:val="Footer"/>
      <w:ind w:right="360" w:firstLine="360"/>
    </w:pPr>
  </w:p>
  <w:p w14:paraId="075062DD" w14:textId="77777777" w:rsidR="00EB65FB" w:rsidRDefault="009F68CA" w:rsidP="001C59F2">
    <w:pPr>
      <w:pStyle w:val="Footer"/>
    </w:pPr>
  </w:p>
  <w:p w14:paraId="399DB8B6" w14:textId="77777777" w:rsidR="00F63198" w:rsidRDefault="00F63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7F5126B8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1ACBA3" w14:textId="77777777" w:rsidR="00F63198" w:rsidRDefault="00F631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68EF87C9" w14:textId="77777777" w:rsidTr="0036547E">
      <w:tc>
        <w:tcPr>
          <w:tcW w:w="3010" w:type="dxa"/>
        </w:tcPr>
        <w:p w14:paraId="22D70E26" w14:textId="77777777" w:rsidR="00EB65FB" w:rsidRDefault="009F68CA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F46883F" w14:textId="77777777" w:rsidR="00EB65FB" w:rsidRDefault="009F68CA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FE5AB75" w14:textId="77777777" w:rsidR="00EB65FB" w:rsidRDefault="009F68CA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8391385" w14:textId="77777777" w:rsidR="00EB65FB" w:rsidRDefault="009F68CA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4D27" w14:textId="77777777" w:rsidR="009F68CA" w:rsidRDefault="009F68CA">
      <w:pPr>
        <w:spacing w:before="0" w:after="0" w:line="240" w:lineRule="auto"/>
      </w:pPr>
      <w:r>
        <w:separator/>
      </w:r>
    </w:p>
    <w:p w14:paraId="2BF6B294" w14:textId="77777777" w:rsidR="009F68CA" w:rsidRDefault="009F68CA"/>
  </w:footnote>
  <w:footnote w:type="continuationSeparator" w:id="0">
    <w:p w14:paraId="19071267" w14:textId="77777777" w:rsidR="009F68CA" w:rsidRDefault="009F68CA">
      <w:pPr>
        <w:spacing w:before="0" w:after="0" w:line="240" w:lineRule="auto"/>
      </w:pPr>
      <w:r>
        <w:continuationSeparator/>
      </w:r>
    </w:p>
    <w:p w14:paraId="3F59C71E" w14:textId="77777777" w:rsidR="009F68CA" w:rsidRDefault="009F68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71680"/>
    <w:multiLevelType w:val="multilevel"/>
    <w:tmpl w:val="22AC6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B23965"/>
    <w:multiLevelType w:val="multilevel"/>
    <w:tmpl w:val="4C5E3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1975BF"/>
    <w:multiLevelType w:val="multilevel"/>
    <w:tmpl w:val="D41E2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955E4"/>
    <w:multiLevelType w:val="multilevel"/>
    <w:tmpl w:val="39C227B2"/>
    <w:lvl w:ilvl="0">
      <w:start w:val="1"/>
      <w:numFmt w:val="decimal"/>
      <w:lvlText w:val="%1."/>
      <w:lvlJc w:val="left"/>
      <w:pPr>
        <w:tabs>
          <w:tab w:val="num" w:pos="284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2157C"/>
    <w:multiLevelType w:val="multilevel"/>
    <w:tmpl w:val="F350C8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6"/>
    <w:rsid w:val="000061DA"/>
    <w:rsid w:val="00021D86"/>
    <w:rsid w:val="00021EA0"/>
    <w:rsid w:val="00050694"/>
    <w:rsid w:val="00080110"/>
    <w:rsid w:val="00091831"/>
    <w:rsid w:val="00091960"/>
    <w:rsid w:val="000919F9"/>
    <w:rsid w:val="00091BA4"/>
    <w:rsid w:val="00092436"/>
    <w:rsid w:val="00094627"/>
    <w:rsid w:val="00097400"/>
    <w:rsid w:val="000C6B9E"/>
    <w:rsid w:val="000D0798"/>
    <w:rsid w:val="000D473D"/>
    <w:rsid w:val="000D7585"/>
    <w:rsid w:val="000E3C92"/>
    <w:rsid w:val="00102329"/>
    <w:rsid w:val="00114394"/>
    <w:rsid w:val="00116FEB"/>
    <w:rsid w:val="00122C34"/>
    <w:rsid w:val="001259E3"/>
    <w:rsid w:val="00127CCF"/>
    <w:rsid w:val="00136A7D"/>
    <w:rsid w:val="00142CA1"/>
    <w:rsid w:val="001445A0"/>
    <w:rsid w:val="001617D8"/>
    <w:rsid w:val="001910C9"/>
    <w:rsid w:val="00192922"/>
    <w:rsid w:val="00193416"/>
    <w:rsid w:val="001A4155"/>
    <w:rsid w:val="001A5CFF"/>
    <w:rsid w:val="001D3C35"/>
    <w:rsid w:val="001E3C80"/>
    <w:rsid w:val="001F7E5E"/>
    <w:rsid w:val="00224578"/>
    <w:rsid w:val="00227BF1"/>
    <w:rsid w:val="00234108"/>
    <w:rsid w:val="00253279"/>
    <w:rsid w:val="002742C4"/>
    <w:rsid w:val="002916EC"/>
    <w:rsid w:val="0029619A"/>
    <w:rsid w:val="002978C4"/>
    <w:rsid w:val="002D1942"/>
    <w:rsid w:val="002D4A5C"/>
    <w:rsid w:val="002D74AE"/>
    <w:rsid w:val="002E6BF9"/>
    <w:rsid w:val="002E6FEF"/>
    <w:rsid w:val="00300735"/>
    <w:rsid w:val="003014BD"/>
    <w:rsid w:val="00301F69"/>
    <w:rsid w:val="0030562E"/>
    <w:rsid w:val="00310893"/>
    <w:rsid w:val="00341B43"/>
    <w:rsid w:val="003539C5"/>
    <w:rsid w:val="0035765A"/>
    <w:rsid w:val="00374537"/>
    <w:rsid w:val="00374BCC"/>
    <w:rsid w:val="00375963"/>
    <w:rsid w:val="003963A2"/>
    <w:rsid w:val="003A1DEC"/>
    <w:rsid w:val="003A3190"/>
    <w:rsid w:val="003A3E60"/>
    <w:rsid w:val="003A3F97"/>
    <w:rsid w:val="003A5A34"/>
    <w:rsid w:val="003B066C"/>
    <w:rsid w:val="003B44AD"/>
    <w:rsid w:val="003D62A7"/>
    <w:rsid w:val="003E382D"/>
    <w:rsid w:val="003E7159"/>
    <w:rsid w:val="003F7DA6"/>
    <w:rsid w:val="00425F8A"/>
    <w:rsid w:val="0043694C"/>
    <w:rsid w:val="00442C89"/>
    <w:rsid w:val="004556DE"/>
    <w:rsid w:val="00456D68"/>
    <w:rsid w:val="004619C1"/>
    <w:rsid w:val="00466F7E"/>
    <w:rsid w:val="004674A3"/>
    <w:rsid w:val="00474F6A"/>
    <w:rsid w:val="0047635E"/>
    <w:rsid w:val="00477EC2"/>
    <w:rsid w:val="00481B9E"/>
    <w:rsid w:val="004843F7"/>
    <w:rsid w:val="00490082"/>
    <w:rsid w:val="00490AD2"/>
    <w:rsid w:val="004975D7"/>
    <w:rsid w:val="004B1CBB"/>
    <w:rsid w:val="004C224D"/>
    <w:rsid w:val="004C78B2"/>
    <w:rsid w:val="004D1151"/>
    <w:rsid w:val="004D6490"/>
    <w:rsid w:val="004E3D63"/>
    <w:rsid w:val="004E4547"/>
    <w:rsid w:val="004F6283"/>
    <w:rsid w:val="0051438E"/>
    <w:rsid w:val="0051740A"/>
    <w:rsid w:val="0052737D"/>
    <w:rsid w:val="00566ADD"/>
    <w:rsid w:val="00573FC3"/>
    <w:rsid w:val="0058285B"/>
    <w:rsid w:val="005866F9"/>
    <w:rsid w:val="00587F77"/>
    <w:rsid w:val="00593C03"/>
    <w:rsid w:val="005B71B8"/>
    <w:rsid w:val="005C18AD"/>
    <w:rsid w:val="005D25F1"/>
    <w:rsid w:val="005F1464"/>
    <w:rsid w:val="0060509B"/>
    <w:rsid w:val="006115D4"/>
    <w:rsid w:val="00620021"/>
    <w:rsid w:val="00625534"/>
    <w:rsid w:val="00625D5E"/>
    <w:rsid w:val="00626A58"/>
    <w:rsid w:val="00660A91"/>
    <w:rsid w:val="0066783D"/>
    <w:rsid w:val="0067310F"/>
    <w:rsid w:val="00677C33"/>
    <w:rsid w:val="00682020"/>
    <w:rsid w:val="00695CAC"/>
    <w:rsid w:val="006B5790"/>
    <w:rsid w:val="006D09DA"/>
    <w:rsid w:val="006E7BEB"/>
    <w:rsid w:val="006F700E"/>
    <w:rsid w:val="00703EA9"/>
    <w:rsid w:val="00711A27"/>
    <w:rsid w:val="00722C2E"/>
    <w:rsid w:val="00735550"/>
    <w:rsid w:val="00737DF6"/>
    <w:rsid w:val="007440B7"/>
    <w:rsid w:val="007453A3"/>
    <w:rsid w:val="00747215"/>
    <w:rsid w:val="00751AEA"/>
    <w:rsid w:val="00762DE4"/>
    <w:rsid w:val="007B5E95"/>
    <w:rsid w:val="007C0BB4"/>
    <w:rsid w:val="007D46AC"/>
    <w:rsid w:val="007F051B"/>
    <w:rsid w:val="007F3FF4"/>
    <w:rsid w:val="007F4979"/>
    <w:rsid w:val="0082043A"/>
    <w:rsid w:val="00825060"/>
    <w:rsid w:val="00831F35"/>
    <w:rsid w:val="00833F05"/>
    <w:rsid w:val="00871452"/>
    <w:rsid w:val="00871E1D"/>
    <w:rsid w:val="00873544"/>
    <w:rsid w:val="00874737"/>
    <w:rsid w:val="008A0B15"/>
    <w:rsid w:val="008C1796"/>
    <w:rsid w:val="008C1EFA"/>
    <w:rsid w:val="008C3EFF"/>
    <w:rsid w:val="008D19E0"/>
    <w:rsid w:val="008D2948"/>
    <w:rsid w:val="008E2EA7"/>
    <w:rsid w:val="008E3953"/>
    <w:rsid w:val="008E4945"/>
    <w:rsid w:val="008E5F70"/>
    <w:rsid w:val="008E6D1D"/>
    <w:rsid w:val="008F262B"/>
    <w:rsid w:val="00901279"/>
    <w:rsid w:val="00907E39"/>
    <w:rsid w:val="009128A7"/>
    <w:rsid w:val="009136FC"/>
    <w:rsid w:val="009241E9"/>
    <w:rsid w:val="00934952"/>
    <w:rsid w:val="00936724"/>
    <w:rsid w:val="00956702"/>
    <w:rsid w:val="00965407"/>
    <w:rsid w:val="00972471"/>
    <w:rsid w:val="009B7CE9"/>
    <w:rsid w:val="009C0B4A"/>
    <w:rsid w:val="009C5110"/>
    <w:rsid w:val="009C75B7"/>
    <w:rsid w:val="009D1293"/>
    <w:rsid w:val="009D31A1"/>
    <w:rsid w:val="009D34AC"/>
    <w:rsid w:val="009E6F9E"/>
    <w:rsid w:val="009F68CA"/>
    <w:rsid w:val="00A036EE"/>
    <w:rsid w:val="00A354DA"/>
    <w:rsid w:val="00A509D0"/>
    <w:rsid w:val="00A52F26"/>
    <w:rsid w:val="00A54A4C"/>
    <w:rsid w:val="00A60C0E"/>
    <w:rsid w:val="00A627F7"/>
    <w:rsid w:val="00A65FCC"/>
    <w:rsid w:val="00A82BEB"/>
    <w:rsid w:val="00A9637B"/>
    <w:rsid w:val="00AA6D00"/>
    <w:rsid w:val="00AC2C38"/>
    <w:rsid w:val="00AC7B0C"/>
    <w:rsid w:val="00AD3397"/>
    <w:rsid w:val="00AE3D4C"/>
    <w:rsid w:val="00AE7F43"/>
    <w:rsid w:val="00B046C9"/>
    <w:rsid w:val="00B16D29"/>
    <w:rsid w:val="00B2267A"/>
    <w:rsid w:val="00B23303"/>
    <w:rsid w:val="00B32F35"/>
    <w:rsid w:val="00B45625"/>
    <w:rsid w:val="00B558C5"/>
    <w:rsid w:val="00B55959"/>
    <w:rsid w:val="00B63934"/>
    <w:rsid w:val="00B64A6B"/>
    <w:rsid w:val="00B6768D"/>
    <w:rsid w:val="00B703F3"/>
    <w:rsid w:val="00B805A2"/>
    <w:rsid w:val="00B8465D"/>
    <w:rsid w:val="00BC3895"/>
    <w:rsid w:val="00BD1EE6"/>
    <w:rsid w:val="00C06FB3"/>
    <w:rsid w:val="00C10F77"/>
    <w:rsid w:val="00C134A2"/>
    <w:rsid w:val="00C17F23"/>
    <w:rsid w:val="00C265EE"/>
    <w:rsid w:val="00C30456"/>
    <w:rsid w:val="00C361F3"/>
    <w:rsid w:val="00C720F6"/>
    <w:rsid w:val="00C75951"/>
    <w:rsid w:val="00C84120"/>
    <w:rsid w:val="00C94FEA"/>
    <w:rsid w:val="00C97E1B"/>
    <w:rsid w:val="00CA0079"/>
    <w:rsid w:val="00CA7F88"/>
    <w:rsid w:val="00CB0938"/>
    <w:rsid w:val="00CB4248"/>
    <w:rsid w:val="00CB4D36"/>
    <w:rsid w:val="00CD797C"/>
    <w:rsid w:val="00CE0494"/>
    <w:rsid w:val="00CF4652"/>
    <w:rsid w:val="00D040A0"/>
    <w:rsid w:val="00D04A6E"/>
    <w:rsid w:val="00D27A3A"/>
    <w:rsid w:val="00D5565A"/>
    <w:rsid w:val="00D63F73"/>
    <w:rsid w:val="00D7419B"/>
    <w:rsid w:val="00D866A4"/>
    <w:rsid w:val="00DA16D3"/>
    <w:rsid w:val="00DB6881"/>
    <w:rsid w:val="00DC4826"/>
    <w:rsid w:val="00DC490E"/>
    <w:rsid w:val="00DD4FA4"/>
    <w:rsid w:val="00DD6A6A"/>
    <w:rsid w:val="00DE40DF"/>
    <w:rsid w:val="00E02862"/>
    <w:rsid w:val="00E111C0"/>
    <w:rsid w:val="00E11426"/>
    <w:rsid w:val="00E12932"/>
    <w:rsid w:val="00E25786"/>
    <w:rsid w:val="00E3227A"/>
    <w:rsid w:val="00E51A01"/>
    <w:rsid w:val="00E51A4D"/>
    <w:rsid w:val="00E51F20"/>
    <w:rsid w:val="00E631EA"/>
    <w:rsid w:val="00E66112"/>
    <w:rsid w:val="00E718B0"/>
    <w:rsid w:val="00E7731B"/>
    <w:rsid w:val="00E80C70"/>
    <w:rsid w:val="00E80E55"/>
    <w:rsid w:val="00E935A8"/>
    <w:rsid w:val="00EC386B"/>
    <w:rsid w:val="00EF6551"/>
    <w:rsid w:val="00F04923"/>
    <w:rsid w:val="00F1535A"/>
    <w:rsid w:val="00F20209"/>
    <w:rsid w:val="00F3040F"/>
    <w:rsid w:val="00F454C8"/>
    <w:rsid w:val="00F55982"/>
    <w:rsid w:val="00F63198"/>
    <w:rsid w:val="00F7694B"/>
    <w:rsid w:val="00F80830"/>
    <w:rsid w:val="00FA1B05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422DA"/>
  <w15:chartTrackingRefBased/>
  <w15:docId w15:val="{5DEA37B8-4B58-2F48-B677-9354FC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86"/>
    <w:pPr>
      <w:spacing w:before="120" w:after="120" w:line="312" w:lineRule="auto"/>
      <w:jc w:val="both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9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3D"/>
    <w:pPr>
      <w:numPr>
        <w:ilvl w:val="1"/>
        <w:numId w:val="3"/>
      </w:numPr>
      <w:overflowPunct w:val="0"/>
      <w:autoSpaceDE w:val="0"/>
      <w:autoSpaceDN w:val="0"/>
      <w:adjustRightInd w:val="0"/>
      <w:spacing w:line="240" w:lineRule="auto"/>
      <w:ind w:left="578" w:hanging="578"/>
      <w:jc w:val="left"/>
      <w:textAlignment w:val="baseline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63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60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473D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3D63"/>
    <w:rPr>
      <w:rFonts w:ascii="Times New Roman" w:eastAsiaTheme="majorEastAsia" w:hAnsi="Times New Roman" w:cstheme="majorBidi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D86"/>
    <w:rPr>
      <w:rFonts w:ascii="Times New Roman" w:eastAsia="Times New Roman" w:hAnsi="Times New Roman" w:cs="Times New Roman"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21D86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021D86"/>
    <w:pPr>
      <w:ind w:left="720" w:hanging="357"/>
      <w:contextualSpacing/>
    </w:pPr>
    <w:rPr>
      <w:rFonts w:eastAsia="PMingLiU"/>
      <w:lang w:eastAsia="zh-CN"/>
    </w:rPr>
  </w:style>
  <w:style w:type="table" w:styleId="TableGrid">
    <w:name w:val="Table Grid"/>
    <w:basedOn w:val="TableNormal"/>
    <w:uiPriority w:val="39"/>
    <w:rsid w:val="00021D86"/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21D86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021D86"/>
    <w:pPr>
      <w:numPr>
        <w:numId w:val="4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021D86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021D86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021D86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customStyle="1" w:styleId="ICCENormalText1stparagraph">
    <w:name w:val="ICCE Normal Text (1st paragraph)"/>
    <w:basedOn w:val="Normal"/>
    <w:rsid w:val="00021D86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eastAsia="PMingLiU"/>
      <w:sz w:val="24"/>
    </w:rPr>
  </w:style>
  <w:style w:type="paragraph" w:styleId="Header">
    <w:name w:val="header"/>
    <w:basedOn w:val="Normal"/>
    <w:link w:val="HeaderChar"/>
    <w:uiPriority w:val="99"/>
    <w:unhideWhenUsed/>
    <w:rsid w:val="00142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A1"/>
    <w:rPr>
      <w:rFonts w:ascii="Times New Roman" w:eastAsia="Times New Roman" w:hAnsi="Times New Roman" w:cs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Props1.xml><?xml version="1.0" encoding="utf-8"?>
<ds:datastoreItem xmlns:ds="http://schemas.openxmlformats.org/officeDocument/2006/customXml" ds:itemID="{0099E141-1116-444A-9BC4-B65090CB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216</cp:revision>
  <dcterms:created xsi:type="dcterms:W3CDTF">2020-04-06T15:35:00Z</dcterms:created>
  <dcterms:modified xsi:type="dcterms:W3CDTF">2022-03-17T00:15:00Z</dcterms:modified>
</cp:coreProperties>
</file>