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10"/>
          <w:sz w:val="36"/>
          <w:szCs w:val="36"/>
        </w:rPr>
        <w:t xml:space="preserve">LAMYA ABDULATIF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2B4C7E"/>
          <w:sz w:val="21"/>
          <w:szCs w:val="21"/>
        </w:rPr>
        <w:t xml:space="preserve">Computer Engineering</w:t>
      </w:r>
    </w:p>
    <w:p>
      <w:pPr>
        <w:pBdr>
          <w:bottom w:val="single" w:color="CCCCCC" w:sz="4" w:space="4"/>
        </w:pBd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[Add phone number]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lamyau092@gmail.com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linkedin.com/in/lamya-alabdullati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lamya-alabdullatif.github.io</w:t>
      </w:r>
    </w:p>
    <w:p>
      <w:pPr>
        <w:pBdr>
          <w:bottom w:val="single" w:color="2B4C7E" w:sz="6" w:space="3"/>
        </w:pBdr>
        <w:spacing w:after="14" w:before="35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Computer Engineering student at Mustaqbal University (expected graduation: 2026) with a strong foundation in software development, artificial intelligence, cloud computing, and data analytics. Experienced in building AI-powered RAG applications, cloud-deployed infrastructure, and embedded systems, with strong analytical, problem-solving, and teamwork skills. Eager to contribute to innovative organizations while continuously growing as an engineer.</w:t>
      </w:r>
    </w:p>
    <w:p>
      <w:pPr>
        <w:pBdr>
          <w:bottom w:val="single" w:color="2B4C7E" w:sz="6" w:space="3"/>
        </w:pBdr>
        <w:spacing w:after="14" w:before="35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GRADUATION PROJECT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Physical Kubernetes Cluster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deployed a 3-node bare-metal Kubernetes cluster on Raspberry Pi hardware running PostgreSQL with NFS shared storage, studying real-world orchestration, networking, and data persistence beyond typical cloud abstractions.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Kubernetes, Raspberry Pi, PostgreSQL, NFS, Linux Networking</w:t>
      </w:r>
    </w:p>
    <w:p>
      <w:pPr>
        <w:pBdr>
          <w:bottom w:val="single" w:color="2B4C7E" w:sz="6" w:space="3"/>
        </w:pBdr>
        <w:spacing w:after="14" w:before="35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UNIVERSITY PROJECTS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Wireless Data Transfer (Li-Fi)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Li-Fi communication system transmitting text messages as light pulses via laser pointer, decoded through an LDR sensor with 95–100% transmission accuracy.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Arduino, C++, Optical Communications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Driver Warning Device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 Arduino-powered device using a tilt sensor to monitor driver head position and trigger real-time drowsiness alerts, addressing distraction-related accidents.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Arduino Nano, Embedded C, Circuit Design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3D Printed Orthosis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manufactured a low-cost 3D-printed splint using SolidWorks and PLA thermoplastic, exploring affordable alternatives to traditional orthoses for limb injury recovery.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SolidWorks, 3D Printing</w:t>
      </w:r>
    </w:p>
    <w:p>
      <w:pPr>
        <w:pBdr>
          <w:bottom w:val="single" w:color="2B4C7E" w:sz="6" w:space="3"/>
        </w:pBdr>
        <w:spacing w:after="14" w:before="35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PERSONAL PROJECTS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Muhaseb AI — RAG Compliance Assistant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Arabic RAG assistant for Saudi VAT and e-invoicing compliance that grounds every answer in official ZATCA documents and includes an automated invoice compliance checker.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FastAPI, Groq / Llama 3.3, Qdrant, Hybrid Search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Miftah — AI Rental Agent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AI-powered virtual agent that handles natural-language rental and property inquiries end-to-end.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LLM APIs [confirm exact stack]</w:t>
      </w:r>
    </w:p>
    <w:p>
      <w:pPr>
        <w:pBdr>
          <w:bottom w:val="single" w:color="2B4C7E" w:sz="6" w:space="3"/>
        </w:pBdr>
        <w:spacing w:after="14" w:before="35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 &amp; BI: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Pandas, NumPy, SQL, Power BI, DAX, Excel, Data Visualization, Data Cleaning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 / LLM Engineering: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RAG Systems, LangChain, Hybrid Search (BM25 + Dense), Vector Search (Qdrant), Prompt Engineering, Groq / LLM APIs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Cloud &amp; Infrastructure: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AWS Cloud Practitioner, IBM Cloud, Kubernetes, Docker / Containers, PostgreSQL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Embedded &amp; Systems: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Arduino (Uno / Nano), C++, Circuit Design, SolidWorks, 3D Printing</w:t>
      </w:r>
    </w:p>
    <w:p>
      <w:pPr>
        <w:pBdr>
          <w:bottom w:val="single" w:color="2B4C7E" w:sz="6" w:space="3"/>
        </w:pBdr>
        <w:spacing w:after="14" w:before="35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Arabic — Native      |      English — Professional Working Proficiency</w:t>
      </w:r>
    </w:p>
    <w:p>
      <w:pPr>
        <w:pBdr>
          <w:bottom w:val="single" w:color="2B4C7E" w:sz="6" w:space="3"/>
        </w:pBdr>
        <w:spacing w:after="14" w:before="35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AWS Cloud Practitioner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Global Knowledge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(Jul 2026)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Power BI Data Analysis Bootcamp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IEOM Society International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(May 2026)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AWS Cloud Practitioner Essentials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Amazon Web Services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(Apr 2026)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Introduction to Cloud Computing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IBM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(Apr 2026)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Python for Data Analysis: Pandas &amp; NumPy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Coursera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(Mar 2026)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Introduction to Data Analytics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IBM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(Mar 2026)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Foundations: Data, Data, Everywhere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Google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(Mar 2026)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Data Analysis Bootcamp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Mufakker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(Mar 2026)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STC Virtual Work Experience — Data Analysis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Misk Foundation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(Mar 2026)</w:t>
      </w:r>
    </w:p>
    <w:p>
      <w:pPr>
        <w:pBdr>
          <w:bottom w:val="single" w:color="2B4C7E" w:sz="6" w:space="3"/>
        </w:pBdr>
        <w:spacing w:after="14" w:before="35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Bachelor of Computer Engineering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Mustaqbal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—   Expected Graduation: 2026</w:t>
      </w:r>
    </w:p>
    <w:sectPr>
      <w:pgSz w:w="12240" w:h="15840" w:orient="portrait"/>
      <w:pgMar w:top="260" w:right="620" w:bottom="2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2026-08-06T18:45:02.710Z</dcterms:created>
  <dcterms:modified xsi:type="dcterms:W3CDTF">2026-08-06T18:45:02.724Z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