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5A" w:rsidRPr="00EF1AAE" w:rsidRDefault="00314719" w:rsidP="00BB2D5A">
      <w:pPr>
        <w:spacing w:line="360" w:lineRule="auto"/>
        <w:ind w:left="210" w:right="210"/>
        <w:rPr>
          <w:rFonts w:ascii="华文细黑" w:eastAsia="华文细黑" w:hAnsi="华文细黑" w:cs="Arial"/>
          <w:sz w:val="18"/>
          <w:szCs w:val="18"/>
        </w:rPr>
      </w:pPr>
      <w:r>
        <w:rPr>
          <w:rFonts w:ascii="华文细黑" w:eastAsia="华文细黑" w:hAnsi="华文细黑" w:cs="Arial"/>
          <w:sz w:val="18"/>
          <w:szCs w:val="18"/>
        </w:rPr>
        <w:pict>
          <v:group id="Group 3" o:spid="_x0000_s2050" alt="" style="position:absolute;left:0;text-align:left;margin-left:360.35pt;margin-top:.6pt;width:238.1pt;height:841.9pt;z-index:251660288;mso-position-horizontal-relative:page;mso-position-vertical-relative:page" coordsize="4911,15840" o:allowincell="f">
            <v:group id="Group 4" o:spid="_x0000_s2051" alt="" style="position:absolute;left:15;width:4896;height:15840" coordsize="4700,15840">
              <v:rect id="Rectangle 13" o:spid="_x0000_s2052" style="position:absolute;left:195;width:4505;height:15840" fillcolor="#9bbb59" stroked="f"/>
              <v:rect id="Rectangle 14" o:spid="_x0000_s2053" alt="Light vertical" style="position:absolute;top:8;width:195;height:15825;v-text-anchor:middle" fillcolor="#9bbb59" stroked="f">
                <v:fill r:id="rId8" o:title="" opacity="52428f" o:opacity2="52428f" type="pattern"/>
                <v:shadow color="#d8d8d8" opacity=".5" offset="3pt,3pt"/>
              </v:rect>
            </v:group>
            <v:rect id="Rectangle 15" o:spid="_x0000_s2054" style="position:absolute;left:15;width:4896;height:3958;v-text-anchor:bottom" filled="f" stroked="f">
              <v:fill opacity="52428f"/>
              <v:textbox style="mso-next-textbox:#Rectangle 15" inset="28.8pt,14.4pt,14.4pt,14.4pt">
                <w:txbxContent>
                  <w:p w:rsidR="00BB2D5A" w:rsidRDefault="00BB2D5A" w:rsidP="00BB2D5A">
                    <w:pPr>
                      <w:pStyle w:val="10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  <w:p w:rsidR="00BB2D5A" w:rsidRPr="00EF1AAE" w:rsidRDefault="00BB2D5A" w:rsidP="00BB2D5A">
                    <w:pPr>
                      <w:pStyle w:val="10"/>
                      <w:rPr>
                        <w:rFonts w:ascii="华文细黑" w:eastAsia="华文细黑" w:hAnsi="华文细黑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  <w:r w:rsidRPr="00EF1AAE">
                      <w:rPr>
                        <w:rFonts w:ascii="华文细黑" w:eastAsia="华文细黑" w:hAnsi="华文细黑" w:hint="eastAsia"/>
                        <w:b/>
                        <w:bCs/>
                        <w:color w:val="FFFFFF"/>
                        <w:sz w:val="96"/>
                        <w:szCs w:val="96"/>
                      </w:rPr>
                      <w:t>2018</w:t>
                    </w:r>
                  </w:p>
                </w:txbxContent>
              </v:textbox>
            </v:rect>
            <v:rect id="Rectangle 16" o:spid="_x0000_s2055" style="position:absolute;top:10658;width:4889;height:4462;v-text-anchor:bottom" filled="f" stroked="f">
              <v:fill opacity="52428f"/>
              <v:textbox style="mso-next-textbox:#Rectangle 16" inset="28.8pt,14.4pt,14.4pt,14.4pt">
                <w:txbxContent>
                  <w:p w:rsidR="00BB2D5A" w:rsidRPr="00EF1AAE" w:rsidRDefault="00BB2D5A" w:rsidP="00BB2D5A">
                    <w:pPr>
                      <w:pStyle w:val="10"/>
                      <w:spacing w:line="360" w:lineRule="auto"/>
                      <w:rPr>
                        <w:rFonts w:ascii="华文细黑" w:eastAsia="华文细黑" w:hAnsi="华文细黑"/>
                        <w:color w:val="FFFFFF"/>
                      </w:rPr>
                    </w:pPr>
                    <w:r w:rsidRPr="00EF1AAE">
                      <w:rPr>
                        <w:rFonts w:ascii="华文细黑" w:eastAsia="华文细黑" w:hAnsi="华文细黑"/>
                        <w:color w:val="FFFFFF"/>
                      </w:rPr>
                      <w:t xml:space="preserve">     </w:t>
                    </w:r>
                  </w:p>
                  <w:p w:rsidR="00BB2D5A" w:rsidRPr="00EF1AAE" w:rsidRDefault="00BB2D5A" w:rsidP="00BB2D5A">
                    <w:pPr>
                      <w:pStyle w:val="10"/>
                      <w:spacing w:line="360" w:lineRule="auto"/>
                      <w:rPr>
                        <w:rFonts w:ascii="华文细黑" w:eastAsia="华文细黑" w:hAnsi="华文细黑" w:cs="Arial"/>
                        <w:b/>
                        <w:color w:val="FFFFFF"/>
                        <w:sz w:val="21"/>
                        <w:szCs w:val="21"/>
                      </w:rPr>
                    </w:pPr>
                    <w:r w:rsidRPr="00EF1AAE">
                      <w:rPr>
                        <w:rFonts w:ascii="华文细黑" w:eastAsia="华文细黑" w:hAnsi="华文细黑" w:cs="Arial" w:hint="eastAsia"/>
                        <w:b/>
                        <w:color w:val="FFFFFF"/>
                        <w:sz w:val="21"/>
                        <w:szCs w:val="21"/>
                      </w:rPr>
                      <w:t>唐智绳</w:t>
                    </w:r>
                  </w:p>
                  <w:p w:rsidR="00BB2D5A" w:rsidRPr="00EF1AAE" w:rsidRDefault="00BB2D5A" w:rsidP="00BB2D5A">
                    <w:pPr>
                      <w:pStyle w:val="10"/>
                      <w:spacing w:line="360" w:lineRule="auto"/>
                      <w:rPr>
                        <w:rFonts w:ascii="华文细黑" w:eastAsia="华文细黑" w:hAnsi="华文细黑" w:cs="Arial"/>
                        <w:b/>
                        <w:color w:val="FFFFFF"/>
                        <w:sz w:val="21"/>
                        <w:szCs w:val="21"/>
                      </w:rPr>
                    </w:pPr>
                    <w:r w:rsidRPr="00EF1AAE">
                      <w:rPr>
                        <w:rFonts w:ascii="华文细黑" w:eastAsia="华文细黑" w:hAnsi="华文细黑" w:cs="Arial" w:hint="eastAsia"/>
                        <w:b/>
                        <w:color w:val="FFFFFF"/>
                        <w:sz w:val="21"/>
                        <w:szCs w:val="21"/>
                      </w:rPr>
                      <w:t>Tang zhi sheng</w:t>
                    </w:r>
                  </w:p>
                  <w:p w:rsidR="00BB2D5A" w:rsidRPr="00EF1AAE" w:rsidRDefault="00BB2D5A" w:rsidP="00BB2D5A">
                    <w:pPr>
                      <w:pStyle w:val="10"/>
                      <w:spacing w:line="360" w:lineRule="auto"/>
                      <w:rPr>
                        <w:rFonts w:ascii="华文细黑" w:eastAsia="华文细黑" w:hAnsi="华文细黑"/>
                        <w:color w:val="FFFFFF"/>
                      </w:rPr>
                    </w:pPr>
                    <w:r w:rsidRPr="00EF1AAE">
                      <w:rPr>
                        <w:rFonts w:ascii="华文细黑" w:eastAsia="华文细黑" w:hAnsi="华文细黑" w:cs="Arial"/>
                        <w:b/>
                        <w:color w:val="FFFFFF"/>
                        <w:sz w:val="21"/>
                        <w:szCs w:val="21"/>
                      </w:rPr>
                      <w:t>201</w:t>
                    </w:r>
                    <w:r w:rsidRPr="00EF1AAE">
                      <w:rPr>
                        <w:rFonts w:ascii="华文细黑" w:eastAsia="华文细黑" w:hAnsi="华文细黑" w:cs="Arial" w:hint="eastAsia"/>
                        <w:b/>
                        <w:color w:val="FFFFFF"/>
                        <w:sz w:val="21"/>
                        <w:szCs w:val="21"/>
                      </w:rPr>
                      <w:t>8-06-</w:t>
                    </w:r>
                    <w:r w:rsidR="0028540F">
                      <w:rPr>
                        <w:rFonts w:ascii="华文细黑" w:eastAsia="华文细黑" w:hAnsi="华文细黑" w:cs="Arial" w:hint="eastAsia"/>
                        <w:b/>
                        <w:color w:val="FFFFFF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rect>
            <w10:wrap anchorx="page" anchory="page"/>
          </v:group>
        </w:pict>
      </w:r>
      <w:r>
        <w:rPr>
          <w:rFonts w:ascii="华文细黑" w:eastAsia="华文细黑" w:hAnsi="华文细黑" w:cs="Arial"/>
          <w:sz w:val="18"/>
          <w:szCs w:val="18"/>
        </w:rPr>
        <w:pict>
          <v:rect id="Rectangle 17" o:spid="_x0000_s2056" style="position:absolute;left:0;text-align:left;margin-left:0;margin-top:210.45pt;width:535.75pt;height:136.6pt;z-index:251661312;mso-position-horizontal:left;mso-position-horizontal-relative:page;mso-position-vertical-relative:page;v-text-anchor:middle" o:allowincell="f" fillcolor="#4f81bd" strokecolor="white" strokeweight="1pt">
            <v:shadow color="#d8d8d8" opacity=".5" offset="3pt,3pt"/>
            <v:textbox style="mso-fit-shape-to-text:t" inset="14.4pt,,14.4pt">
              <w:txbxContent>
                <w:p w:rsidR="00BB2D5A" w:rsidRPr="00EF1AAE" w:rsidRDefault="0028540F" w:rsidP="00195E0B">
                  <w:pPr>
                    <w:pStyle w:val="10"/>
                    <w:jc w:val="right"/>
                    <w:rPr>
                      <w:rFonts w:ascii="华文细黑" w:eastAsia="华文细黑" w:hAnsi="华文细黑"/>
                      <w:color w:val="FFFFFF"/>
                      <w:sz w:val="72"/>
                      <w:szCs w:val="72"/>
                    </w:rPr>
                  </w:pPr>
                  <w:r w:rsidRPr="0028540F">
                    <w:rPr>
                      <w:rFonts w:ascii="华文细黑" w:eastAsia="华文细黑" w:hAnsi="华文细黑" w:hint="eastAsia"/>
                      <w:color w:val="FFFFFF"/>
                      <w:sz w:val="72"/>
                      <w:szCs w:val="72"/>
                    </w:rPr>
                    <w:t>数据采集平台 -设备采集mac数写入NATS -数据结构设计</w:t>
                  </w:r>
                  <w:r w:rsidR="00BB2D5A" w:rsidRPr="00EF1AAE">
                    <w:rPr>
                      <w:rFonts w:ascii="华文细黑" w:eastAsia="华文细黑" w:hAnsi="华文细黑" w:hint="eastAsia"/>
                      <w:color w:val="FFFFFF"/>
                      <w:sz w:val="72"/>
                      <w:szCs w:val="72"/>
                    </w:rPr>
                    <w:t xml:space="preserve">     版本：</w:t>
                  </w:r>
                  <w:r w:rsidR="00BB2D5A" w:rsidRPr="00EF1AAE">
                    <w:rPr>
                      <w:rFonts w:ascii="华文细黑" w:eastAsia="华文细黑" w:hAnsi="华文细黑"/>
                      <w:color w:val="FFFFFF"/>
                      <w:sz w:val="72"/>
                      <w:szCs w:val="72"/>
                    </w:rPr>
                    <w:t>V1.0</w:t>
                  </w:r>
                </w:p>
              </w:txbxContent>
            </v:textbox>
            <w10:wrap anchorx="page" anchory="page"/>
          </v:rect>
        </w:pict>
      </w:r>
    </w:p>
    <w:p w:rsidR="00BB2D5A" w:rsidRPr="00EF1AAE" w:rsidRDefault="00BB2D5A" w:rsidP="00BB2D5A">
      <w:pPr>
        <w:rPr>
          <w:rFonts w:ascii="华文细黑" w:eastAsia="华文细黑" w:hAnsi="华文细黑" w:cs="Arial"/>
          <w:b/>
        </w:rPr>
      </w:pPr>
    </w:p>
    <w:p w:rsidR="00BB2D5A" w:rsidRPr="00EF1AAE" w:rsidRDefault="00BB2D5A" w:rsidP="00BB2D5A">
      <w:pPr>
        <w:ind w:left="210" w:right="210"/>
        <w:jc w:val="center"/>
        <w:rPr>
          <w:rFonts w:ascii="华文细黑" w:eastAsia="华文细黑" w:hAnsi="华文细黑" w:cs="Arial"/>
        </w:rPr>
      </w:pPr>
      <w:r w:rsidRPr="00EF1AAE">
        <w:rPr>
          <w:rFonts w:ascii="华文细黑" w:eastAsia="华文细黑" w:hAnsi="华文细黑" w:cs="Arial" w:hint="eastAsia"/>
        </w:rPr>
        <w:br w:type="page"/>
      </w:r>
    </w:p>
    <w:p w:rsidR="00BB2D5A" w:rsidRPr="00EF1AAE" w:rsidRDefault="00BB2D5A" w:rsidP="00BB2D5A">
      <w:pPr>
        <w:ind w:left="210" w:right="210"/>
        <w:jc w:val="center"/>
        <w:rPr>
          <w:rFonts w:ascii="华文细黑" w:eastAsia="华文细黑" w:hAnsi="华文细黑" w:cs="Arial"/>
        </w:rPr>
      </w:pPr>
    </w:p>
    <w:p w:rsidR="00BB2D5A" w:rsidRPr="00EF1AAE" w:rsidRDefault="00BB2D5A" w:rsidP="00BB2D5A">
      <w:pPr>
        <w:pStyle w:val="1"/>
        <w:ind w:left="0" w:firstLine="0"/>
        <w:rPr>
          <w:rFonts w:ascii="华文细黑" w:eastAsia="华文细黑" w:hAnsi="华文细黑" w:hint="default"/>
        </w:rPr>
      </w:pPr>
      <w:bookmarkStart w:id="0" w:name="_Toc516319662"/>
      <w:bookmarkStart w:id="1" w:name="_Toc516323629"/>
      <w:bookmarkStart w:id="2" w:name="_Toc517273701"/>
      <w:r w:rsidRPr="00EF1AAE">
        <w:rPr>
          <w:rFonts w:ascii="华文细黑" w:eastAsia="华文细黑" w:hAnsi="华文细黑"/>
        </w:rPr>
        <w:t>文档目录</w:t>
      </w:r>
      <w:bookmarkEnd w:id="0"/>
      <w:bookmarkEnd w:id="1"/>
      <w:bookmarkEnd w:id="2"/>
    </w:p>
    <w:p w:rsidR="00BB2D5A" w:rsidRPr="00EF1AAE" w:rsidRDefault="00BB2D5A" w:rsidP="00BB2D5A">
      <w:pPr>
        <w:ind w:left="210" w:right="210"/>
        <w:jc w:val="center"/>
        <w:rPr>
          <w:rFonts w:ascii="华文细黑" w:eastAsia="华文细黑" w:hAnsi="华文细黑" w:cs="Arial"/>
          <w:b/>
        </w:rPr>
      </w:pPr>
    </w:p>
    <w:p w:rsidR="00C47C5B" w:rsidRDefault="00BB2D5A" w:rsidP="00C47C5B">
      <w:pPr>
        <w:pStyle w:val="TOC"/>
        <w:tabs>
          <w:tab w:val="left" w:pos="1140"/>
        </w:tabs>
        <w:rPr>
          <w:noProof/>
        </w:rPr>
      </w:pPr>
      <w:r w:rsidRPr="007A18C4">
        <w:rPr>
          <w:rFonts w:ascii="华文细黑" w:eastAsia="华文细黑" w:hAnsi="华文细黑" w:hint="eastAsia"/>
          <w:color w:val="auto"/>
          <w:lang w:val="zh-CN"/>
        </w:rPr>
        <w:t>目录</w:t>
      </w:r>
      <w:r w:rsidR="00314719">
        <w:rPr>
          <w:rFonts w:ascii="华文细黑" w:eastAsia="华文细黑" w:hAnsi="华文细黑"/>
          <w:color w:val="auto"/>
          <w:lang w:val="zh-CN"/>
        </w:rPr>
        <w:fldChar w:fldCharType="begin"/>
      </w:r>
      <w:r w:rsidR="00C47C5B">
        <w:rPr>
          <w:rFonts w:ascii="华文细黑" w:eastAsia="华文细黑" w:hAnsi="华文细黑"/>
          <w:color w:val="auto"/>
          <w:lang w:val="zh-CN"/>
        </w:rPr>
        <w:instrText xml:space="preserve"> </w:instrText>
      </w:r>
      <w:r w:rsidR="00C47C5B">
        <w:rPr>
          <w:rFonts w:ascii="华文细黑" w:eastAsia="华文细黑" w:hAnsi="华文细黑" w:hint="eastAsia"/>
          <w:color w:val="auto"/>
          <w:lang w:val="zh-CN"/>
        </w:rPr>
        <w:instrText>TOC \o "1-3" \h \z \u</w:instrText>
      </w:r>
      <w:r w:rsidR="00C47C5B">
        <w:rPr>
          <w:rFonts w:ascii="华文细黑" w:eastAsia="华文细黑" w:hAnsi="华文细黑"/>
          <w:color w:val="auto"/>
          <w:lang w:val="zh-CN"/>
        </w:rPr>
        <w:instrText xml:space="preserve"> </w:instrText>
      </w:r>
      <w:r w:rsidR="00314719">
        <w:rPr>
          <w:rFonts w:ascii="华文细黑" w:eastAsia="华文细黑" w:hAnsi="华文细黑"/>
          <w:color w:val="auto"/>
          <w:lang w:val="zh-CN"/>
        </w:rPr>
        <w:fldChar w:fldCharType="separate"/>
      </w:r>
    </w:p>
    <w:p w:rsidR="00C47C5B" w:rsidRDefault="0031471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7273701" w:history="1">
        <w:r w:rsidR="00C47C5B" w:rsidRPr="00086E03">
          <w:rPr>
            <w:rStyle w:val="a5"/>
            <w:rFonts w:ascii="华文细黑" w:eastAsia="华文细黑" w:hAnsi="华文细黑" w:hint="eastAsia"/>
            <w:noProof/>
          </w:rPr>
          <w:t>文档目录</w:t>
        </w:r>
        <w:r w:rsidR="00C47C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C5B">
          <w:rPr>
            <w:noProof/>
            <w:webHidden/>
          </w:rPr>
          <w:instrText xml:space="preserve"> PAGEREF _Toc517273701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C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7C5B" w:rsidRDefault="0031471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273702" w:history="1">
        <w:r w:rsidR="00C47C5B" w:rsidRPr="00086E03">
          <w:rPr>
            <w:rStyle w:val="a5"/>
            <w:rFonts w:ascii="宋体" w:eastAsia="宋体" w:hAnsi="宋体" w:cs="宋体" w:hint="eastAsia"/>
            <w:noProof/>
          </w:rPr>
          <w:t>一</w:t>
        </w:r>
        <w:r w:rsidR="00C47C5B" w:rsidRPr="00086E03">
          <w:rPr>
            <w:rStyle w:val="a5"/>
            <w:rFonts w:ascii="宋体" w:hAnsi="宋体" w:cs="宋体" w:hint="eastAsia"/>
            <w:noProof/>
          </w:rPr>
          <w:t>.</w:t>
        </w:r>
        <w:r w:rsidR="00C47C5B" w:rsidRPr="00086E03">
          <w:rPr>
            <w:rStyle w:val="a5"/>
            <w:rFonts w:ascii="华文细黑" w:eastAsia="华文细黑" w:hAnsi="华文细黑" w:cs="Arial" w:hint="eastAsia"/>
            <w:noProof/>
          </w:rPr>
          <w:t xml:space="preserve"> 修改历史</w:t>
        </w:r>
        <w:r w:rsidR="00C47C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C5B">
          <w:rPr>
            <w:noProof/>
            <w:webHidden/>
          </w:rPr>
          <w:instrText xml:space="preserve"> PAGEREF _Toc517273702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C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7C5B" w:rsidRDefault="0031471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273703" w:history="1">
        <w:r w:rsidR="00C47C5B" w:rsidRPr="00086E03">
          <w:rPr>
            <w:rStyle w:val="a5"/>
            <w:rFonts w:ascii="宋体" w:eastAsia="宋体" w:hAnsi="宋体" w:cs="宋体" w:hint="eastAsia"/>
            <w:noProof/>
          </w:rPr>
          <w:t>二</w:t>
        </w:r>
        <w:r w:rsidR="00C47C5B" w:rsidRPr="00086E03">
          <w:rPr>
            <w:rStyle w:val="a5"/>
            <w:rFonts w:ascii="宋体" w:hAnsi="宋体" w:cs="宋体" w:hint="eastAsia"/>
            <w:noProof/>
          </w:rPr>
          <w:t>.</w:t>
        </w:r>
        <w:r w:rsidR="00C47C5B" w:rsidRPr="00086E03">
          <w:rPr>
            <w:rStyle w:val="a5"/>
            <w:rFonts w:ascii="华文细黑" w:eastAsia="华文细黑" w:hAnsi="华文细黑" w:cs="Arial" w:hint="eastAsia"/>
            <w:noProof/>
          </w:rPr>
          <w:t xml:space="preserve"> 概述</w:t>
        </w:r>
        <w:r w:rsidR="00C47C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C5B">
          <w:rPr>
            <w:noProof/>
            <w:webHidden/>
          </w:rPr>
          <w:instrText xml:space="preserve"> PAGEREF _Toc517273703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C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C5B" w:rsidRDefault="0031471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273704" w:history="1">
        <w:r w:rsidR="00C47C5B" w:rsidRPr="00086E03">
          <w:rPr>
            <w:rStyle w:val="a5"/>
            <w:rFonts w:ascii="宋体" w:eastAsia="宋体" w:hAnsi="宋体" w:cs="宋体" w:hint="eastAsia"/>
            <w:noProof/>
          </w:rPr>
          <w:t>三</w:t>
        </w:r>
        <w:r w:rsidR="00C47C5B" w:rsidRPr="00086E03">
          <w:rPr>
            <w:rStyle w:val="a5"/>
            <w:rFonts w:ascii="宋体" w:hAnsi="宋体" w:cs="宋体" w:hint="eastAsia"/>
            <w:noProof/>
          </w:rPr>
          <w:t>.</w:t>
        </w:r>
        <w:r w:rsidR="00C47C5B" w:rsidRPr="00086E03">
          <w:rPr>
            <w:rStyle w:val="a5"/>
            <w:rFonts w:ascii="华文细黑" w:eastAsia="华文细黑" w:hAnsi="华文细黑" w:cs="Arial" w:hint="eastAsia"/>
            <w:noProof/>
          </w:rPr>
          <w:t xml:space="preserve"> 数据结构</w:t>
        </w:r>
        <w:r w:rsidR="00C47C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C5B">
          <w:rPr>
            <w:noProof/>
            <w:webHidden/>
          </w:rPr>
          <w:instrText xml:space="preserve"> PAGEREF _Toc517273704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C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2D5A" w:rsidRDefault="00314719" w:rsidP="001A0F77">
      <w:pPr>
        <w:pStyle w:val="TOC"/>
        <w:tabs>
          <w:tab w:val="left" w:pos="1140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/>
          <w:color w:val="auto"/>
          <w:lang w:val="zh-CN"/>
        </w:rPr>
        <w:fldChar w:fldCharType="end"/>
      </w:r>
    </w:p>
    <w:p w:rsidR="00BB2D5A" w:rsidRPr="007A18C4" w:rsidRDefault="00BB2D5A" w:rsidP="00AE4B1F">
      <w:pPr>
        <w:pStyle w:val="2"/>
        <w:spacing w:before="156"/>
        <w:rPr>
          <w:rFonts w:ascii="华文细黑" w:eastAsia="华文细黑" w:hAnsi="华文细黑" w:cs="Arial"/>
          <w:kern w:val="2"/>
        </w:rPr>
      </w:pPr>
      <w:r>
        <w:rPr>
          <w:rFonts w:ascii="华文细黑" w:eastAsia="华文细黑" w:hAnsi="华文细黑"/>
        </w:rPr>
        <w:br w:type="page"/>
      </w:r>
      <w:bookmarkStart w:id="3" w:name="_Toc463885358"/>
      <w:bookmarkStart w:id="4" w:name="_Toc516319663"/>
      <w:bookmarkStart w:id="5" w:name="_Toc516323630"/>
      <w:bookmarkStart w:id="6" w:name="_Toc517273702"/>
      <w:r w:rsidRPr="007A18C4">
        <w:rPr>
          <w:rFonts w:ascii="华文细黑" w:eastAsia="华文细黑" w:hAnsi="华文细黑" w:cs="Arial" w:hint="eastAsia"/>
          <w:kern w:val="2"/>
        </w:rPr>
        <w:lastRenderedPageBreak/>
        <w:t>修改历史</w:t>
      </w:r>
      <w:bookmarkEnd w:id="3"/>
      <w:bookmarkEnd w:id="4"/>
      <w:bookmarkEnd w:id="5"/>
      <w:bookmarkEnd w:id="6"/>
    </w:p>
    <w:p w:rsidR="00BB2D5A" w:rsidRPr="00EF1AAE" w:rsidRDefault="00BB2D5A" w:rsidP="00BB2D5A">
      <w:pPr>
        <w:ind w:left="210" w:right="210"/>
        <w:rPr>
          <w:rFonts w:ascii="华文细黑" w:eastAsia="华文细黑" w:hAnsi="华文细黑" w:cs="Arial"/>
        </w:rPr>
      </w:pPr>
    </w:p>
    <w:tbl>
      <w:tblPr>
        <w:tblW w:w="8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9"/>
        <w:gridCol w:w="1875"/>
        <w:gridCol w:w="2582"/>
        <w:gridCol w:w="3344"/>
      </w:tblGrid>
      <w:tr w:rsidR="00BB2D5A" w:rsidRPr="00EF1AAE" w:rsidTr="00C90D5A">
        <w:trPr>
          <w:trHeight w:val="321"/>
          <w:jc w:val="center"/>
        </w:trPr>
        <w:tc>
          <w:tcPr>
            <w:tcW w:w="1179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6" w:left="-97" w:right="210" w:firstLineChars="8" w:firstLine="14"/>
              <w:jc w:val="center"/>
              <w:rPr>
                <w:rFonts w:ascii="华文细黑" w:eastAsia="华文细黑" w:hAnsi="华文细黑" w:cs="Arial"/>
                <w:b/>
                <w:bCs/>
                <w:sz w:val="18"/>
                <w:szCs w:val="18"/>
              </w:rPr>
            </w:pPr>
            <w:r w:rsidRPr="00EF1AAE">
              <w:rPr>
                <w:rFonts w:ascii="华文细黑" w:eastAsia="华文细黑" w:hAnsi="华文细黑" w:cs="Arial" w:hint="eastAsia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875" w:type="dxa"/>
            <w:vAlign w:val="center"/>
          </w:tcPr>
          <w:p w:rsidR="00BB2D5A" w:rsidRPr="00EF1AAE" w:rsidRDefault="00BB2D5A" w:rsidP="00117A43">
            <w:pPr>
              <w:spacing w:line="360" w:lineRule="auto"/>
              <w:ind w:right="210"/>
              <w:jc w:val="center"/>
              <w:rPr>
                <w:rFonts w:ascii="华文细黑" w:eastAsia="华文细黑" w:hAnsi="华文细黑" w:cs="Arial"/>
                <w:b/>
                <w:bCs/>
                <w:sz w:val="18"/>
                <w:szCs w:val="18"/>
              </w:rPr>
            </w:pPr>
            <w:r w:rsidRPr="00EF1AAE">
              <w:rPr>
                <w:rFonts w:ascii="华文细黑" w:eastAsia="华文细黑" w:hAnsi="华文细黑" w:cs="Arial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2582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0" w:left="-84" w:right="210" w:firstLine="4"/>
              <w:jc w:val="center"/>
              <w:rPr>
                <w:rFonts w:ascii="华文细黑" w:eastAsia="华文细黑" w:hAnsi="华文细黑" w:cs="Arial"/>
                <w:b/>
                <w:bCs/>
                <w:sz w:val="18"/>
                <w:szCs w:val="18"/>
              </w:rPr>
            </w:pPr>
            <w:r w:rsidRPr="00EF1AAE">
              <w:rPr>
                <w:rFonts w:ascii="华文细黑" w:eastAsia="华文细黑" w:hAnsi="华文细黑" w:cs="Arial" w:hint="eastAsia"/>
                <w:b/>
                <w:bCs/>
                <w:sz w:val="18"/>
                <w:szCs w:val="18"/>
              </w:rPr>
              <w:t>编写人</w:t>
            </w:r>
          </w:p>
        </w:tc>
        <w:tc>
          <w:tcPr>
            <w:tcW w:w="3344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36" w:left="-76" w:right="210" w:firstLineChars="32" w:firstLine="58"/>
              <w:jc w:val="center"/>
              <w:rPr>
                <w:rFonts w:ascii="华文细黑" w:eastAsia="华文细黑" w:hAnsi="华文细黑" w:cs="Arial"/>
                <w:b/>
                <w:bCs/>
                <w:sz w:val="18"/>
                <w:szCs w:val="18"/>
              </w:rPr>
            </w:pPr>
            <w:r w:rsidRPr="00EF1AAE">
              <w:rPr>
                <w:rFonts w:ascii="华文细黑" w:eastAsia="华文细黑" w:hAnsi="华文细黑" w:cs="Arial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BB2D5A" w:rsidRPr="00EF1AAE" w:rsidTr="00C90D5A">
        <w:trPr>
          <w:trHeight w:val="321"/>
          <w:jc w:val="center"/>
        </w:trPr>
        <w:tc>
          <w:tcPr>
            <w:tcW w:w="1179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6" w:left="-97" w:right="210" w:firstLineChars="8" w:firstLine="1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  <w:r w:rsidRPr="00EF1AAE">
              <w:rPr>
                <w:rFonts w:ascii="华文细黑" w:eastAsia="华文细黑" w:hAnsi="华文细黑" w:cs="Arial" w:hint="eastAsia"/>
                <w:sz w:val="18"/>
                <w:szCs w:val="18"/>
              </w:rPr>
              <w:t>V1.0</w:t>
            </w:r>
          </w:p>
        </w:tc>
        <w:tc>
          <w:tcPr>
            <w:tcW w:w="1875" w:type="dxa"/>
            <w:vAlign w:val="center"/>
          </w:tcPr>
          <w:p w:rsidR="00BB2D5A" w:rsidRPr="00EF1AAE" w:rsidRDefault="00BB2D5A" w:rsidP="003E1F87">
            <w:pPr>
              <w:spacing w:line="360" w:lineRule="auto"/>
              <w:ind w:right="210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  <w:r w:rsidRPr="00EF1AAE">
              <w:rPr>
                <w:rFonts w:ascii="华文细黑" w:eastAsia="华文细黑" w:hAnsi="华文细黑" w:cs="Arial" w:hint="eastAsia"/>
                <w:sz w:val="18"/>
                <w:szCs w:val="18"/>
              </w:rPr>
              <w:t>2018-06-</w:t>
            </w:r>
            <w:r w:rsidR="003E1F87">
              <w:rPr>
                <w:rFonts w:ascii="华文细黑" w:eastAsia="华文细黑" w:hAnsi="华文细黑" w:cs="Arial" w:hint="eastAsia"/>
                <w:sz w:val="18"/>
                <w:szCs w:val="18"/>
              </w:rPr>
              <w:t>25</w:t>
            </w:r>
          </w:p>
        </w:tc>
        <w:tc>
          <w:tcPr>
            <w:tcW w:w="2582" w:type="dxa"/>
            <w:vAlign w:val="center"/>
          </w:tcPr>
          <w:p w:rsidR="00BB2D5A" w:rsidRPr="00EF1AAE" w:rsidRDefault="00BB2D5A" w:rsidP="000F400C">
            <w:pPr>
              <w:spacing w:line="360" w:lineRule="auto"/>
              <w:ind w:leftChars="-40" w:left="-84" w:right="210" w:firstLine="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  <w:r w:rsidRPr="00EF1AAE">
              <w:rPr>
                <w:rFonts w:ascii="华文细黑" w:eastAsia="华文细黑" w:hAnsi="华文细黑" w:cs="Arial" w:hint="eastAsia"/>
                <w:sz w:val="18"/>
                <w:szCs w:val="18"/>
              </w:rPr>
              <w:t>唐智绳</w:t>
            </w:r>
          </w:p>
        </w:tc>
        <w:tc>
          <w:tcPr>
            <w:tcW w:w="3344" w:type="dxa"/>
            <w:vAlign w:val="center"/>
          </w:tcPr>
          <w:p w:rsidR="00BB2D5A" w:rsidRPr="00EF1AAE" w:rsidRDefault="003E1F87" w:rsidP="00117A43">
            <w:pPr>
              <w:spacing w:line="240" w:lineRule="exact"/>
              <w:ind w:right="210"/>
              <w:rPr>
                <w:rFonts w:ascii="华文细黑" w:eastAsia="华文细黑" w:hAnsi="华文细黑" w:cs="Arial"/>
                <w:sz w:val="18"/>
                <w:szCs w:val="18"/>
              </w:rPr>
            </w:pPr>
            <w:r>
              <w:rPr>
                <w:rFonts w:ascii="华文细黑" w:eastAsia="华文细黑" w:hAnsi="华文细黑" w:cs="Arial" w:hint="eastAsia"/>
                <w:sz w:val="18"/>
                <w:szCs w:val="18"/>
              </w:rPr>
              <w:t>写入NATS数据结构设计</w:t>
            </w:r>
          </w:p>
        </w:tc>
      </w:tr>
      <w:tr w:rsidR="00BB2D5A" w:rsidRPr="00EF1AAE" w:rsidTr="00C90D5A">
        <w:trPr>
          <w:trHeight w:val="321"/>
          <w:jc w:val="center"/>
        </w:trPr>
        <w:tc>
          <w:tcPr>
            <w:tcW w:w="1179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6" w:left="-97" w:right="210" w:firstLineChars="8" w:firstLine="1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BB2D5A" w:rsidRPr="00EF1AAE" w:rsidRDefault="00BB2D5A" w:rsidP="00117A43">
            <w:pPr>
              <w:spacing w:line="360" w:lineRule="auto"/>
              <w:ind w:right="210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0" w:left="-84" w:right="210" w:firstLine="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BB2D5A" w:rsidRPr="00EF1AAE" w:rsidRDefault="00BB2D5A" w:rsidP="00117A43">
            <w:pPr>
              <w:spacing w:line="240" w:lineRule="exact"/>
              <w:ind w:leftChars="-36" w:left="-76" w:right="210" w:firstLineChars="32" w:firstLine="58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</w:tr>
      <w:tr w:rsidR="00BB2D5A" w:rsidRPr="00EF1AAE" w:rsidTr="00C90D5A">
        <w:trPr>
          <w:trHeight w:val="321"/>
          <w:jc w:val="center"/>
        </w:trPr>
        <w:tc>
          <w:tcPr>
            <w:tcW w:w="1179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6" w:left="-97" w:right="210" w:firstLineChars="8" w:firstLine="1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BB2D5A" w:rsidRPr="00EF1AAE" w:rsidRDefault="00BB2D5A" w:rsidP="00117A43">
            <w:pPr>
              <w:spacing w:line="360" w:lineRule="auto"/>
              <w:ind w:right="210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0" w:left="-84" w:right="210" w:firstLine="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BB2D5A" w:rsidRPr="00EF1AAE" w:rsidRDefault="00BB2D5A" w:rsidP="00117A43">
            <w:pPr>
              <w:spacing w:line="240" w:lineRule="exact"/>
              <w:ind w:leftChars="-36" w:left="-76" w:right="210" w:firstLineChars="32" w:firstLine="58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</w:tr>
      <w:tr w:rsidR="00BB2D5A" w:rsidRPr="00EF1AAE" w:rsidTr="00C90D5A">
        <w:trPr>
          <w:trHeight w:val="321"/>
          <w:jc w:val="center"/>
        </w:trPr>
        <w:tc>
          <w:tcPr>
            <w:tcW w:w="1179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6" w:left="-97" w:right="210" w:firstLineChars="8" w:firstLine="1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BB2D5A" w:rsidRPr="00EF1AAE" w:rsidRDefault="00BB2D5A" w:rsidP="00117A43">
            <w:pPr>
              <w:spacing w:line="360" w:lineRule="auto"/>
              <w:ind w:right="210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0" w:left="-84" w:right="210" w:firstLine="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BB2D5A" w:rsidRPr="00EF1AAE" w:rsidRDefault="00BB2D5A" w:rsidP="00117A43">
            <w:pPr>
              <w:spacing w:line="240" w:lineRule="exact"/>
              <w:ind w:leftChars="-36" w:left="-76" w:right="210" w:firstLineChars="32" w:firstLine="58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</w:tr>
      <w:tr w:rsidR="00BB2D5A" w:rsidRPr="00EF1AAE" w:rsidTr="00C90D5A">
        <w:trPr>
          <w:trHeight w:val="321"/>
          <w:jc w:val="center"/>
        </w:trPr>
        <w:tc>
          <w:tcPr>
            <w:tcW w:w="1179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6" w:left="-97" w:right="210" w:firstLineChars="8" w:firstLine="1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BB2D5A" w:rsidRPr="00EF1AAE" w:rsidRDefault="00BB2D5A" w:rsidP="00117A43">
            <w:pPr>
              <w:spacing w:line="360" w:lineRule="auto"/>
              <w:ind w:right="210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0" w:left="-84" w:right="210" w:firstLine="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BB2D5A" w:rsidRPr="00EF1AAE" w:rsidRDefault="00BB2D5A" w:rsidP="00117A43">
            <w:pPr>
              <w:spacing w:line="240" w:lineRule="exact"/>
              <w:ind w:leftChars="-36" w:left="-76" w:right="210" w:firstLineChars="32" w:firstLine="58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</w:tr>
      <w:tr w:rsidR="00BB2D5A" w:rsidRPr="00EF1AAE" w:rsidTr="00C90D5A">
        <w:trPr>
          <w:trHeight w:val="321"/>
          <w:jc w:val="center"/>
        </w:trPr>
        <w:tc>
          <w:tcPr>
            <w:tcW w:w="1179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6" w:left="-97" w:right="210" w:firstLineChars="8" w:firstLine="1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BB2D5A" w:rsidRPr="00EF1AAE" w:rsidRDefault="00BB2D5A" w:rsidP="00117A43">
            <w:pPr>
              <w:spacing w:line="360" w:lineRule="auto"/>
              <w:ind w:right="210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0" w:left="-84" w:right="210" w:firstLine="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BB2D5A" w:rsidRPr="00EF1AAE" w:rsidRDefault="00BB2D5A" w:rsidP="00117A43">
            <w:pPr>
              <w:spacing w:line="240" w:lineRule="exact"/>
              <w:ind w:leftChars="-36" w:left="-76" w:right="210" w:firstLineChars="32" w:firstLine="58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</w:tr>
      <w:tr w:rsidR="00BB2D5A" w:rsidRPr="00EF1AAE" w:rsidTr="00C90D5A">
        <w:trPr>
          <w:trHeight w:val="321"/>
          <w:jc w:val="center"/>
        </w:trPr>
        <w:tc>
          <w:tcPr>
            <w:tcW w:w="1179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6" w:left="-97" w:right="210" w:firstLineChars="8" w:firstLine="1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BB2D5A" w:rsidRPr="00EF1AAE" w:rsidRDefault="00BB2D5A" w:rsidP="00117A43">
            <w:pPr>
              <w:spacing w:line="360" w:lineRule="auto"/>
              <w:ind w:right="210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0" w:left="-84" w:right="210" w:firstLine="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BB2D5A" w:rsidRPr="00EF1AAE" w:rsidRDefault="00BB2D5A" w:rsidP="00117A43">
            <w:pPr>
              <w:spacing w:line="240" w:lineRule="exact"/>
              <w:ind w:leftChars="-36" w:left="-76" w:right="210" w:firstLineChars="32" w:firstLine="58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</w:tr>
      <w:tr w:rsidR="00BB2D5A" w:rsidRPr="00EF1AAE" w:rsidTr="00C90D5A">
        <w:trPr>
          <w:trHeight w:val="331"/>
          <w:jc w:val="center"/>
        </w:trPr>
        <w:tc>
          <w:tcPr>
            <w:tcW w:w="1179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6" w:left="-97" w:right="210" w:firstLineChars="8" w:firstLine="1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BB2D5A" w:rsidRPr="00EF1AAE" w:rsidRDefault="00BB2D5A" w:rsidP="00117A43">
            <w:pPr>
              <w:spacing w:line="360" w:lineRule="auto"/>
              <w:ind w:right="210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BB2D5A" w:rsidRPr="00EF1AAE" w:rsidRDefault="00BB2D5A" w:rsidP="00117A43">
            <w:pPr>
              <w:spacing w:line="360" w:lineRule="auto"/>
              <w:ind w:leftChars="-40" w:left="-84" w:right="210" w:firstLine="4"/>
              <w:jc w:val="center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BB2D5A" w:rsidRPr="00EF1AAE" w:rsidRDefault="00BB2D5A" w:rsidP="00117A43">
            <w:pPr>
              <w:spacing w:line="240" w:lineRule="exact"/>
              <w:ind w:leftChars="-36" w:left="-76" w:right="210" w:firstLineChars="32" w:firstLine="58"/>
              <w:rPr>
                <w:rFonts w:ascii="华文细黑" w:eastAsia="华文细黑" w:hAnsi="华文细黑" w:cs="Arial"/>
                <w:sz w:val="18"/>
                <w:szCs w:val="18"/>
              </w:rPr>
            </w:pPr>
          </w:p>
        </w:tc>
      </w:tr>
    </w:tbl>
    <w:p w:rsidR="00C90D5A" w:rsidRPr="007A18C4" w:rsidRDefault="00C90D5A" w:rsidP="00AE4B1F">
      <w:pPr>
        <w:pStyle w:val="2"/>
        <w:spacing w:before="156"/>
        <w:rPr>
          <w:rFonts w:ascii="华文细黑" w:eastAsia="华文细黑" w:hAnsi="华文细黑" w:cs="Arial"/>
          <w:kern w:val="2"/>
        </w:rPr>
      </w:pPr>
      <w:bookmarkStart w:id="7" w:name="_Toc463885359"/>
      <w:bookmarkStart w:id="8" w:name="_Toc516319664"/>
      <w:bookmarkStart w:id="9" w:name="_Toc516323631"/>
      <w:bookmarkStart w:id="10" w:name="_Toc517273703"/>
      <w:r w:rsidRPr="007A18C4">
        <w:rPr>
          <w:rFonts w:ascii="华文细黑" w:eastAsia="华文细黑" w:hAnsi="华文细黑" w:cs="Arial" w:hint="eastAsia"/>
          <w:kern w:val="2"/>
        </w:rPr>
        <w:t>概述</w:t>
      </w:r>
      <w:bookmarkEnd w:id="7"/>
      <w:bookmarkEnd w:id="8"/>
      <w:bookmarkEnd w:id="9"/>
      <w:bookmarkEnd w:id="10"/>
    </w:p>
    <w:p w:rsidR="00C90D5A" w:rsidRPr="00EF1AAE" w:rsidRDefault="00C90D5A" w:rsidP="00C90D5A">
      <w:pPr>
        <w:ind w:right="210" w:firstLine="420"/>
        <w:rPr>
          <w:rFonts w:ascii="华文细黑" w:eastAsia="华文细黑" w:hAnsi="华文细黑"/>
        </w:rPr>
      </w:pPr>
      <w:r w:rsidRPr="00EF1AAE">
        <w:rPr>
          <w:rFonts w:ascii="华文细黑" w:eastAsia="华文细黑" w:hAnsi="华文细黑" w:hint="eastAsia"/>
        </w:rPr>
        <w:t>此文档为</w:t>
      </w:r>
      <w:r w:rsidR="003E1F87" w:rsidRPr="003E1F87">
        <w:rPr>
          <w:rFonts w:ascii="华文细黑" w:eastAsia="华文细黑" w:hAnsi="华文细黑" w:hint="eastAsia"/>
        </w:rPr>
        <w:t>数据采集平台 -设备采集mac数写入NATS -数据结构设计</w:t>
      </w:r>
      <w:r w:rsidRPr="00EF1AAE">
        <w:rPr>
          <w:rFonts w:ascii="华文细黑" w:eastAsia="华文细黑" w:hAnsi="华文细黑" w:hint="eastAsia"/>
        </w:rPr>
        <w:t>，提供给天智星系统开发、测试人员使用。非本项目人员如需借阅，请跟本项目负责人申请。</w:t>
      </w:r>
    </w:p>
    <w:p w:rsidR="00C90D5A" w:rsidRPr="00C90D5A" w:rsidRDefault="00C90D5A" w:rsidP="00BB2D5A">
      <w:pPr>
        <w:ind w:right="210"/>
        <w:rPr>
          <w:rFonts w:ascii="华文细黑" w:eastAsia="华文细黑" w:hAnsi="华文细黑" w:cs="Arial"/>
        </w:rPr>
      </w:pPr>
    </w:p>
    <w:p w:rsidR="00BB2D5A" w:rsidRDefault="00BB2D5A" w:rsidP="00BB2D5A">
      <w:pPr>
        <w:ind w:right="210"/>
        <w:rPr>
          <w:rFonts w:ascii="华文细黑" w:eastAsia="华文细黑" w:hAnsi="华文细黑" w:cs="Arial"/>
        </w:rPr>
      </w:pPr>
      <w:r w:rsidRPr="00EF1AAE">
        <w:rPr>
          <w:rFonts w:ascii="华文细黑" w:eastAsia="华文细黑" w:hAnsi="华文细黑" w:cs="Arial" w:hint="eastAsia"/>
        </w:rPr>
        <w:br w:type="page"/>
      </w:r>
    </w:p>
    <w:p w:rsidR="00C90D5A" w:rsidRPr="00EF1AAE" w:rsidRDefault="00C90D5A" w:rsidP="00BB2D5A">
      <w:pPr>
        <w:ind w:right="210"/>
        <w:rPr>
          <w:rFonts w:ascii="华文细黑" w:eastAsia="华文细黑" w:hAnsi="华文细黑" w:cs="Arial"/>
        </w:rPr>
      </w:pPr>
    </w:p>
    <w:p w:rsidR="00C47C5B" w:rsidRDefault="00C47C5B" w:rsidP="00AE4B1F">
      <w:pPr>
        <w:pStyle w:val="2"/>
        <w:spacing w:before="156"/>
        <w:rPr>
          <w:rFonts w:ascii="华文细黑" w:eastAsia="华文细黑" w:hAnsi="华文细黑" w:cs="Arial"/>
          <w:kern w:val="2"/>
        </w:rPr>
      </w:pPr>
      <w:bookmarkStart w:id="11" w:name="_Toc517273704"/>
      <w:r w:rsidRPr="00C47C5B">
        <w:rPr>
          <w:rFonts w:ascii="华文细黑" w:eastAsia="华文细黑" w:hAnsi="华文细黑" w:cs="Arial" w:hint="eastAsia"/>
          <w:kern w:val="2"/>
        </w:rPr>
        <w:t>数据结构</w:t>
      </w:r>
      <w:bookmarkEnd w:id="11"/>
    </w:p>
    <w:p w:rsidR="00FC61B9" w:rsidRDefault="00B30E61" w:rsidP="003E1F87">
      <w:r>
        <w:rPr>
          <w:rFonts w:hint="eastAsia"/>
        </w:rPr>
        <w:t>NATS</w:t>
      </w:r>
      <w:r>
        <w:rPr>
          <w:rFonts w:hint="eastAsia"/>
        </w:rPr>
        <w:t>测试服务器</w:t>
      </w:r>
      <w:r>
        <w:rPr>
          <w:rFonts w:hint="eastAsia"/>
        </w:rPr>
        <w:t xml:space="preserve">  </w:t>
      </w:r>
    </w:p>
    <w:p w:rsidR="003E1F87" w:rsidRDefault="00B30E61" w:rsidP="003E1F87">
      <w:r>
        <w:rPr>
          <w:rFonts w:hint="eastAsia"/>
        </w:rPr>
        <w:t>服务器</w:t>
      </w:r>
      <w:r>
        <w:rPr>
          <w:rFonts w:hint="eastAsia"/>
        </w:rPr>
        <w:t xml:space="preserve">        ip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30E61">
        <w:t>192.168.11.18</w:t>
      </w:r>
    </w:p>
    <w:p w:rsidR="00B30E61" w:rsidRDefault="00B30E61" w:rsidP="003E1F87">
      <w:r>
        <w:rPr>
          <w:rFonts w:hint="eastAsia"/>
        </w:rPr>
        <w:t>服务器端口号</w:t>
      </w:r>
      <w:r>
        <w:rPr>
          <w:rFonts w:hint="eastAsia"/>
        </w:rPr>
        <w:t>port:   4222</w:t>
      </w:r>
    </w:p>
    <w:p w:rsidR="00B30E61" w:rsidRDefault="00B30E61" w:rsidP="003E1F87">
      <w:r>
        <w:rPr>
          <w:rFonts w:hint="eastAsia"/>
        </w:rPr>
        <w:t>主题</w:t>
      </w:r>
      <w:r>
        <w:rPr>
          <w:rFonts w:hint="eastAsia"/>
        </w:rPr>
        <w:t xml:space="preserve">         subject: </w:t>
      </w:r>
      <w:r w:rsidRPr="00B30E61">
        <w:t>acquisition.mac</w:t>
      </w:r>
    </w:p>
    <w:p w:rsidR="00B30E61" w:rsidRDefault="00B30E61" w:rsidP="003E1F87"/>
    <w:p w:rsidR="00B30E61" w:rsidRDefault="00B30E61" w:rsidP="003E1F87">
      <w:r>
        <w:rPr>
          <w:rFonts w:hint="eastAsia"/>
        </w:rPr>
        <w:t>传输的数据结构：</w:t>
      </w:r>
      <w:r>
        <w:rPr>
          <w:rFonts w:hint="eastAsia"/>
        </w:rPr>
        <w:t>json</w:t>
      </w:r>
      <w:r>
        <w:rPr>
          <w:rFonts w:hint="eastAsia"/>
        </w:rPr>
        <w:t>数据格式</w:t>
      </w:r>
    </w:p>
    <w:p w:rsidR="00B30E61" w:rsidRDefault="00B30E61" w:rsidP="003E1F87"/>
    <w:p w:rsidR="00B30E61" w:rsidRDefault="00B30E61" w:rsidP="003E1F8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B30E61" w:rsidRDefault="00B30E61" w:rsidP="003E1F8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"devid":"TZX1_AABBCC22E77",</w:t>
      </w:r>
    </w:p>
    <w:p w:rsidR="00B30E61" w:rsidRDefault="00B30E61" w:rsidP="003E1F8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"devwifi":"00:E0:4C:3B:7D:2F",</w:t>
      </w:r>
    </w:p>
    <w:p w:rsidR="00B30E61" w:rsidRDefault="00B30E61" w:rsidP="003E1F8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"devbt":"11:E0:4C:3B:7D:2F",</w:t>
      </w:r>
    </w:p>
    <w:p w:rsidR="00B30E61" w:rsidRDefault="00B30E61" w:rsidP="003E1F8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"time":"2018-06-25 10:01:10",</w:t>
      </w:r>
    </w:p>
    <w:p w:rsidR="00B30E61" w:rsidRDefault="00B30E61" w:rsidP="00B30E6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"gps":"114.121212;89.232323"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</w:p>
    <w:p w:rsidR="00B30E61" w:rsidRDefault="00B30E61" w:rsidP="00B30E6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"count":11,</w:t>
      </w:r>
    </w:p>
    <w:p w:rsidR="00B30E61" w:rsidRDefault="00B30E61" w:rsidP="003E1F8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052DD" w:rsidRDefault="000052DD" w:rsidP="003E1F8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052DD" w:rsidRDefault="000052DD" w:rsidP="003E1F8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052DD" w:rsidRDefault="000052DD" w:rsidP="003E1F87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4"/>
        <w:gridCol w:w="1627"/>
        <w:gridCol w:w="1158"/>
        <w:gridCol w:w="833"/>
        <w:gridCol w:w="3340"/>
      </w:tblGrid>
      <w:tr w:rsidR="000052DD" w:rsidRPr="007A18C4" w:rsidTr="00551EC2">
        <w:tc>
          <w:tcPr>
            <w:tcW w:w="1622" w:type="dxa"/>
            <w:shd w:val="clear" w:color="auto" w:fill="DDD9C3"/>
            <w:vAlign w:val="center"/>
          </w:tcPr>
          <w:p w:rsidR="000052DD" w:rsidRPr="007A18C4" w:rsidRDefault="000052DD" w:rsidP="00551EC2">
            <w:pPr>
              <w:jc w:val="center"/>
              <w:rPr>
                <w:rFonts w:ascii="华文细黑" w:eastAsia="华文细黑" w:hAnsi="华文细黑"/>
                <w:b/>
              </w:rPr>
            </w:pPr>
            <w:r w:rsidRPr="007A18C4">
              <w:rPr>
                <w:rFonts w:ascii="华文细黑" w:eastAsia="华文细黑" w:hAnsi="华文细黑" w:hint="eastAsia"/>
                <w:b/>
              </w:rPr>
              <w:t>字段名称</w:t>
            </w:r>
          </w:p>
        </w:tc>
        <w:tc>
          <w:tcPr>
            <w:tcW w:w="1701" w:type="dxa"/>
            <w:shd w:val="clear" w:color="auto" w:fill="DDD9C3"/>
            <w:vAlign w:val="center"/>
          </w:tcPr>
          <w:p w:rsidR="000052DD" w:rsidRPr="007A18C4" w:rsidRDefault="000052DD" w:rsidP="00551EC2">
            <w:pPr>
              <w:jc w:val="center"/>
              <w:rPr>
                <w:rFonts w:ascii="华文细黑" w:eastAsia="华文细黑" w:hAnsi="华文细黑"/>
                <w:b/>
              </w:rPr>
            </w:pPr>
            <w:r w:rsidRPr="007A18C4">
              <w:rPr>
                <w:rFonts w:ascii="华文细黑" w:eastAsia="华文细黑" w:hAnsi="华文细黑" w:hint="eastAsia"/>
                <w:b/>
                <w:sz w:val="24"/>
              </w:rPr>
              <w:t>字段描述</w:t>
            </w:r>
          </w:p>
        </w:tc>
        <w:tc>
          <w:tcPr>
            <w:tcW w:w="903" w:type="dxa"/>
            <w:shd w:val="clear" w:color="auto" w:fill="DDD9C3"/>
            <w:vAlign w:val="center"/>
          </w:tcPr>
          <w:p w:rsidR="000052DD" w:rsidRPr="007A18C4" w:rsidRDefault="000052DD" w:rsidP="00551EC2">
            <w:pPr>
              <w:jc w:val="center"/>
              <w:rPr>
                <w:rFonts w:ascii="华文细黑" w:eastAsia="华文细黑" w:hAnsi="华文细黑"/>
                <w:b/>
              </w:rPr>
            </w:pPr>
            <w:r w:rsidRPr="007A18C4">
              <w:rPr>
                <w:rFonts w:ascii="华文细黑" w:eastAsia="华文细黑" w:hAnsi="华文细黑" w:hint="eastAsia"/>
                <w:b/>
              </w:rPr>
              <w:t>类型</w:t>
            </w:r>
          </w:p>
        </w:tc>
        <w:tc>
          <w:tcPr>
            <w:tcW w:w="864" w:type="dxa"/>
            <w:shd w:val="clear" w:color="auto" w:fill="DDD9C3"/>
            <w:vAlign w:val="center"/>
          </w:tcPr>
          <w:p w:rsidR="000052DD" w:rsidRPr="007A18C4" w:rsidRDefault="000052DD" w:rsidP="00551EC2">
            <w:pPr>
              <w:jc w:val="center"/>
              <w:rPr>
                <w:rFonts w:ascii="华文细黑" w:eastAsia="华文细黑" w:hAnsi="华文细黑"/>
                <w:b/>
              </w:rPr>
            </w:pPr>
            <w:r w:rsidRPr="007A18C4">
              <w:rPr>
                <w:rFonts w:ascii="华文细黑" w:eastAsia="华文细黑" w:hAnsi="华文细黑" w:hint="eastAsia"/>
                <w:b/>
              </w:rPr>
              <w:t>最大长度</w:t>
            </w:r>
          </w:p>
        </w:tc>
        <w:tc>
          <w:tcPr>
            <w:tcW w:w="3432" w:type="dxa"/>
            <w:shd w:val="clear" w:color="auto" w:fill="DDD9C3"/>
            <w:vAlign w:val="center"/>
          </w:tcPr>
          <w:p w:rsidR="000052DD" w:rsidRPr="007A18C4" w:rsidRDefault="000052DD" w:rsidP="00551EC2">
            <w:pPr>
              <w:jc w:val="center"/>
              <w:rPr>
                <w:rFonts w:ascii="华文细黑" w:eastAsia="华文细黑" w:hAnsi="华文细黑"/>
                <w:b/>
              </w:rPr>
            </w:pPr>
            <w:r w:rsidRPr="007A18C4">
              <w:rPr>
                <w:rFonts w:ascii="华文细黑" w:eastAsia="华文细黑" w:hAnsi="华文细黑" w:hint="eastAsia"/>
                <w:b/>
              </w:rPr>
              <w:t>备注</w:t>
            </w:r>
          </w:p>
        </w:tc>
      </w:tr>
      <w:tr w:rsidR="000052DD" w:rsidRPr="00EF1AAE" w:rsidTr="00551EC2">
        <w:tc>
          <w:tcPr>
            <w:tcW w:w="1622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devid</w:t>
            </w:r>
          </w:p>
        </w:tc>
        <w:tc>
          <w:tcPr>
            <w:tcW w:w="1701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充电宝唯一标识码</w:t>
            </w:r>
          </w:p>
        </w:tc>
        <w:tc>
          <w:tcPr>
            <w:tcW w:w="903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 w:rsidRPr="00EF1AAE"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864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16</w:t>
            </w:r>
          </w:p>
        </w:tc>
        <w:tc>
          <w:tcPr>
            <w:tcW w:w="3432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>
              <w:t>TZX1_AABBCCDDEEF</w:t>
            </w:r>
          </w:p>
        </w:tc>
      </w:tr>
      <w:tr w:rsidR="000052DD" w:rsidRPr="00EF1AAE" w:rsidTr="00551EC2">
        <w:tc>
          <w:tcPr>
            <w:tcW w:w="1622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>
              <w:t>devwifi</w:t>
            </w:r>
          </w:p>
        </w:tc>
        <w:tc>
          <w:tcPr>
            <w:tcW w:w="1701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充电宝wifi mac</w:t>
            </w:r>
          </w:p>
        </w:tc>
        <w:tc>
          <w:tcPr>
            <w:tcW w:w="903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 w:rsidRPr="00EF1AAE"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864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12</w:t>
            </w:r>
          </w:p>
        </w:tc>
        <w:tc>
          <w:tcPr>
            <w:tcW w:w="3432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 w:rsidRPr="00EF1AAE">
              <w:rPr>
                <w:rFonts w:ascii="华文细黑" w:eastAsia="华文细黑" w:hAnsi="华文细黑" w:hint="eastAsia"/>
              </w:rPr>
              <w:t>由12位字符组成，</w:t>
            </w:r>
          </w:p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 w:rsidRPr="00EF1AAE">
              <w:rPr>
                <w:rFonts w:ascii="华文细黑" w:eastAsia="华文细黑" w:hAnsi="华文细黑" w:hint="eastAsia"/>
              </w:rPr>
              <w:t>所有的字符大写，</w:t>
            </w:r>
          </w:p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 w:rsidRPr="00EF1AAE">
              <w:rPr>
                <w:rFonts w:ascii="华文细黑" w:eastAsia="华文细黑" w:hAnsi="华文细黑" w:hint="eastAsia"/>
              </w:rPr>
              <w:t>如：00E04C3B7D2F。</w:t>
            </w:r>
          </w:p>
        </w:tc>
      </w:tr>
      <w:tr w:rsidR="000052DD" w:rsidRPr="00EF1AAE" w:rsidTr="00551EC2">
        <w:tc>
          <w:tcPr>
            <w:tcW w:w="1622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  <w:highlight w:val="yellow"/>
              </w:rPr>
            </w:pPr>
            <w:r>
              <w:t>devbt</w:t>
            </w:r>
          </w:p>
        </w:tc>
        <w:tc>
          <w:tcPr>
            <w:tcW w:w="1701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  <w:highlight w:val="yellow"/>
              </w:rPr>
            </w:pPr>
            <w:r>
              <w:rPr>
                <w:rFonts w:ascii="华文细黑" w:eastAsia="华文细黑" w:hAnsi="华文细黑" w:hint="eastAsia"/>
              </w:rPr>
              <w:t>充电宝蓝牙 mac</w:t>
            </w:r>
          </w:p>
        </w:tc>
        <w:tc>
          <w:tcPr>
            <w:tcW w:w="903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  <w:highlight w:val="yellow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864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  <w:highlight w:val="yellow"/>
              </w:rPr>
            </w:pPr>
            <w:r w:rsidRPr="00EF1AAE">
              <w:rPr>
                <w:rFonts w:ascii="华文细黑" w:eastAsia="华文细黑" w:hAnsi="华文细黑" w:hint="eastAsia"/>
              </w:rPr>
              <w:t>3</w:t>
            </w:r>
          </w:p>
        </w:tc>
        <w:tc>
          <w:tcPr>
            <w:tcW w:w="3432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 w:rsidRPr="00EF1AAE">
              <w:rPr>
                <w:rFonts w:ascii="华文细黑" w:eastAsia="华文细黑" w:hAnsi="华文细黑" w:hint="eastAsia"/>
              </w:rPr>
              <w:t>由12位字符组成，</w:t>
            </w:r>
          </w:p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 w:rsidRPr="00EF1AAE">
              <w:rPr>
                <w:rFonts w:ascii="华文细黑" w:eastAsia="华文细黑" w:hAnsi="华文细黑" w:hint="eastAsia"/>
              </w:rPr>
              <w:t>所有的字符大写，</w:t>
            </w:r>
          </w:p>
          <w:p w:rsidR="000052DD" w:rsidRPr="00EF1AAE" w:rsidRDefault="000052DD" w:rsidP="00551EC2">
            <w:pPr>
              <w:rPr>
                <w:rFonts w:ascii="华文细黑" w:eastAsia="华文细黑" w:hAnsi="华文细黑"/>
                <w:highlight w:val="yellow"/>
              </w:rPr>
            </w:pPr>
            <w:r w:rsidRPr="00EF1AAE">
              <w:rPr>
                <w:rFonts w:ascii="华文细黑" w:eastAsia="华文细黑" w:hAnsi="华文细黑" w:hint="eastAsia"/>
              </w:rPr>
              <w:t>如：00E04C3B7D2F。</w:t>
            </w:r>
          </w:p>
        </w:tc>
      </w:tr>
      <w:tr w:rsidR="000052DD" w:rsidRPr="00EF1AAE" w:rsidTr="00551EC2">
        <w:tc>
          <w:tcPr>
            <w:tcW w:w="1622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>
              <w:t>time</w:t>
            </w:r>
          </w:p>
        </w:tc>
        <w:tc>
          <w:tcPr>
            <w:tcW w:w="1701" w:type="dxa"/>
          </w:tcPr>
          <w:p w:rsidR="000052DD" w:rsidRPr="00EF1AAE" w:rsidRDefault="00157A76" w:rsidP="00551EC2">
            <w:pPr>
              <w:rPr>
                <w:rFonts w:ascii="华文细黑" w:eastAsia="华文细黑" w:hAnsi="华文细黑"/>
              </w:rPr>
            </w:pPr>
            <w:r>
              <w:rPr>
                <w:rFonts w:hint="eastAsia"/>
              </w:rPr>
              <w:t>上报的时间</w:t>
            </w:r>
          </w:p>
        </w:tc>
        <w:tc>
          <w:tcPr>
            <w:tcW w:w="903" w:type="dxa"/>
          </w:tcPr>
          <w:p w:rsidR="000052DD" w:rsidRPr="00EF1AAE" w:rsidRDefault="00157A76" w:rsidP="00551EC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datetime</w:t>
            </w:r>
          </w:p>
        </w:tc>
        <w:tc>
          <w:tcPr>
            <w:tcW w:w="864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3432" w:type="dxa"/>
          </w:tcPr>
          <w:p w:rsidR="000052DD" w:rsidRPr="00EF1AAE" w:rsidRDefault="00157A76" w:rsidP="00551EC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上报的时间</w:t>
            </w:r>
          </w:p>
        </w:tc>
      </w:tr>
      <w:tr w:rsidR="000052DD" w:rsidRPr="00EF1AAE" w:rsidTr="00551EC2">
        <w:tc>
          <w:tcPr>
            <w:tcW w:w="1622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>
              <w:t>gps</w:t>
            </w:r>
          </w:p>
        </w:tc>
        <w:tc>
          <w:tcPr>
            <w:tcW w:w="1701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 w:rsidRPr="00EF1AAE">
              <w:rPr>
                <w:rFonts w:ascii="华文细黑" w:eastAsia="华文细黑" w:hAnsi="华文细黑" w:hint="eastAsia"/>
              </w:rPr>
              <w:t>手机设备的gps 经度纬度</w:t>
            </w:r>
          </w:p>
        </w:tc>
        <w:tc>
          <w:tcPr>
            <w:tcW w:w="903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 w:rsidRPr="00EF1AAE"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864" w:type="dxa"/>
          </w:tcPr>
          <w:p w:rsidR="000052DD" w:rsidRPr="00EF1AAE" w:rsidRDefault="000052DD" w:rsidP="00551EC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24</w:t>
            </w:r>
          </w:p>
        </w:tc>
        <w:tc>
          <w:tcPr>
            <w:tcW w:w="3432" w:type="dxa"/>
          </w:tcPr>
          <w:p w:rsidR="000052DD" w:rsidRPr="00CA5499" w:rsidRDefault="00F33BAE" w:rsidP="00551EC2">
            <w:pPr>
              <w:rPr>
                <w:rFonts w:ascii="华文细黑" w:eastAsia="华文细黑" w:hAnsi="华文细黑"/>
              </w:rPr>
            </w:pPr>
            <w:r>
              <w:rPr>
                <w:rFonts w:hint="eastAsia"/>
              </w:rPr>
              <w:t>114.123456;90.111555</w:t>
            </w:r>
          </w:p>
        </w:tc>
      </w:tr>
      <w:tr w:rsidR="000052DD" w:rsidRPr="00EF1AAE" w:rsidTr="00551EC2"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DD" w:rsidRPr="00893B4C" w:rsidRDefault="001D10FA" w:rsidP="00551EC2">
            <w:r>
              <w:rPr>
                <w:rFonts w:hint="eastAsia"/>
              </w:rPr>
              <w:t>count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DD" w:rsidRPr="00EF1AAE" w:rsidRDefault="001D10FA" w:rsidP="00551EC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采集的mac数量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DD" w:rsidRPr="00EF1AAE" w:rsidRDefault="001D10FA" w:rsidP="00551EC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</w:t>
            </w:r>
            <w:r>
              <w:rPr>
                <w:rFonts w:ascii="华文细黑" w:eastAsia="华文细黑" w:hAnsi="华文细黑" w:hint="eastAsia"/>
              </w:rPr>
              <w:t>nt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DD" w:rsidRPr="00EF1AAE" w:rsidRDefault="001D10FA" w:rsidP="00551EC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11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DD" w:rsidRPr="00893B4C" w:rsidRDefault="001D10FA" w:rsidP="00551EC2">
            <w:r>
              <w:rPr>
                <w:rFonts w:hint="eastAsia"/>
              </w:rPr>
              <w:t>充电宝采集的</w:t>
            </w:r>
            <w:r>
              <w:rPr>
                <w:rFonts w:hint="eastAsia"/>
              </w:rPr>
              <w:t xml:space="preserve">mac </w:t>
            </w:r>
            <w:r>
              <w:rPr>
                <w:rFonts w:hint="eastAsia"/>
              </w:rPr>
              <w:t>数量</w:t>
            </w:r>
          </w:p>
        </w:tc>
      </w:tr>
    </w:tbl>
    <w:p w:rsidR="00B30E61" w:rsidRDefault="00B30E61" w:rsidP="003E1F87"/>
    <w:p w:rsidR="00B30E61" w:rsidRPr="003E1F87" w:rsidRDefault="00B30E61" w:rsidP="003E1F87"/>
    <w:sectPr w:rsidR="00B30E61" w:rsidRPr="003E1F87" w:rsidSect="008B6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AF5" w:rsidRDefault="00F70AF5" w:rsidP="00893B4C">
      <w:r>
        <w:separator/>
      </w:r>
    </w:p>
  </w:endnote>
  <w:endnote w:type="continuationSeparator" w:id="1">
    <w:p w:rsidR="00F70AF5" w:rsidRDefault="00F70AF5" w:rsidP="00893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AF5" w:rsidRDefault="00F70AF5" w:rsidP="00893B4C">
      <w:r>
        <w:separator/>
      </w:r>
    </w:p>
  </w:footnote>
  <w:footnote w:type="continuationSeparator" w:id="1">
    <w:p w:rsidR="00F70AF5" w:rsidRDefault="00F70AF5" w:rsidP="00893B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D8723778"/>
    <w:lvl w:ilvl="0">
      <w:start w:val="1"/>
      <w:numFmt w:val="chineseCounting"/>
      <w:suff w:val="space"/>
      <w:lvlText w:val="第%1部分、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宋体" w:hint="eastAsia"/>
        <w:b/>
        <w:szCs w:val="30"/>
      </w:rPr>
    </w:lvl>
    <w:lvl w:ilvl="1">
      <w:start w:val="1"/>
      <w:numFmt w:val="chineseCounting"/>
      <w:pStyle w:val="2"/>
      <w:suff w:val="space"/>
      <w:lvlText w:val="%2.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eastAsia"/>
        <w:color w:val="000000"/>
      </w:rPr>
    </w:lvl>
    <w:lvl w:ilvl="2">
      <w:start w:val="1"/>
      <w:numFmt w:val="decimal"/>
      <w:suff w:val="space"/>
      <w:lvlText w:val="%3."/>
      <w:lvlJc w:val="left"/>
      <w:pPr>
        <w:tabs>
          <w:tab w:val="num" w:pos="425"/>
        </w:tabs>
        <w:ind w:left="709" w:hanging="709"/>
      </w:pPr>
      <w:rPr>
        <w:rFonts w:ascii="宋体" w:eastAsia="宋体" w:hAnsi="宋体" w:cs="宋体" w:hint="eastAsia"/>
        <w:sz w:val="32"/>
        <w:szCs w:val="32"/>
      </w:rPr>
    </w:lvl>
    <w:lvl w:ilvl="3">
      <w:start w:val="1"/>
      <w:numFmt w:val="decimal"/>
      <w:suff w:val="space"/>
      <w:lvlText w:val="%3.%4."/>
      <w:lvlJc w:val="left"/>
      <w:pPr>
        <w:tabs>
          <w:tab w:val="num" w:pos="425"/>
        </w:tabs>
        <w:ind w:left="850" w:hanging="850"/>
      </w:pPr>
      <w:rPr>
        <w:rFonts w:ascii="宋体" w:eastAsia="宋体" w:hAnsi="宋体" w:cs="宋体" w:hint="eastAsia"/>
        <w:sz w:val="28"/>
        <w:szCs w:val="28"/>
      </w:rPr>
    </w:lvl>
    <w:lvl w:ilvl="4">
      <w:start w:val="1"/>
      <w:numFmt w:val="decimal"/>
      <w:suff w:val="space"/>
      <w:lvlText w:val="%3.%4.%5."/>
      <w:lvlJc w:val="left"/>
      <w:pPr>
        <w:tabs>
          <w:tab w:val="num" w:pos="425"/>
        </w:tabs>
        <w:ind w:left="991" w:hanging="991"/>
      </w:pPr>
      <w:rPr>
        <w:rFonts w:ascii="宋体" w:eastAsia="宋体" w:hAnsi="宋体" w:cs="宋体" w:hint="eastAsia"/>
        <w:sz w:val="24"/>
        <w:szCs w:val="24"/>
      </w:rPr>
    </w:lvl>
    <w:lvl w:ilvl="5">
      <w:start w:val="1"/>
      <w:numFmt w:val="upperLetter"/>
      <w:suff w:val="space"/>
      <w:lvlText w:val="%6."/>
      <w:lvlJc w:val="left"/>
      <w:pPr>
        <w:tabs>
          <w:tab w:val="num" w:pos="425"/>
        </w:tabs>
        <w:ind w:left="1134" w:hanging="1134"/>
      </w:pPr>
      <w:rPr>
        <w:rFonts w:ascii="宋体" w:eastAsia="宋体" w:hAnsi="宋体" w:cs="宋体" w:hint="eastAsia"/>
        <w:b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3B4C"/>
    <w:rsid w:val="000052DD"/>
    <w:rsid w:val="000F400C"/>
    <w:rsid w:val="00157A76"/>
    <w:rsid w:val="00195E0B"/>
    <w:rsid w:val="001A0F77"/>
    <w:rsid w:val="001D10FA"/>
    <w:rsid w:val="0028540F"/>
    <w:rsid w:val="00311302"/>
    <w:rsid w:val="00314719"/>
    <w:rsid w:val="003E1F87"/>
    <w:rsid w:val="00482DF0"/>
    <w:rsid w:val="004D119D"/>
    <w:rsid w:val="004D4712"/>
    <w:rsid w:val="00512C2C"/>
    <w:rsid w:val="005B27C6"/>
    <w:rsid w:val="0071349D"/>
    <w:rsid w:val="007D622C"/>
    <w:rsid w:val="008250DA"/>
    <w:rsid w:val="00885C41"/>
    <w:rsid w:val="00893B4C"/>
    <w:rsid w:val="00897BAF"/>
    <w:rsid w:val="008B62FA"/>
    <w:rsid w:val="00966664"/>
    <w:rsid w:val="009C3B19"/>
    <w:rsid w:val="00A61E5E"/>
    <w:rsid w:val="00AE4B1F"/>
    <w:rsid w:val="00AE7A5A"/>
    <w:rsid w:val="00B30E61"/>
    <w:rsid w:val="00B91B01"/>
    <w:rsid w:val="00BA1B4B"/>
    <w:rsid w:val="00BB2A8D"/>
    <w:rsid w:val="00BB2D5A"/>
    <w:rsid w:val="00C1333A"/>
    <w:rsid w:val="00C1701A"/>
    <w:rsid w:val="00C4546D"/>
    <w:rsid w:val="00C47C5B"/>
    <w:rsid w:val="00C90D5A"/>
    <w:rsid w:val="00D54FA5"/>
    <w:rsid w:val="00DF4E82"/>
    <w:rsid w:val="00F33BAE"/>
    <w:rsid w:val="00F70AF5"/>
    <w:rsid w:val="00FA389F"/>
    <w:rsid w:val="00FC61B9"/>
    <w:rsid w:val="00FD2F29"/>
    <w:rsid w:val="00FE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2F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B2D5A"/>
    <w:pPr>
      <w:spacing w:line="312" w:lineRule="auto"/>
      <w:ind w:left="425" w:hanging="425"/>
      <w:jc w:val="center"/>
      <w:outlineLvl w:val="0"/>
    </w:pPr>
    <w:rPr>
      <w:rFonts w:ascii="Times New Roman" w:eastAsia="黑体" w:hAnsi="Times New Roman" w:cs="Times New Roman" w:hint="eastAsia"/>
      <w:b/>
      <w:color w:val="000000"/>
      <w:kern w:val="44"/>
      <w:sz w:val="30"/>
      <w:szCs w:val="20"/>
    </w:rPr>
  </w:style>
  <w:style w:type="paragraph" w:styleId="2">
    <w:name w:val="heading 2"/>
    <w:basedOn w:val="a"/>
    <w:next w:val="a"/>
    <w:link w:val="2Char"/>
    <w:qFormat/>
    <w:rsid w:val="00BB2D5A"/>
    <w:pPr>
      <w:numPr>
        <w:ilvl w:val="1"/>
        <w:numId w:val="1"/>
      </w:numPr>
      <w:spacing w:beforeLines="50" w:line="312" w:lineRule="auto"/>
      <w:jc w:val="left"/>
      <w:outlineLvl w:val="1"/>
    </w:pPr>
    <w:rPr>
      <w:rFonts w:ascii="Times New Roman" w:eastAsia="宋体" w:hAnsi="Times New Roman" w:cs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3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3B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3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3B4C"/>
    <w:rPr>
      <w:sz w:val="18"/>
      <w:szCs w:val="18"/>
    </w:rPr>
  </w:style>
  <w:style w:type="paragraph" w:customStyle="1" w:styleId="10">
    <w:name w:val="无间隔1"/>
    <w:rsid w:val="00BB2D5A"/>
    <w:rPr>
      <w:rFonts w:ascii="Cambria" w:eastAsia="宋体" w:hAnsi="Cambria" w:cs="黑体"/>
      <w:kern w:val="0"/>
      <w:sz w:val="22"/>
    </w:rPr>
  </w:style>
  <w:style w:type="character" w:customStyle="1" w:styleId="1Char">
    <w:name w:val="标题 1 Char"/>
    <w:basedOn w:val="a0"/>
    <w:link w:val="1"/>
    <w:rsid w:val="00BB2D5A"/>
    <w:rPr>
      <w:rFonts w:ascii="Times New Roman" w:eastAsia="黑体" w:hAnsi="Times New Roman" w:cs="Times New Roman"/>
      <w:b/>
      <w:color w:val="000000"/>
      <w:kern w:val="44"/>
      <w:sz w:val="30"/>
      <w:szCs w:val="20"/>
    </w:rPr>
  </w:style>
  <w:style w:type="character" w:customStyle="1" w:styleId="2Char">
    <w:name w:val="标题 2 Char"/>
    <w:basedOn w:val="a0"/>
    <w:link w:val="2"/>
    <w:rsid w:val="00BB2D5A"/>
    <w:rPr>
      <w:rFonts w:ascii="Times New Roman" w:eastAsia="宋体" w:hAnsi="Times New Roman" w:cs="Times New Roman"/>
      <w:b/>
      <w:kern w:val="0"/>
      <w:sz w:val="28"/>
      <w:szCs w:val="20"/>
    </w:rPr>
  </w:style>
  <w:style w:type="character" w:styleId="a5">
    <w:name w:val="Hyperlink"/>
    <w:basedOn w:val="a0"/>
    <w:uiPriority w:val="99"/>
    <w:rsid w:val="00BB2D5A"/>
    <w:rPr>
      <w:color w:val="459AE9"/>
      <w:u w:val="none"/>
    </w:rPr>
  </w:style>
  <w:style w:type="paragraph" w:styleId="TOC">
    <w:name w:val="TOC Heading"/>
    <w:basedOn w:val="1"/>
    <w:next w:val="a"/>
    <w:uiPriority w:val="39"/>
    <w:qFormat/>
    <w:rsid w:val="00BB2D5A"/>
    <w:pPr>
      <w:keepNext/>
      <w:keepLines/>
      <w:widowControl/>
      <w:spacing w:before="480" w:line="276" w:lineRule="auto"/>
      <w:ind w:left="0" w:firstLine="0"/>
      <w:jc w:val="left"/>
      <w:outlineLvl w:val="9"/>
    </w:pPr>
    <w:rPr>
      <w:rFonts w:ascii="Cambria" w:eastAsia="宋体" w:hAnsi="Cambria" w:hint="default"/>
      <w:bCs/>
      <w:color w:val="365F91"/>
      <w:kern w:val="0"/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BB2D5A"/>
    <w:pPr>
      <w:widowControl/>
      <w:spacing w:after="100" w:line="320" w:lineRule="exact"/>
      <w:jc w:val="left"/>
    </w:pPr>
    <w:rPr>
      <w:rFonts w:ascii="Calibri" w:eastAsia="Arial" w:hAnsi="Calibri" w:cs="Times New Roman"/>
      <w:b/>
      <w:kern w:val="0"/>
      <w:sz w:val="18"/>
    </w:rPr>
  </w:style>
  <w:style w:type="paragraph" w:styleId="20">
    <w:name w:val="toc 2"/>
    <w:basedOn w:val="a"/>
    <w:next w:val="a"/>
    <w:uiPriority w:val="39"/>
    <w:unhideWhenUsed/>
    <w:qFormat/>
    <w:rsid w:val="00BB2D5A"/>
    <w:pPr>
      <w:widowControl/>
      <w:spacing w:after="100" w:line="320" w:lineRule="exact"/>
      <w:ind w:left="221"/>
      <w:jc w:val="left"/>
    </w:pPr>
    <w:rPr>
      <w:rFonts w:ascii="Calibri" w:eastAsia="Arial" w:hAnsi="Calibri" w:cs="Times New Roman"/>
      <w:kern w:val="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4C510-089E-410F-BB78-D272A989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2018-06-19T11:35:00Z</dcterms:created>
  <dcterms:modified xsi:type="dcterms:W3CDTF">2018-06-25T10:07:00Z</dcterms:modified>
</cp:coreProperties>
</file>