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C45BB" w14:textId="5F558DF2" w:rsidR="00F347CA" w:rsidRPr="003E3F53" w:rsidRDefault="005B19E4" w:rsidP="00C42D0C">
      <w:pPr>
        <w:jc w:val="center"/>
        <w:rPr>
          <w:rFonts w:eastAsia="宋体" w:cs="Times New Roman"/>
          <w:sz w:val="30"/>
          <w:szCs w:val="30"/>
        </w:rPr>
      </w:pPr>
      <w:r w:rsidRPr="003E3F53">
        <w:rPr>
          <w:rFonts w:eastAsia="宋体" w:cs="Times New Roman"/>
          <w:sz w:val="30"/>
          <w:szCs w:val="30"/>
        </w:rPr>
        <w:t>专家知识抽取与规则化描述</w:t>
      </w:r>
    </w:p>
    <w:p w14:paraId="2E74417E" w14:textId="3BE209DB" w:rsidR="00460A7B" w:rsidRPr="003E3F53" w:rsidRDefault="00460A7B" w:rsidP="00460A7B">
      <w:pPr>
        <w:rPr>
          <w:rFonts w:eastAsia="宋体" w:cs="Times New Roman"/>
          <w:sz w:val="24"/>
        </w:rPr>
      </w:pPr>
      <w:r w:rsidRPr="003E3F53">
        <w:rPr>
          <w:rFonts w:eastAsia="宋体" w:cs="Times New Roman"/>
          <w:sz w:val="24"/>
        </w:rPr>
        <w:t>1</w:t>
      </w:r>
      <w:r w:rsidRPr="003E3F53">
        <w:rPr>
          <w:rFonts w:eastAsia="宋体" w:cs="Times New Roman"/>
          <w:sz w:val="24"/>
        </w:rPr>
        <w:t>知识</w:t>
      </w:r>
      <w:r w:rsidR="005B19E4" w:rsidRPr="003E3F53">
        <w:rPr>
          <w:rFonts w:eastAsia="宋体" w:cs="Times New Roman"/>
          <w:sz w:val="24"/>
        </w:rPr>
        <w:t>抽取方式</w:t>
      </w:r>
    </w:p>
    <w:p w14:paraId="6A5E6B54" w14:textId="65AE6524" w:rsidR="006C476D" w:rsidRPr="003E3F53" w:rsidRDefault="00C42D0C" w:rsidP="002070AA">
      <w:pPr>
        <w:rPr>
          <w:rFonts w:eastAsia="宋体" w:cs="Times New Roman"/>
          <w:sz w:val="24"/>
          <w:szCs w:val="24"/>
        </w:rPr>
      </w:pPr>
      <w:r w:rsidRPr="003E3F53">
        <w:rPr>
          <w:rFonts w:eastAsia="宋体" w:cs="Times New Roman"/>
          <w:sz w:val="24"/>
          <w:szCs w:val="24"/>
        </w:rPr>
        <w:t>1.1</w:t>
      </w:r>
      <w:r w:rsidR="00AF23AF" w:rsidRPr="003E3F53">
        <w:rPr>
          <w:rFonts w:eastAsia="宋体" w:cs="Times New Roman"/>
          <w:sz w:val="24"/>
          <w:szCs w:val="24"/>
        </w:rPr>
        <w:t>人工抽取</w:t>
      </w:r>
    </w:p>
    <w:p w14:paraId="6DD94B76" w14:textId="77777777" w:rsidR="0006191D" w:rsidRDefault="005B5A2D" w:rsidP="00AF23AF">
      <w:pPr>
        <w:ind w:firstLineChars="200" w:firstLine="480"/>
        <w:rPr>
          <w:rFonts w:eastAsia="宋体" w:cs="Times New Roman"/>
          <w:sz w:val="24"/>
          <w:szCs w:val="24"/>
        </w:rPr>
      </w:pPr>
      <w:r w:rsidRPr="003E3F53">
        <w:rPr>
          <w:rFonts w:eastAsia="宋体" w:cs="Times New Roman"/>
          <w:sz w:val="24"/>
          <w:szCs w:val="24"/>
        </w:rPr>
        <w:t>人工抽取是</w:t>
      </w:r>
      <w:r w:rsidR="00CE5656">
        <w:rPr>
          <w:rFonts w:eastAsia="宋体" w:cs="Times New Roman" w:hint="eastAsia"/>
          <w:sz w:val="24"/>
          <w:szCs w:val="24"/>
        </w:rPr>
        <w:t>由知识工程师与领域专家共同工作、交流来提炼知识、</w:t>
      </w:r>
      <w:r w:rsidR="00C93B52">
        <w:rPr>
          <w:rFonts w:eastAsia="宋体" w:cs="Times New Roman" w:hint="eastAsia"/>
          <w:sz w:val="24"/>
          <w:szCs w:val="24"/>
        </w:rPr>
        <w:t>对所需要的知识内容及类型进行定义，即人工编写规则，然后</w:t>
      </w:r>
      <w:r w:rsidR="00CE5656">
        <w:rPr>
          <w:rFonts w:eastAsia="宋体" w:cs="Times New Roman" w:hint="eastAsia"/>
          <w:sz w:val="24"/>
          <w:szCs w:val="24"/>
        </w:rPr>
        <w:t>知识工程师</w:t>
      </w:r>
      <w:r w:rsidR="003E3F53" w:rsidRPr="003E3F53">
        <w:rPr>
          <w:rFonts w:eastAsia="宋体" w:cs="Times New Roman"/>
          <w:sz w:val="24"/>
          <w:szCs w:val="24"/>
        </w:rPr>
        <w:t>根据预定义的规则</w:t>
      </w:r>
      <w:r w:rsidR="00CE5656">
        <w:rPr>
          <w:rFonts w:eastAsia="宋体" w:cs="Times New Roman" w:hint="eastAsia"/>
          <w:sz w:val="24"/>
          <w:szCs w:val="24"/>
        </w:rPr>
        <w:t>手动进行分析、综合、整理、归纳并</w:t>
      </w:r>
      <w:r w:rsidR="003E3F53" w:rsidRPr="003E3F53">
        <w:rPr>
          <w:rFonts w:eastAsia="宋体" w:cs="Times New Roman"/>
          <w:sz w:val="24"/>
          <w:szCs w:val="24"/>
        </w:rPr>
        <w:t>匹配出相关知识</w:t>
      </w:r>
      <w:r w:rsidR="00CE5656">
        <w:rPr>
          <w:rFonts w:eastAsia="宋体" w:cs="Times New Roman" w:hint="eastAsia"/>
          <w:sz w:val="24"/>
          <w:szCs w:val="24"/>
        </w:rPr>
        <w:t>后将知识以特定形式存入知识库</w:t>
      </w:r>
      <w:r w:rsidRPr="003E3F53">
        <w:rPr>
          <w:rFonts w:eastAsia="宋体" w:cs="Times New Roman"/>
          <w:sz w:val="24"/>
          <w:szCs w:val="24"/>
        </w:rPr>
        <w:t>。</w:t>
      </w:r>
      <w:r w:rsidR="00C93B52">
        <w:rPr>
          <w:rFonts w:eastAsia="宋体" w:cs="Times New Roman" w:hint="eastAsia"/>
          <w:sz w:val="24"/>
          <w:szCs w:val="24"/>
        </w:rPr>
        <w:t>这种方式</w:t>
      </w:r>
      <w:r w:rsidR="00C93B52" w:rsidRPr="00C93B52">
        <w:rPr>
          <w:rFonts w:eastAsia="宋体" w:cs="Times New Roman" w:hint="eastAsia"/>
          <w:sz w:val="24"/>
          <w:szCs w:val="24"/>
        </w:rPr>
        <w:t>首先要先构建大量的</w:t>
      </w:r>
      <w:r w:rsidR="00C93B52">
        <w:rPr>
          <w:rFonts w:eastAsia="宋体" w:cs="Times New Roman" w:hint="eastAsia"/>
          <w:sz w:val="24"/>
          <w:szCs w:val="24"/>
        </w:rPr>
        <w:t>实体及关系</w:t>
      </w:r>
      <w:r w:rsidR="00C93B52" w:rsidRPr="00C93B52">
        <w:rPr>
          <w:rFonts w:eastAsia="宋体" w:cs="Times New Roman" w:hint="eastAsia"/>
          <w:sz w:val="24"/>
          <w:szCs w:val="24"/>
        </w:rPr>
        <w:t>抽取规则，然后再将规则与文本字符串进行匹配，识别</w:t>
      </w:r>
      <w:r w:rsidR="00C93B52">
        <w:rPr>
          <w:rFonts w:eastAsia="宋体" w:cs="Times New Roman" w:hint="eastAsia"/>
          <w:sz w:val="24"/>
          <w:szCs w:val="24"/>
        </w:rPr>
        <w:t>出</w:t>
      </w:r>
      <w:r w:rsidR="00C93B52" w:rsidRPr="00C93B52">
        <w:rPr>
          <w:rFonts w:eastAsia="宋体" w:cs="Times New Roman" w:hint="eastAsia"/>
          <w:sz w:val="24"/>
          <w:szCs w:val="24"/>
        </w:rPr>
        <w:t>命名实体</w:t>
      </w:r>
      <w:r w:rsidR="00C93B52">
        <w:rPr>
          <w:rFonts w:eastAsia="宋体" w:cs="Times New Roman" w:hint="eastAsia"/>
          <w:sz w:val="24"/>
          <w:szCs w:val="24"/>
        </w:rPr>
        <w:t>及它们之间的关系</w:t>
      </w:r>
      <w:r w:rsidR="00C93B52" w:rsidRPr="00C93B52">
        <w:rPr>
          <w:rFonts w:eastAsia="宋体" w:cs="Times New Roman" w:hint="eastAsia"/>
          <w:sz w:val="24"/>
          <w:szCs w:val="24"/>
        </w:rPr>
        <w:t>。</w:t>
      </w:r>
    </w:p>
    <w:p w14:paraId="6E6B0EB6" w14:textId="162924A8" w:rsidR="00AF23AF" w:rsidRPr="003E3F53" w:rsidRDefault="00C93B52" w:rsidP="00AF23AF">
      <w:pPr>
        <w:ind w:firstLineChars="200" w:firstLine="480"/>
        <w:rPr>
          <w:rFonts w:eastAsia="宋体" w:cs="Times New Roman"/>
          <w:sz w:val="24"/>
          <w:szCs w:val="24"/>
        </w:rPr>
      </w:pPr>
      <w:r>
        <w:rPr>
          <w:rFonts w:eastAsia="宋体" w:cs="Times New Roman" w:hint="eastAsia"/>
          <w:sz w:val="24"/>
          <w:szCs w:val="24"/>
        </w:rPr>
        <w:t>早期的知识抽取大都采用这种方式，</w:t>
      </w:r>
      <w:r w:rsidRPr="00C93B52">
        <w:rPr>
          <w:rFonts w:eastAsia="宋体" w:cs="Times New Roman" w:hint="eastAsia"/>
          <w:sz w:val="24"/>
          <w:szCs w:val="24"/>
        </w:rPr>
        <w:t>在小数据集上可以达到很高的准确率和召回率</w:t>
      </w:r>
      <w:r w:rsidR="0006191D">
        <w:rPr>
          <w:rFonts w:eastAsia="宋体" w:cs="Times New Roman" w:hint="eastAsia"/>
          <w:sz w:val="24"/>
          <w:szCs w:val="24"/>
        </w:rPr>
        <w:t>，所得到的知识大多可以直接用于解决问题</w:t>
      </w:r>
      <w:r w:rsidR="005B5A2D" w:rsidRPr="003E3F53">
        <w:rPr>
          <w:rFonts w:eastAsia="宋体" w:cs="Times New Roman"/>
          <w:sz w:val="24"/>
          <w:szCs w:val="24"/>
        </w:rPr>
        <w:t>。</w:t>
      </w:r>
    </w:p>
    <w:p w14:paraId="767E0725" w14:textId="067E69D5" w:rsidR="00AF23AF" w:rsidRPr="003E3F53" w:rsidRDefault="00C42D0C" w:rsidP="002070AA">
      <w:pPr>
        <w:rPr>
          <w:rFonts w:eastAsia="宋体" w:cs="Times New Roman"/>
          <w:sz w:val="24"/>
          <w:szCs w:val="24"/>
        </w:rPr>
      </w:pPr>
      <w:r w:rsidRPr="003E3F53">
        <w:rPr>
          <w:rFonts w:eastAsia="宋体" w:cs="Times New Roman"/>
          <w:sz w:val="24"/>
          <w:szCs w:val="24"/>
        </w:rPr>
        <w:t>1.2</w:t>
      </w:r>
      <w:r w:rsidR="00AF23AF" w:rsidRPr="003E3F53">
        <w:rPr>
          <w:rFonts w:eastAsia="宋体" w:cs="Times New Roman"/>
          <w:sz w:val="24"/>
          <w:szCs w:val="24"/>
        </w:rPr>
        <w:t>半自动抽取</w:t>
      </w:r>
    </w:p>
    <w:p w14:paraId="3AAED025" w14:textId="3887DE66" w:rsidR="00AF23AF" w:rsidRPr="003E3F53" w:rsidRDefault="00AF23AF" w:rsidP="00AF23AF">
      <w:pPr>
        <w:ind w:firstLineChars="200" w:firstLine="480"/>
        <w:rPr>
          <w:rFonts w:eastAsia="宋体" w:cs="Times New Roman"/>
          <w:sz w:val="24"/>
          <w:szCs w:val="24"/>
        </w:rPr>
      </w:pPr>
      <w:r w:rsidRPr="003E3F53">
        <w:rPr>
          <w:rFonts w:eastAsia="宋体" w:cs="Times New Roman"/>
          <w:sz w:val="24"/>
          <w:szCs w:val="24"/>
        </w:rPr>
        <w:t>半自动知识</w:t>
      </w:r>
      <w:proofErr w:type="gramStart"/>
      <w:r w:rsidRPr="003E3F53">
        <w:rPr>
          <w:rFonts w:eastAsia="宋体" w:cs="Times New Roman"/>
          <w:sz w:val="24"/>
          <w:szCs w:val="24"/>
        </w:rPr>
        <w:t>抽取</w:t>
      </w:r>
      <w:r w:rsidR="0006191D">
        <w:rPr>
          <w:rFonts w:eastAsia="宋体" w:cs="Times New Roman" w:hint="eastAsia"/>
          <w:sz w:val="24"/>
          <w:szCs w:val="24"/>
        </w:rPr>
        <w:t>指</w:t>
      </w:r>
      <w:proofErr w:type="gramEnd"/>
      <w:r w:rsidR="0006191D">
        <w:rPr>
          <w:rFonts w:eastAsia="宋体" w:cs="Times New Roman" w:hint="eastAsia"/>
          <w:sz w:val="24"/>
          <w:szCs w:val="24"/>
        </w:rPr>
        <w:t>利用一些知识获取工具来辅助知识工程师把知识原材料或专家描述的知识内容翻译成所需的知识形式并存入数据库。</w:t>
      </w:r>
      <w:r w:rsidRPr="003E3F53">
        <w:rPr>
          <w:rFonts w:eastAsia="宋体" w:cs="Times New Roman"/>
          <w:sz w:val="24"/>
          <w:szCs w:val="24"/>
        </w:rPr>
        <w:t>主要</w:t>
      </w:r>
      <w:r w:rsidR="002070AA" w:rsidRPr="003E3F53">
        <w:rPr>
          <w:rFonts w:eastAsia="宋体" w:cs="Times New Roman"/>
          <w:sz w:val="24"/>
          <w:szCs w:val="24"/>
        </w:rPr>
        <w:t>是</w:t>
      </w:r>
      <w:r w:rsidRPr="003E3F53">
        <w:rPr>
          <w:rFonts w:eastAsia="宋体" w:cs="Times New Roman"/>
          <w:sz w:val="24"/>
          <w:szCs w:val="24"/>
        </w:rPr>
        <w:t>先由用户手工标注出训练数据，然后利用机器学习方法从训练数据中学习得到抽取规则，用来从具有相同结构的其他内容中抽取出相应的信息。</w:t>
      </w:r>
    </w:p>
    <w:p w14:paraId="702A00D2" w14:textId="410178DF" w:rsidR="002C556B" w:rsidRPr="003E3F53" w:rsidRDefault="002C556B" w:rsidP="00AF23AF">
      <w:pPr>
        <w:ind w:firstLineChars="200" w:firstLine="480"/>
        <w:rPr>
          <w:rFonts w:eastAsia="宋体" w:cs="Times New Roman"/>
          <w:sz w:val="24"/>
          <w:szCs w:val="24"/>
        </w:rPr>
      </w:pPr>
      <w:r w:rsidRPr="003E3F53">
        <w:rPr>
          <w:rFonts w:eastAsia="宋体" w:cs="Times New Roman"/>
          <w:sz w:val="24"/>
          <w:szCs w:val="24"/>
        </w:rPr>
        <w:t>采用半自动抽取时可以把文档当作字符串进行训练，如果文档是比较结构化的还可以提取出结构化文档中的树结构去训练。</w:t>
      </w:r>
    </w:p>
    <w:p w14:paraId="0F656A0C" w14:textId="3B18E7BA" w:rsidR="002070AA" w:rsidRPr="003E3F53" w:rsidRDefault="002070AA" w:rsidP="002070AA">
      <w:pPr>
        <w:ind w:firstLineChars="200" w:firstLine="480"/>
        <w:rPr>
          <w:rFonts w:eastAsia="宋体" w:cs="Times New Roman"/>
          <w:sz w:val="24"/>
          <w:szCs w:val="24"/>
        </w:rPr>
      </w:pPr>
      <w:r w:rsidRPr="003E3F53">
        <w:rPr>
          <w:rFonts w:eastAsia="宋体" w:cs="Times New Roman"/>
          <w:sz w:val="24"/>
          <w:szCs w:val="24"/>
        </w:rPr>
        <w:t>使用半自动抽取在学习到抽取规则后可以有较好的效果，但</w:t>
      </w:r>
      <w:r w:rsidR="00394081">
        <w:rPr>
          <w:rFonts w:eastAsia="宋体" w:cs="Times New Roman" w:hint="eastAsia"/>
          <w:sz w:val="24"/>
          <w:szCs w:val="24"/>
        </w:rPr>
        <w:t>是</w:t>
      </w:r>
      <w:r w:rsidRPr="003E3F53">
        <w:rPr>
          <w:rFonts w:eastAsia="宋体" w:cs="Times New Roman"/>
          <w:sz w:val="24"/>
          <w:szCs w:val="24"/>
        </w:rPr>
        <w:t>手工标注训练数据代价高昂，不仅要标注一定数量的训练数据，而且要选择适当的训练数据</w:t>
      </w:r>
      <w:r w:rsidR="00394081">
        <w:rPr>
          <w:rFonts w:eastAsia="宋体" w:cs="Times New Roman" w:hint="eastAsia"/>
          <w:sz w:val="24"/>
          <w:szCs w:val="24"/>
        </w:rPr>
        <w:t>，会比较繁琐。因此</w:t>
      </w:r>
      <w:r w:rsidRPr="003E3F53">
        <w:rPr>
          <w:rFonts w:eastAsia="宋体" w:cs="Times New Roman"/>
          <w:sz w:val="24"/>
          <w:szCs w:val="24"/>
        </w:rPr>
        <w:t>这种方式只适合在数据量较小或数据</w:t>
      </w:r>
      <w:r w:rsidR="008D24B7" w:rsidRPr="003E3F53">
        <w:rPr>
          <w:rFonts w:eastAsia="宋体" w:cs="Times New Roman"/>
          <w:sz w:val="24"/>
          <w:szCs w:val="24"/>
        </w:rPr>
        <w:t>格式</w:t>
      </w:r>
      <w:r w:rsidRPr="003E3F53">
        <w:rPr>
          <w:rFonts w:eastAsia="宋体" w:cs="Times New Roman"/>
          <w:sz w:val="24"/>
          <w:szCs w:val="24"/>
        </w:rPr>
        <w:t>统一时使用，在数据量较大且数据</w:t>
      </w:r>
      <w:r w:rsidR="008D24B7" w:rsidRPr="003E3F53">
        <w:rPr>
          <w:rFonts w:eastAsia="宋体" w:cs="Times New Roman"/>
          <w:sz w:val="24"/>
          <w:szCs w:val="24"/>
        </w:rPr>
        <w:t>格式</w:t>
      </w:r>
      <w:r w:rsidRPr="003E3F53">
        <w:rPr>
          <w:rFonts w:eastAsia="宋体" w:cs="Times New Roman"/>
          <w:sz w:val="24"/>
          <w:szCs w:val="24"/>
        </w:rPr>
        <w:t>不统一时较为麻烦。</w:t>
      </w:r>
    </w:p>
    <w:p w14:paraId="35D63C5B" w14:textId="67C53A4E" w:rsidR="00AF23AF" w:rsidRPr="003E3F53" w:rsidRDefault="00AF23AF" w:rsidP="002070AA">
      <w:pPr>
        <w:rPr>
          <w:rFonts w:eastAsia="宋体" w:cs="Times New Roman"/>
          <w:sz w:val="24"/>
          <w:szCs w:val="24"/>
        </w:rPr>
      </w:pPr>
      <w:r w:rsidRPr="003E3F53">
        <w:rPr>
          <w:rFonts w:eastAsia="宋体" w:cs="Times New Roman"/>
          <w:sz w:val="24"/>
          <w:szCs w:val="24"/>
        </w:rPr>
        <w:t>1.3</w:t>
      </w:r>
      <w:r w:rsidRPr="003E3F53">
        <w:rPr>
          <w:rFonts w:eastAsia="宋体" w:cs="Times New Roman"/>
          <w:sz w:val="24"/>
          <w:szCs w:val="24"/>
        </w:rPr>
        <w:t>自动抽取</w:t>
      </w:r>
    </w:p>
    <w:p w14:paraId="5C3EDFCD" w14:textId="77777777" w:rsidR="0006191D" w:rsidRDefault="003E3F53" w:rsidP="003E3F53">
      <w:pPr>
        <w:rPr>
          <w:rFonts w:eastAsia="宋体" w:cs="Times New Roman"/>
          <w:sz w:val="24"/>
          <w:szCs w:val="24"/>
        </w:rPr>
      </w:pPr>
      <w:r w:rsidRPr="003E3F53">
        <w:rPr>
          <w:rFonts w:eastAsia="宋体" w:cs="Times New Roman"/>
          <w:sz w:val="24"/>
          <w:szCs w:val="24"/>
        </w:rPr>
        <w:tab/>
      </w:r>
      <w:r w:rsidRPr="003E3F53">
        <w:rPr>
          <w:rFonts w:eastAsia="宋体" w:cs="Times New Roman"/>
          <w:sz w:val="24"/>
          <w:szCs w:val="24"/>
        </w:rPr>
        <w:t>自动提取利用数据挖掘、机器学习</w:t>
      </w:r>
      <w:r w:rsidR="00D61C10">
        <w:rPr>
          <w:rFonts w:eastAsia="宋体" w:cs="Times New Roman" w:hint="eastAsia"/>
          <w:sz w:val="24"/>
          <w:szCs w:val="24"/>
        </w:rPr>
        <w:t>、深度学习</w:t>
      </w:r>
      <w:r w:rsidRPr="003E3F53">
        <w:rPr>
          <w:rFonts w:eastAsia="宋体" w:cs="Times New Roman"/>
          <w:sz w:val="24"/>
          <w:szCs w:val="24"/>
        </w:rPr>
        <w:t>等人工智能技术</w:t>
      </w:r>
      <w:r w:rsidR="0006191D">
        <w:rPr>
          <w:rFonts w:eastAsia="宋体" w:cs="Times New Roman" w:hint="eastAsia"/>
          <w:sz w:val="24"/>
          <w:szCs w:val="24"/>
        </w:rPr>
        <w:t>通过对应用实例与实际问题进行建模从而发现一些专家尚未形式化甚至未发现的新知识和新规律，</w:t>
      </w:r>
      <w:r w:rsidRPr="003E3F53">
        <w:rPr>
          <w:rFonts w:eastAsia="宋体" w:cs="Times New Roman"/>
          <w:sz w:val="24"/>
          <w:szCs w:val="24"/>
        </w:rPr>
        <w:t>从信息源中自动提取出实体、属性和关系</w:t>
      </w:r>
      <w:r w:rsidR="00FE156B" w:rsidRPr="00FE156B">
        <w:rPr>
          <w:rFonts w:eastAsia="宋体" w:cs="Times New Roman" w:hint="eastAsia"/>
          <w:sz w:val="24"/>
          <w:szCs w:val="24"/>
        </w:rPr>
        <w:t>。</w:t>
      </w:r>
    </w:p>
    <w:p w14:paraId="69D50A11" w14:textId="1C1E9A05" w:rsidR="00EE1A2C" w:rsidRPr="00FE156B" w:rsidRDefault="00FE156B" w:rsidP="0006191D">
      <w:pPr>
        <w:ind w:firstLine="420"/>
        <w:rPr>
          <w:rFonts w:eastAsia="宋体" w:cs="Times New Roman"/>
          <w:sz w:val="24"/>
          <w:szCs w:val="24"/>
        </w:rPr>
      </w:pPr>
      <w:r>
        <w:rPr>
          <w:rFonts w:eastAsia="宋体" w:cs="Times New Roman" w:hint="eastAsia"/>
          <w:sz w:val="24"/>
          <w:szCs w:val="24"/>
        </w:rPr>
        <w:t>这种方式构建</w:t>
      </w:r>
      <w:r w:rsidR="0006191D">
        <w:rPr>
          <w:rFonts w:eastAsia="宋体" w:cs="Times New Roman" w:hint="eastAsia"/>
          <w:sz w:val="24"/>
          <w:szCs w:val="24"/>
        </w:rPr>
        <w:t>出</w:t>
      </w:r>
      <w:r>
        <w:rPr>
          <w:rFonts w:eastAsia="宋体" w:cs="Times New Roman" w:hint="eastAsia"/>
          <w:sz w:val="24"/>
          <w:szCs w:val="24"/>
        </w:rPr>
        <w:t>模型的代价较小，鲁棒性更好，但是</w:t>
      </w:r>
      <w:r w:rsidR="0006191D">
        <w:rPr>
          <w:rFonts w:eastAsia="宋体" w:cs="Times New Roman" w:hint="eastAsia"/>
          <w:sz w:val="24"/>
          <w:szCs w:val="24"/>
        </w:rPr>
        <w:t>由于</w:t>
      </w:r>
      <w:r>
        <w:rPr>
          <w:rFonts w:eastAsia="宋体" w:cs="Times New Roman" w:hint="eastAsia"/>
          <w:sz w:val="24"/>
          <w:szCs w:val="24"/>
        </w:rPr>
        <w:t>训练语料的数量和质量直接影响着这种方法的抽取性能，</w:t>
      </w:r>
      <w:r w:rsidR="00586878">
        <w:rPr>
          <w:rFonts w:eastAsia="宋体" w:cs="Times New Roman" w:hint="eastAsia"/>
          <w:sz w:val="24"/>
          <w:szCs w:val="24"/>
        </w:rPr>
        <w:t>知识畸变（言语描述和具体行动间形成的错位现象）也影响着知识获取的精准性，自动抽取方式还未成熟</w:t>
      </w:r>
      <w:r>
        <w:rPr>
          <w:rFonts w:eastAsia="宋体" w:cs="Times New Roman" w:hint="eastAsia"/>
          <w:sz w:val="24"/>
          <w:szCs w:val="24"/>
        </w:rPr>
        <w:t>。</w:t>
      </w:r>
    </w:p>
    <w:p w14:paraId="0FD82C99" w14:textId="28B2E288" w:rsidR="00460A7B" w:rsidRDefault="00460A7B" w:rsidP="00460A7B">
      <w:pPr>
        <w:rPr>
          <w:rFonts w:eastAsia="宋体" w:cs="Times New Roman"/>
          <w:sz w:val="24"/>
          <w:szCs w:val="24"/>
        </w:rPr>
      </w:pPr>
      <w:r w:rsidRPr="00EE1A2C">
        <w:rPr>
          <w:rFonts w:eastAsia="宋体" w:cs="Times New Roman"/>
          <w:sz w:val="24"/>
          <w:szCs w:val="24"/>
        </w:rPr>
        <w:t>2</w:t>
      </w:r>
      <w:r w:rsidR="005B19E4" w:rsidRPr="00EE1A2C">
        <w:rPr>
          <w:rFonts w:eastAsia="宋体" w:cs="Times New Roman"/>
          <w:sz w:val="24"/>
          <w:szCs w:val="24"/>
        </w:rPr>
        <w:t>存储规范</w:t>
      </w:r>
    </w:p>
    <w:p w14:paraId="71A93985" w14:textId="600DBF2C" w:rsidR="00C132BE" w:rsidRPr="00EE1A2C" w:rsidRDefault="00C132BE" w:rsidP="00460A7B">
      <w:pPr>
        <w:rPr>
          <w:rFonts w:eastAsia="宋体" w:cs="Times New Roman"/>
          <w:sz w:val="24"/>
          <w:szCs w:val="24"/>
        </w:rPr>
      </w:pPr>
      <w:r>
        <w:rPr>
          <w:rFonts w:eastAsia="宋体" w:cs="Times New Roman"/>
          <w:sz w:val="24"/>
          <w:szCs w:val="24"/>
        </w:rPr>
        <w:tab/>
      </w:r>
      <w:r>
        <w:rPr>
          <w:rFonts w:eastAsia="宋体" w:cs="Times New Roman" w:hint="eastAsia"/>
          <w:sz w:val="24"/>
          <w:szCs w:val="24"/>
        </w:rPr>
        <w:t>规则化输出结果主要是以图和表的形式，以下对这两种形式数据的存储</w:t>
      </w:r>
      <w:r w:rsidR="009635E4">
        <w:rPr>
          <w:rFonts w:eastAsia="宋体" w:cs="Times New Roman" w:hint="eastAsia"/>
          <w:sz w:val="24"/>
          <w:szCs w:val="24"/>
        </w:rPr>
        <w:t>进行说明。</w:t>
      </w:r>
    </w:p>
    <w:p w14:paraId="72A2B309" w14:textId="55C58E1A" w:rsidR="00B11261" w:rsidRDefault="00B11261" w:rsidP="009635E4">
      <w:pPr>
        <w:rPr>
          <w:rFonts w:eastAsia="宋体" w:cs="Times New Roman"/>
          <w:sz w:val="24"/>
          <w:szCs w:val="24"/>
        </w:rPr>
      </w:pPr>
      <w:r w:rsidRPr="00EE1A2C">
        <w:rPr>
          <w:rFonts w:eastAsia="宋体" w:cs="Times New Roman"/>
          <w:sz w:val="24"/>
          <w:szCs w:val="24"/>
        </w:rPr>
        <w:t>2.</w:t>
      </w:r>
      <w:r w:rsidR="000A3CB3" w:rsidRPr="00EE1A2C">
        <w:rPr>
          <w:rFonts w:eastAsia="宋体" w:cs="Times New Roman"/>
          <w:sz w:val="24"/>
          <w:szCs w:val="24"/>
        </w:rPr>
        <w:t>1</w:t>
      </w:r>
      <w:proofErr w:type="gramStart"/>
      <w:r w:rsidR="009635E4">
        <w:rPr>
          <w:rFonts w:eastAsia="宋体" w:cs="Times New Roman" w:hint="eastAsia"/>
          <w:sz w:val="24"/>
          <w:szCs w:val="24"/>
        </w:rPr>
        <w:t>图数据</w:t>
      </w:r>
      <w:proofErr w:type="gramEnd"/>
      <w:r w:rsidR="009635E4">
        <w:rPr>
          <w:rFonts w:eastAsia="宋体" w:cs="Times New Roman" w:hint="eastAsia"/>
          <w:sz w:val="24"/>
          <w:szCs w:val="24"/>
        </w:rPr>
        <w:t>的存储</w:t>
      </w:r>
    </w:p>
    <w:p w14:paraId="16E967B8" w14:textId="43D30D87" w:rsidR="009635E4" w:rsidRDefault="00661A54" w:rsidP="000A3CB3">
      <w:pPr>
        <w:ind w:firstLine="420"/>
        <w:rPr>
          <w:rFonts w:eastAsia="宋体" w:cs="Times New Roman"/>
          <w:sz w:val="24"/>
          <w:szCs w:val="24"/>
        </w:rPr>
      </w:pPr>
      <w:proofErr w:type="gramStart"/>
      <w:r>
        <w:rPr>
          <w:rFonts w:eastAsia="宋体" w:cs="Times New Roman" w:hint="eastAsia"/>
          <w:sz w:val="24"/>
          <w:szCs w:val="24"/>
        </w:rPr>
        <w:t>图数据</w:t>
      </w:r>
      <w:proofErr w:type="gramEnd"/>
      <w:r w:rsidR="00410332">
        <w:rPr>
          <w:rFonts w:eastAsia="宋体" w:cs="Times New Roman" w:hint="eastAsia"/>
          <w:sz w:val="24"/>
          <w:szCs w:val="24"/>
        </w:rPr>
        <w:t>中</w:t>
      </w:r>
      <w:r>
        <w:rPr>
          <w:rFonts w:eastAsia="宋体" w:cs="Times New Roman" w:hint="eastAsia"/>
          <w:sz w:val="24"/>
          <w:szCs w:val="24"/>
        </w:rPr>
        <w:t>最重要的信息就是图的节点、边</w:t>
      </w:r>
      <w:r w:rsidR="00410332">
        <w:rPr>
          <w:rFonts w:eastAsia="宋体" w:cs="Times New Roman" w:hint="eastAsia"/>
          <w:sz w:val="24"/>
          <w:szCs w:val="24"/>
        </w:rPr>
        <w:t>的信息</w:t>
      </w:r>
      <w:r>
        <w:rPr>
          <w:rFonts w:eastAsia="宋体" w:cs="Times New Roman" w:hint="eastAsia"/>
          <w:sz w:val="24"/>
          <w:szCs w:val="24"/>
        </w:rPr>
        <w:t>和</w:t>
      </w:r>
      <w:proofErr w:type="gramStart"/>
      <w:r w:rsidR="00410332">
        <w:rPr>
          <w:rFonts w:eastAsia="宋体" w:cs="Times New Roman" w:hint="eastAsia"/>
          <w:sz w:val="24"/>
          <w:szCs w:val="24"/>
        </w:rPr>
        <w:t>边</w:t>
      </w:r>
      <w:proofErr w:type="gramEnd"/>
      <w:r w:rsidR="00410332">
        <w:rPr>
          <w:rFonts w:eastAsia="宋体" w:cs="Times New Roman" w:hint="eastAsia"/>
          <w:sz w:val="24"/>
          <w:szCs w:val="24"/>
        </w:rPr>
        <w:t>之间的关系，</w:t>
      </w:r>
      <w:r>
        <w:rPr>
          <w:rFonts w:eastAsia="宋体" w:cs="Times New Roman" w:hint="eastAsia"/>
          <w:sz w:val="24"/>
          <w:szCs w:val="24"/>
        </w:rPr>
        <w:t>可以使用关系型数据库</w:t>
      </w:r>
      <w:r w:rsidR="002D37EA">
        <w:rPr>
          <w:rFonts w:eastAsia="宋体" w:cs="Times New Roman" w:hint="eastAsia"/>
          <w:sz w:val="24"/>
          <w:szCs w:val="24"/>
        </w:rPr>
        <w:t>或图数据</w:t>
      </w:r>
      <w:r w:rsidR="00410332">
        <w:rPr>
          <w:rFonts w:eastAsia="宋体" w:cs="Times New Roman" w:hint="eastAsia"/>
          <w:sz w:val="24"/>
          <w:szCs w:val="24"/>
        </w:rPr>
        <w:t>库</w:t>
      </w:r>
      <w:r>
        <w:rPr>
          <w:rFonts w:eastAsia="宋体" w:cs="Times New Roman" w:hint="eastAsia"/>
          <w:sz w:val="24"/>
          <w:szCs w:val="24"/>
        </w:rPr>
        <w:t>来存储这些信息，</w:t>
      </w:r>
      <w:r w:rsidR="00410332">
        <w:rPr>
          <w:rFonts w:eastAsia="宋体" w:cs="Times New Roman" w:hint="eastAsia"/>
          <w:sz w:val="24"/>
          <w:szCs w:val="24"/>
        </w:rPr>
        <w:t>具体如下</w:t>
      </w:r>
      <w:r>
        <w:rPr>
          <w:rFonts w:eastAsia="宋体" w:cs="Times New Roman" w:hint="eastAsia"/>
          <w:sz w:val="24"/>
          <w:szCs w:val="24"/>
        </w:rPr>
        <w:t>。</w:t>
      </w:r>
    </w:p>
    <w:p w14:paraId="25D590DA" w14:textId="1B5750D9" w:rsidR="00DF7388" w:rsidRDefault="00DF7388" w:rsidP="000A3CB3">
      <w:pPr>
        <w:ind w:firstLine="420"/>
        <w:rPr>
          <w:rFonts w:eastAsia="宋体" w:cs="Times New Roman"/>
          <w:sz w:val="24"/>
          <w:szCs w:val="24"/>
        </w:rPr>
      </w:pPr>
      <w:r>
        <w:rPr>
          <w:rFonts w:eastAsia="宋体" w:cs="Times New Roman" w:hint="eastAsia"/>
          <w:sz w:val="24"/>
          <w:szCs w:val="24"/>
        </w:rPr>
        <w:t>图数据库是基于图论实现的一种新型</w:t>
      </w:r>
      <w:r>
        <w:rPr>
          <w:rFonts w:eastAsia="宋体" w:cs="Times New Roman" w:hint="eastAsia"/>
          <w:sz w:val="24"/>
          <w:szCs w:val="24"/>
        </w:rPr>
        <w:t>NoSQL</w:t>
      </w:r>
      <w:r>
        <w:rPr>
          <w:rFonts w:eastAsia="宋体" w:cs="Times New Roman" w:hint="eastAsia"/>
          <w:sz w:val="24"/>
          <w:szCs w:val="24"/>
        </w:rPr>
        <w:t>数据库，</w:t>
      </w:r>
      <w:r w:rsidRPr="00DF7388">
        <w:rPr>
          <w:rFonts w:eastAsia="宋体" w:cs="Times New Roman" w:hint="eastAsia"/>
          <w:sz w:val="24"/>
          <w:szCs w:val="24"/>
        </w:rPr>
        <w:t>其数据库存储结构和数据的查询方式都是以图论为基础的。图论中图的基本元素为节点和</w:t>
      </w:r>
      <w:proofErr w:type="gramStart"/>
      <w:r w:rsidRPr="00DF7388">
        <w:rPr>
          <w:rFonts w:eastAsia="宋体" w:cs="Times New Roman" w:hint="eastAsia"/>
          <w:sz w:val="24"/>
          <w:szCs w:val="24"/>
        </w:rPr>
        <w:t>边</w:t>
      </w:r>
      <w:proofErr w:type="gramEnd"/>
      <w:r w:rsidRPr="00DF7388">
        <w:rPr>
          <w:rFonts w:eastAsia="宋体" w:cs="Times New Roman" w:hint="eastAsia"/>
          <w:sz w:val="24"/>
          <w:szCs w:val="24"/>
        </w:rPr>
        <w:t>，在图数据库中对应的就是节点和关系。</w:t>
      </w:r>
      <w:r w:rsidR="00410332" w:rsidRPr="00410332">
        <w:rPr>
          <w:rFonts w:eastAsia="宋体" w:cs="Times New Roman" w:hint="eastAsia"/>
          <w:sz w:val="24"/>
          <w:szCs w:val="24"/>
        </w:rPr>
        <w:t>图数据库仅使用一个模式和一组起点，就可以围绕这些初始起点探索相邻数据，收集和汇总来自数百万个节点和关系的信息，并保持搜索范围之外的任何数据不变</w:t>
      </w:r>
      <w:r w:rsidR="00410332">
        <w:rPr>
          <w:rFonts w:eastAsia="宋体" w:cs="Times New Roman" w:hint="eastAsia"/>
          <w:sz w:val="24"/>
          <w:szCs w:val="24"/>
        </w:rPr>
        <w:t>，因此</w:t>
      </w:r>
      <w:proofErr w:type="gramStart"/>
      <w:r w:rsidR="00410332">
        <w:rPr>
          <w:rFonts w:eastAsia="宋体" w:cs="Times New Roman" w:hint="eastAsia"/>
          <w:sz w:val="24"/>
          <w:szCs w:val="24"/>
        </w:rPr>
        <w:t>图数据</w:t>
      </w:r>
      <w:proofErr w:type="gramEnd"/>
      <w:r w:rsidR="00410332">
        <w:rPr>
          <w:rFonts w:eastAsia="宋体" w:cs="Times New Roman" w:hint="eastAsia"/>
          <w:sz w:val="24"/>
          <w:szCs w:val="24"/>
        </w:rPr>
        <w:t>擅长管理高度连接的数据和复杂的查询。</w:t>
      </w:r>
    </w:p>
    <w:p w14:paraId="3032F444" w14:textId="1B2BE3FB" w:rsidR="00DF7388" w:rsidRDefault="00DF7388" w:rsidP="000A3CB3">
      <w:pPr>
        <w:ind w:firstLine="420"/>
        <w:rPr>
          <w:rFonts w:eastAsia="宋体" w:cs="Times New Roman" w:hint="eastAsia"/>
          <w:sz w:val="24"/>
          <w:szCs w:val="24"/>
        </w:rPr>
      </w:pPr>
      <w:r>
        <w:rPr>
          <w:rFonts w:eastAsia="宋体" w:cs="Times New Roman" w:hint="eastAsia"/>
          <w:sz w:val="24"/>
          <w:szCs w:val="24"/>
        </w:rPr>
        <w:t>在使用图数据库存储</w:t>
      </w:r>
      <w:proofErr w:type="gramStart"/>
      <w:r>
        <w:rPr>
          <w:rFonts w:eastAsia="宋体" w:cs="Times New Roman" w:hint="eastAsia"/>
          <w:sz w:val="24"/>
          <w:szCs w:val="24"/>
        </w:rPr>
        <w:t>图数据</w:t>
      </w:r>
      <w:proofErr w:type="gramEnd"/>
      <w:r>
        <w:rPr>
          <w:rFonts w:eastAsia="宋体" w:cs="Times New Roman" w:hint="eastAsia"/>
          <w:sz w:val="24"/>
          <w:szCs w:val="24"/>
        </w:rPr>
        <w:t>时，可以使用当前流行的图数据库</w:t>
      </w:r>
      <w:r>
        <w:rPr>
          <w:rFonts w:eastAsia="宋体" w:cs="Times New Roman" w:hint="eastAsia"/>
          <w:sz w:val="24"/>
          <w:szCs w:val="24"/>
        </w:rPr>
        <w:t>Neo4j</w:t>
      </w:r>
      <w:r>
        <w:rPr>
          <w:rFonts w:eastAsia="宋体" w:cs="Times New Roman" w:hint="eastAsia"/>
          <w:sz w:val="24"/>
          <w:szCs w:val="24"/>
        </w:rPr>
        <w:t>。</w:t>
      </w:r>
      <w:r>
        <w:rPr>
          <w:rFonts w:eastAsia="宋体" w:cs="Times New Roman" w:hint="eastAsia"/>
          <w:sz w:val="24"/>
          <w:szCs w:val="24"/>
        </w:rPr>
        <w:t>Neo4j</w:t>
      </w:r>
      <w:r w:rsidR="00410332" w:rsidRPr="00410332">
        <w:rPr>
          <w:rFonts w:eastAsia="宋体" w:cs="Times New Roman" w:hint="eastAsia"/>
          <w:sz w:val="24"/>
          <w:szCs w:val="24"/>
        </w:rPr>
        <w:t>有效地将属性图模型实现到了存储级别</w:t>
      </w:r>
      <w:r w:rsidR="00410332">
        <w:rPr>
          <w:rFonts w:eastAsia="宋体" w:cs="Times New Roman" w:hint="eastAsia"/>
          <w:sz w:val="24"/>
          <w:szCs w:val="24"/>
        </w:rPr>
        <w:t>，还提供了完整的数据库特性，使其更适合生产场景中数据使用。</w:t>
      </w:r>
    </w:p>
    <w:p w14:paraId="366A2F0F" w14:textId="0C4FF4A0" w:rsidR="00460A7B" w:rsidRDefault="00661A54" w:rsidP="009635E4">
      <w:pPr>
        <w:rPr>
          <w:rFonts w:eastAsia="宋体" w:cs="Times New Roman"/>
          <w:sz w:val="24"/>
          <w:szCs w:val="24"/>
        </w:rPr>
      </w:pPr>
      <w:r w:rsidRPr="00410332">
        <w:rPr>
          <w:rFonts w:eastAsia="宋体" w:cs="Times New Roman"/>
          <w:sz w:val="24"/>
          <w:szCs w:val="24"/>
        </w:rPr>
        <w:lastRenderedPageBreak/>
        <w:tab/>
      </w:r>
      <w:r w:rsidR="00B11261" w:rsidRPr="00EE1A2C">
        <w:rPr>
          <w:rFonts w:eastAsia="宋体" w:cs="Times New Roman"/>
          <w:sz w:val="24"/>
          <w:szCs w:val="24"/>
        </w:rPr>
        <w:t>2</w:t>
      </w:r>
      <w:r w:rsidR="00460A7B" w:rsidRPr="00EE1A2C">
        <w:rPr>
          <w:rFonts w:eastAsia="宋体" w:cs="Times New Roman"/>
          <w:sz w:val="24"/>
          <w:szCs w:val="24"/>
        </w:rPr>
        <w:t>.2</w:t>
      </w:r>
      <w:r w:rsidR="009635E4">
        <w:rPr>
          <w:rFonts w:eastAsia="宋体" w:cs="Times New Roman" w:hint="eastAsia"/>
          <w:sz w:val="24"/>
          <w:szCs w:val="24"/>
        </w:rPr>
        <w:t>表数据的存储</w:t>
      </w:r>
    </w:p>
    <w:p w14:paraId="3A524312" w14:textId="599AF1E7" w:rsidR="009635E4" w:rsidRDefault="00410332" w:rsidP="009635E4">
      <w:pPr>
        <w:rPr>
          <w:rFonts w:eastAsia="宋体" w:cs="Times New Roman"/>
          <w:sz w:val="24"/>
          <w:szCs w:val="24"/>
        </w:rPr>
      </w:pPr>
      <w:r>
        <w:rPr>
          <w:rFonts w:eastAsia="宋体" w:cs="Times New Roman"/>
          <w:sz w:val="24"/>
          <w:szCs w:val="24"/>
        </w:rPr>
        <w:tab/>
      </w:r>
      <w:r w:rsidR="00C3460E">
        <w:rPr>
          <w:rFonts w:eastAsia="宋体" w:cs="Times New Roman" w:hint="eastAsia"/>
          <w:sz w:val="24"/>
          <w:szCs w:val="24"/>
        </w:rPr>
        <w:t>表数据中的各种数据被划分为一个个字段，每条数据对于同一个字段可能会有着不同的值，在存储表数据时可以使用关系型数据库。</w:t>
      </w:r>
    </w:p>
    <w:p w14:paraId="283F0F53" w14:textId="49C9B240" w:rsidR="00C3460E" w:rsidRDefault="00C3460E" w:rsidP="009635E4">
      <w:pPr>
        <w:rPr>
          <w:rFonts w:eastAsia="宋体" w:cs="Times New Roman"/>
          <w:sz w:val="24"/>
          <w:szCs w:val="24"/>
        </w:rPr>
      </w:pPr>
      <w:r>
        <w:rPr>
          <w:rFonts w:eastAsia="宋体" w:cs="Times New Roman"/>
          <w:sz w:val="24"/>
          <w:szCs w:val="24"/>
        </w:rPr>
        <w:tab/>
      </w:r>
      <w:r w:rsidRPr="00C3460E">
        <w:rPr>
          <w:rFonts w:eastAsia="宋体" w:cs="Times New Roman" w:hint="eastAsia"/>
          <w:sz w:val="24"/>
          <w:szCs w:val="24"/>
        </w:rPr>
        <w:t>关系型数据库是</w:t>
      </w:r>
      <w:r>
        <w:rPr>
          <w:rFonts w:eastAsia="宋体" w:cs="Times New Roman" w:hint="eastAsia"/>
          <w:sz w:val="24"/>
          <w:szCs w:val="24"/>
        </w:rPr>
        <w:t>建立在关系模型基础上的</w:t>
      </w:r>
      <w:r w:rsidRPr="00C3460E">
        <w:rPr>
          <w:rFonts w:eastAsia="宋体" w:cs="Times New Roman" w:hint="eastAsia"/>
          <w:sz w:val="24"/>
          <w:szCs w:val="24"/>
        </w:rPr>
        <w:t>数据库</w:t>
      </w:r>
      <w:r>
        <w:rPr>
          <w:rFonts w:eastAsia="宋体" w:cs="Times New Roman" w:hint="eastAsia"/>
          <w:sz w:val="24"/>
          <w:szCs w:val="24"/>
        </w:rPr>
        <w:t>，其中的数据被组织成</w:t>
      </w:r>
      <w:r w:rsidRPr="00C3460E">
        <w:rPr>
          <w:rFonts w:eastAsia="宋体" w:cs="Times New Roman" w:hint="eastAsia"/>
          <w:sz w:val="24"/>
          <w:szCs w:val="24"/>
        </w:rPr>
        <w:t>二维表格</w:t>
      </w:r>
      <w:r>
        <w:rPr>
          <w:rFonts w:eastAsia="宋体" w:cs="Times New Roman" w:hint="eastAsia"/>
          <w:sz w:val="24"/>
          <w:szCs w:val="24"/>
        </w:rPr>
        <w:t>的形式，因此十分适合用来存储表结构的数据</w:t>
      </w:r>
      <w:r w:rsidRPr="00C3460E">
        <w:rPr>
          <w:rFonts w:eastAsia="宋体" w:cs="Times New Roman" w:hint="eastAsia"/>
          <w:sz w:val="24"/>
          <w:szCs w:val="24"/>
        </w:rPr>
        <w:t>。</w:t>
      </w:r>
      <w:r>
        <w:rPr>
          <w:rFonts w:eastAsia="宋体" w:cs="Times New Roman" w:hint="eastAsia"/>
          <w:sz w:val="24"/>
          <w:szCs w:val="24"/>
        </w:rPr>
        <w:t>在关系型数据库中，数据由不同的表组成，每个表包含有不同的字段，还可以对各个字段施加多种限制，其结构如下表</w:t>
      </w:r>
      <w:r>
        <w:rPr>
          <w:rFonts w:eastAsia="宋体" w:cs="Times New Roman" w:hint="eastAsia"/>
          <w:sz w:val="24"/>
          <w:szCs w:val="24"/>
        </w:rPr>
        <w:t>1</w:t>
      </w:r>
      <w:r>
        <w:rPr>
          <w:rFonts w:eastAsia="宋体" w:cs="Times New Roman" w:hint="eastAsia"/>
          <w:sz w:val="24"/>
          <w:szCs w:val="24"/>
        </w:rPr>
        <w:t>所示。</w:t>
      </w:r>
    </w:p>
    <w:tbl>
      <w:tblPr>
        <w:tblStyle w:val="a7"/>
        <w:tblW w:w="0" w:type="auto"/>
        <w:jc w:val="center"/>
        <w:tblLook w:val="04A0" w:firstRow="1" w:lastRow="0" w:firstColumn="1" w:lastColumn="0" w:noHBand="0" w:noVBand="1"/>
      </w:tblPr>
      <w:tblGrid>
        <w:gridCol w:w="2788"/>
        <w:gridCol w:w="2807"/>
        <w:gridCol w:w="2701"/>
      </w:tblGrid>
      <w:tr w:rsidR="00C3460E" w14:paraId="293E4632" w14:textId="3CEA5CE9" w:rsidTr="00C3460E">
        <w:trPr>
          <w:jc w:val="center"/>
        </w:trPr>
        <w:tc>
          <w:tcPr>
            <w:tcW w:w="2788" w:type="dxa"/>
          </w:tcPr>
          <w:p w14:paraId="48C0E6BA" w14:textId="3B5FC43C" w:rsidR="00C3460E" w:rsidRDefault="00C3460E" w:rsidP="00C44F73">
            <w:pPr>
              <w:rPr>
                <w:rFonts w:eastAsia="宋体" w:cs="Times New Roman"/>
                <w:sz w:val="24"/>
                <w:szCs w:val="24"/>
              </w:rPr>
            </w:pPr>
            <w:r>
              <w:rPr>
                <w:rFonts w:eastAsia="宋体" w:cs="Times New Roman" w:hint="eastAsia"/>
                <w:sz w:val="24"/>
                <w:szCs w:val="24"/>
              </w:rPr>
              <w:t>字段</w:t>
            </w:r>
            <w:r>
              <w:rPr>
                <w:rFonts w:eastAsia="宋体" w:cs="Times New Roman" w:hint="eastAsia"/>
                <w:sz w:val="24"/>
                <w:szCs w:val="24"/>
              </w:rPr>
              <w:t>1</w:t>
            </w:r>
          </w:p>
        </w:tc>
        <w:tc>
          <w:tcPr>
            <w:tcW w:w="2807" w:type="dxa"/>
          </w:tcPr>
          <w:p w14:paraId="2B605233" w14:textId="1F8E1330" w:rsidR="00C3460E" w:rsidRDefault="00C3460E" w:rsidP="00C44F73">
            <w:pPr>
              <w:rPr>
                <w:rFonts w:eastAsia="宋体" w:cs="Times New Roman"/>
                <w:sz w:val="24"/>
                <w:szCs w:val="24"/>
              </w:rPr>
            </w:pPr>
            <w:r>
              <w:rPr>
                <w:rFonts w:eastAsia="宋体" w:cs="Times New Roman" w:hint="eastAsia"/>
                <w:sz w:val="24"/>
                <w:szCs w:val="24"/>
              </w:rPr>
              <w:t>字段</w:t>
            </w:r>
            <w:r>
              <w:rPr>
                <w:rFonts w:eastAsia="宋体" w:cs="Times New Roman" w:hint="eastAsia"/>
                <w:sz w:val="24"/>
                <w:szCs w:val="24"/>
              </w:rPr>
              <w:t>2</w:t>
            </w:r>
          </w:p>
        </w:tc>
        <w:tc>
          <w:tcPr>
            <w:tcW w:w="2701" w:type="dxa"/>
          </w:tcPr>
          <w:p w14:paraId="05FB28B2" w14:textId="60145663" w:rsidR="00C3460E" w:rsidRDefault="00C3460E" w:rsidP="00C3460E">
            <w:pPr>
              <w:ind w:firstLineChars="200" w:firstLine="480"/>
              <w:rPr>
                <w:rFonts w:eastAsia="宋体" w:cs="Times New Roman" w:hint="eastAsia"/>
                <w:sz w:val="24"/>
                <w:szCs w:val="24"/>
              </w:rPr>
            </w:pPr>
            <w:r>
              <w:rPr>
                <w:rFonts w:eastAsia="宋体" w:cs="Times New Roman" w:hint="eastAsia"/>
                <w:sz w:val="24"/>
                <w:szCs w:val="24"/>
              </w:rPr>
              <w:t>字段</w:t>
            </w:r>
            <w:r>
              <w:rPr>
                <w:rFonts w:eastAsia="宋体" w:cs="Times New Roman" w:hint="eastAsia"/>
                <w:sz w:val="24"/>
                <w:szCs w:val="24"/>
              </w:rPr>
              <w:t>3</w:t>
            </w:r>
          </w:p>
        </w:tc>
      </w:tr>
      <w:tr w:rsidR="00C3460E" w14:paraId="7AC2FF8D" w14:textId="0F54E42C" w:rsidTr="00C3460E">
        <w:trPr>
          <w:jc w:val="center"/>
        </w:trPr>
        <w:tc>
          <w:tcPr>
            <w:tcW w:w="2788" w:type="dxa"/>
          </w:tcPr>
          <w:p w14:paraId="5517B392" w14:textId="003879F0" w:rsidR="00C3460E" w:rsidRDefault="00C3460E" w:rsidP="00C44F73">
            <w:pPr>
              <w:rPr>
                <w:rFonts w:eastAsia="宋体" w:cs="Times New Roman"/>
                <w:sz w:val="24"/>
                <w:szCs w:val="24"/>
              </w:rPr>
            </w:pPr>
            <w:r>
              <w:rPr>
                <w:rFonts w:eastAsia="宋体" w:cs="Times New Roman" w:hint="eastAsia"/>
                <w:sz w:val="24"/>
                <w:szCs w:val="24"/>
              </w:rPr>
              <w:t>A</w:t>
            </w:r>
          </w:p>
        </w:tc>
        <w:tc>
          <w:tcPr>
            <w:tcW w:w="2807" w:type="dxa"/>
          </w:tcPr>
          <w:p w14:paraId="0950C5DA" w14:textId="5720B7B4" w:rsidR="00C3460E" w:rsidRDefault="00C3460E" w:rsidP="00C44F73">
            <w:pPr>
              <w:keepNext/>
              <w:rPr>
                <w:rFonts w:eastAsia="宋体" w:cs="Times New Roman"/>
                <w:sz w:val="24"/>
                <w:szCs w:val="24"/>
              </w:rPr>
            </w:pPr>
            <w:r>
              <w:rPr>
                <w:rFonts w:eastAsia="宋体" w:cs="Times New Roman" w:hint="eastAsia"/>
                <w:sz w:val="24"/>
                <w:szCs w:val="24"/>
              </w:rPr>
              <w:t>E</w:t>
            </w:r>
          </w:p>
        </w:tc>
        <w:tc>
          <w:tcPr>
            <w:tcW w:w="2701" w:type="dxa"/>
          </w:tcPr>
          <w:p w14:paraId="46C2259B" w14:textId="6337BB7F" w:rsidR="00C3460E" w:rsidRDefault="00C3460E" w:rsidP="00C44F73">
            <w:pPr>
              <w:keepNext/>
              <w:rPr>
                <w:rFonts w:eastAsia="宋体" w:cs="Times New Roman"/>
                <w:sz w:val="24"/>
                <w:szCs w:val="24"/>
              </w:rPr>
            </w:pPr>
            <w:r>
              <w:rPr>
                <w:rFonts w:eastAsia="宋体" w:cs="Times New Roman" w:hint="eastAsia"/>
                <w:sz w:val="24"/>
                <w:szCs w:val="24"/>
              </w:rPr>
              <w:t>I</w:t>
            </w:r>
          </w:p>
        </w:tc>
      </w:tr>
      <w:tr w:rsidR="00C3460E" w14:paraId="5D3674B0" w14:textId="212978F0" w:rsidTr="00C3460E">
        <w:trPr>
          <w:jc w:val="center"/>
        </w:trPr>
        <w:tc>
          <w:tcPr>
            <w:tcW w:w="2788" w:type="dxa"/>
          </w:tcPr>
          <w:p w14:paraId="25D2CFBE" w14:textId="53F22610" w:rsidR="00C3460E" w:rsidRDefault="00C3460E" w:rsidP="00C44F73">
            <w:pPr>
              <w:rPr>
                <w:rFonts w:eastAsia="宋体" w:cs="Times New Roman" w:hint="eastAsia"/>
                <w:sz w:val="24"/>
                <w:szCs w:val="24"/>
              </w:rPr>
            </w:pPr>
            <w:r>
              <w:rPr>
                <w:rFonts w:eastAsia="宋体" w:cs="Times New Roman" w:hint="eastAsia"/>
                <w:sz w:val="24"/>
                <w:szCs w:val="24"/>
              </w:rPr>
              <w:t>B</w:t>
            </w:r>
          </w:p>
        </w:tc>
        <w:tc>
          <w:tcPr>
            <w:tcW w:w="2807" w:type="dxa"/>
          </w:tcPr>
          <w:p w14:paraId="237867E5" w14:textId="2868E897" w:rsidR="00C3460E" w:rsidRDefault="00C3460E" w:rsidP="00C44F73">
            <w:pPr>
              <w:keepNext/>
              <w:rPr>
                <w:rFonts w:eastAsia="宋体" w:cs="Times New Roman" w:hint="eastAsia"/>
                <w:sz w:val="24"/>
                <w:szCs w:val="24"/>
              </w:rPr>
            </w:pPr>
            <w:r>
              <w:rPr>
                <w:rFonts w:eastAsia="宋体" w:cs="Times New Roman"/>
                <w:sz w:val="24"/>
                <w:szCs w:val="24"/>
              </w:rPr>
              <w:t>F</w:t>
            </w:r>
          </w:p>
        </w:tc>
        <w:tc>
          <w:tcPr>
            <w:tcW w:w="2701" w:type="dxa"/>
          </w:tcPr>
          <w:p w14:paraId="4F11498E" w14:textId="6C20D120" w:rsidR="00C3460E" w:rsidRDefault="00C3460E" w:rsidP="00C44F73">
            <w:pPr>
              <w:keepNext/>
              <w:rPr>
                <w:rFonts w:eastAsia="宋体" w:cs="Times New Roman"/>
                <w:sz w:val="24"/>
                <w:szCs w:val="24"/>
              </w:rPr>
            </w:pPr>
            <w:r>
              <w:rPr>
                <w:rFonts w:eastAsia="宋体" w:cs="Times New Roman" w:hint="eastAsia"/>
                <w:sz w:val="24"/>
                <w:szCs w:val="24"/>
              </w:rPr>
              <w:t>J</w:t>
            </w:r>
          </w:p>
        </w:tc>
      </w:tr>
      <w:tr w:rsidR="00C3460E" w14:paraId="1A64FF87" w14:textId="653FB988" w:rsidTr="00C3460E">
        <w:trPr>
          <w:jc w:val="center"/>
        </w:trPr>
        <w:tc>
          <w:tcPr>
            <w:tcW w:w="2788" w:type="dxa"/>
          </w:tcPr>
          <w:p w14:paraId="0D275C22" w14:textId="05DDB3CF" w:rsidR="00C3460E" w:rsidRDefault="00C3460E" w:rsidP="00C44F73">
            <w:pPr>
              <w:rPr>
                <w:rFonts w:eastAsia="宋体" w:cs="Times New Roman" w:hint="eastAsia"/>
                <w:sz w:val="24"/>
                <w:szCs w:val="24"/>
              </w:rPr>
            </w:pPr>
            <w:r>
              <w:rPr>
                <w:rFonts w:eastAsia="宋体" w:cs="Times New Roman" w:hint="eastAsia"/>
                <w:sz w:val="24"/>
                <w:szCs w:val="24"/>
              </w:rPr>
              <w:t>C</w:t>
            </w:r>
          </w:p>
        </w:tc>
        <w:tc>
          <w:tcPr>
            <w:tcW w:w="2807" w:type="dxa"/>
          </w:tcPr>
          <w:p w14:paraId="3A062FD0" w14:textId="17371534" w:rsidR="00C3460E" w:rsidRDefault="00C3460E" w:rsidP="00C44F73">
            <w:pPr>
              <w:keepNext/>
              <w:rPr>
                <w:rFonts w:eastAsia="宋体" w:cs="Times New Roman" w:hint="eastAsia"/>
                <w:sz w:val="24"/>
                <w:szCs w:val="24"/>
              </w:rPr>
            </w:pPr>
            <w:r>
              <w:rPr>
                <w:rFonts w:eastAsia="宋体" w:cs="Times New Roman" w:hint="eastAsia"/>
                <w:sz w:val="24"/>
                <w:szCs w:val="24"/>
              </w:rPr>
              <w:t>G</w:t>
            </w:r>
          </w:p>
        </w:tc>
        <w:tc>
          <w:tcPr>
            <w:tcW w:w="2701" w:type="dxa"/>
          </w:tcPr>
          <w:p w14:paraId="58BD744A" w14:textId="4203983C" w:rsidR="00C3460E" w:rsidRDefault="00C3460E" w:rsidP="00C44F73">
            <w:pPr>
              <w:keepNext/>
              <w:rPr>
                <w:rFonts w:eastAsia="宋体" w:cs="Times New Roman"/>
                <w:sz w:val="24"/>
                <w:szCs w:val="24"/>
              </w:rPr>
            </w:pPr>
            <w:r>
              <w:rPr>
                <w:rFonts w:eastAsia="宋体" w:cs="Times New Roman" w:hint="eastAsia"/>
                <w:sz w:val="24"/>
                <w:szCs w:val="24"/>
              </w:rPr>
              <w:t>K</w:t>
            </w:r>
          </w:p>
        </w:tc>
      </w:tr>
      <w:tr w:rsidR="00C3460E" w14:paraId="7F242A4A" w14:textId="77232B92" w:rsidTr="00C3460E">
        <w:trPr>
          <w:jc w:val="center"/>
        </w:trPr>
        <w:tc>
          <w:tcPr>
            <w:tcW w:w="2788" w:type="dxa"/>
          </w:tcPr>
          <w:p w14:paraId="2FABA407" w14:textId="4D7552A4" w:rsidR="00C3460E" w:rsidRDefault="00C3460E" w:rsidP="00C44F73">
            <w:pPr>
              <w:rPr>
                <w:rFonts w:eastAsia="宋体" w:cs="Times New Roman" w:hint="eastAsia"/>
                <w:sz w:val="24"/>
                <w:szCs w:val="24"/>
              </w:rPr>
            </w:pPr>
            <w:r>
              <w:rPr>
                <w:rFonts w:eastAsia="宋体" w:cs="Times New Roman" w:hint="eastAsia"/>
                <w:sz w:val="24"/>
                <w:szCs w:val="24"/>
              </w:rPr>
              <w:t>D</w:t>
            </w:r>
          </w:p>
        </w:tc>
        <w:tc>
          <w:tcPr>
            <w:tcW w:w="2807" w:type="dxa"/>
          </w:tcPr>
          <w:p w14:paraId="66C06D0B" w14:textId="21AF7567" w:rsidR="00C3460E" w:rsidRDefault="00C3460E" w:rsidP="00C44F73">
            <w:pPr>
              <w:keepNext/>
              <w:rPr>
                <w:rFonts w:eastAsia="宋体" w:cs="Times New Roman"/>
                <w:sz w:val="24"/>
                <w:szCs w:val="24"/>
              </w:rPr>
            </w:pPr>
            <w:r>
              <w:rPr>
                <w:rFonts w:eastAsia="宋体" w:cs="Times New Roman" w:hint="eastAsia"/>
                <w:sz w:val="24"/>
                <w:szCs w:val="24"/>
              </w:rPr>
              <w:t>H</w:t>
            </w:r>
          </w:p>
        </w:tc>
        <w:tc>
          <w:tcPr>
            <w:tcW w:w="2701" w:type="dxa"/>
          </w:tcPr>
          <w:p w14:paraId="1B4B8770" w14:textId="1EF406F2" w:rsidR="00C3460E" w:rsidRDefault="00C3460E" w:rsidP="00C44F73">
            <w:pPr>
              <w:keepNext/>
              <w:rPr>
                <w:rFonts w:eastAsia="宋体" w:cs="Times New Roman"/>
                <w:sz w:val="24"/>
                <w:szCs w:val="24"/>
              </w:rPr>
            </w:pPr>
            <w:r>
              <w:rPr>
                <w:rFonts w:eastAsia="宋体" w:cs="Times New Roman" w:hint="eastAsia"/>
                <w:sz w:val="24"/>
                <w:szCs w:val="24"/>
              </w:rPr>
              <w:t>L</w:t>
            </w:r>
          </w:p>
        </w:tc>
      </w:tr>
    </w:tbl>
    <w:p w14:paraId="5966686C" w14:textId="59C82E45" w:rsidR="00C3460E" w:rsidRDefault="00C3460E" w:rsidP="009635E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p>
    <w:p w14:paraId="330CC5CC" w14:textId="29C41374" w:rsidR="0032757F" w:rsidRPr="00EE1A2C" w:rsidRDefault="00B771D4" w:rsidP="00B771D4">
      <w:pPr>
        <w:ind w:firstLine="420"/>
        <w:rPr>
          <w:rFonts w:eastAsia="宋体" w:cs="Times New Roman" w:hint="eastAsia"/>
          <w:sz w:val="24"/>
          <w:szCs w:val="24"/>
        </w:rPr>
      </w:pPr>
      <w:r w:rsidRPr="00410332">
        <w:rPr>
          <w:rFonts w:eastAsia="宋体" w:cs="Times New Roman"/>
          <w:sz w:val="24"/>
          <w:szCs w:val="24"/>
        </w:rPr>
        <w:t>在使用关系型数据库存储</w:t>
      </w:r>
      <w:proofErr w:type="gramStart"/>
      <w:r w:rsidRPr="00410332">
        <w:rPr>
          <w:rFonts w:eastAsia="宋体" w:cs="Times New Roman"/>
          <w:sz w:val="24"/>
          <w:szCs w:val="24"/>
        </w:rPr>
        <w:t>图数据</w:t>
      </w:r>
      <w:proofErr w:type="gramEnd"/>
      <w:r w:rsidRPr="00410332">
        <w:rPr>
          <w:rFonts w:eastAsia="宋体" w:cs="Times New Roman"/>
          <w:sz w:val="24"/>
          <w:szCs w:val="24"/>
        </w:rPr>
        <w:t>时，可以使用</w:t>
      </w:r>
      <w:r>
        <w:rPr>
          <w:rFonts w:eastAsia="宋体" w:cs="Times New Roman" w:hint="eastAsia"/>
          <w:sz w:val="24"/>
          <w:szCs w:val="24"/>
        </w:rPr>
        <w:t>当前流行的</w:t>
      </w:r>
      <w:r w:rsidRPr="00410332">
        <w:rPr>
          <w:rFonts w:eastAsia="宋体" w:cs="Times New Roman"/>
          <w:sz w:val="24"/>
          <w:szCs w:val="24"/>
        </w:rPr>
        <w:t>MySQL</w:t>
      </w:r>
      <w:r w:rsidRPr="00410332">
        <w:rPr>
          <w:rFonts w:eastAsia="宋体" w:cs="Times New Roman"/>
          <w:sz w:val="24"/>
          <w:szCs w:val="24"/>
        </w:rPr>
        <w:t>数据库管理系统。</w:t>
      </w:r>
      <w:r>
        <w:rPr>
          <w:rFonts w:eastAsia="宋体" w:cs="Times New Roman" w:hint="eastAsia"/>
          <w:sz w:val="24"/>
          <w:szCs w:val="24"/>
        </w:rPr>
        <w:t>相比于其它的关系型数据库管理系统，</w:t>
      </w:r>
      <w:r w:rsidRPr="00410332">
        <w:rPr>
          <w:rFonts w:eastAsia="宋体" w:cs="Times New Roman"/>
          <w:sz w:val="24"/>
          <w:szCs w:val="24"/>
        </w:rPr>
        <w:t>MySQL</w:t>
      </w:r>
      <w:r w:rsidRPr="00410332">
        <w:rPr>
          <w:rFonts w:eastAsia="宋体" w:cs="Times New Roman"/>
          <w:sz w:val="24"/>
          <w:szCs w:val="24"/>
        </w:rPr>
        <w:t>具有性能高、成本低、可靠性好等</w:t>
      </w:r>
      <w:r>
        <w:rPr>
          <w:rFonts w:eastAsia="宋体" w:cs="Times New Roman" w:hint="eastAsia"/>
          <w:sz w:val="24"/>
          <w:szCs w:val="24"/>
        </w:rPr>
        <w:t>多种</w:t>
      </w:r>
      <w:r w:rsidRPr="00410332">
        <w:rPr>
          <w:rFonts w:eastAsia="宋体" w:cs="Times New Roman"/>
          <w:sz w:val="24"/>
          <w:szCs w:val="24"/>
        </w:rPr>
        <w:t>优点，很适合作为中小型系统的数据库。</w:t>
      </w:r>
    </w:p>
    <w:sectPr w:rsidR="0032757F" w:rsidRPr="00EE1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F5F6" w14:textId="77777777" w:rsidR="007B56D4" w:rsidRDefault="007B56D4" w:rsidP="0023424A">
      <w:r>
        <w:separator/>
      </w:r>
    </w:p>
  </w:endnote>
  <w:endnote w:type="continuationSeparator" w:id="0">
    <w:p w14:paraId="291760E0" w14:textId="77777777" w:rsidR="007B56D4" w:rsidRDefault="007B56D4" w:rsidP="0023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1BB5" w14:textId="77777777" w:rsidR="007B56D4" w:rsidRDefault="007B56D4" w:rsidP="0023424A">
      <w:r>
        <w:separator/>
      </w:r>
    </w:p>
  </w:footnote>
  <w:footnote w:type="continuationSeparator" w:id="0">
    <w:p w14:paraId="5805A147" w14:textId="77777777" w:rsidR="007B56D4" w:rsidRDefault="007B56D4" w:rsidP="002342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3F"/>
    <w:rsid w:val="00010EB2"/>
    <w:rsid w:val="0006191D"/>
    <w:rsid w:val="000A3CB3"/>
    <w:rsid w:val="002070AA"/>
    <w:rsid w:val="00216C75"/>
    <w:rsid w:val="00225D64"/>
    <w:rsid w:val="0023424A"/>
    <w:rsid w:val="00261966"/>
    <w:rsid w:val="00276E16"/>
    <w:rsid w:val="002C556B"/>
    <w:rsid w:val="002D37EA"/>
    <w:rsid w:val="0032757F"/>
    <w:rsid w:val="00394081"/>
    <w:rsid w:val="003E3F53"/>
    <w:rsid w:val="00410332"/>
    <w:rsid w:val="00460A7B"/>
    <w:rsid w:val="004F3635"/>
    <w:rsid w:val="00537B2A"/>
    <w:rsid w:val="00586878"/>
    <w:rsid w:val="005A17F2"/>
    <w:rsid w:val="005B19E4"/>
    <w:rsid w:val="005B5A2D"/>
    <w:rsid w:val="005F3ED2"/>
    <w:rsid w:val="00661A54"/>
    <w:rsid w:val="006B19B7"/>
    <w:rsid w:val="006C476D"/>
    <w:rsid w:val="007B49F7"/>
    <w:rsid w:val="007B56D4"/>
    <w:rsid w:val="007C2ECE"/>
    <w:rsid w:val="007D7290"/>
    <w:rsid w:val="008013D6"/>
    <w:rsid w:val="008D24B7"/>
    <w:rsid w:val="009635E4"/>
    <w:rsid w:val="009F3FA5"/>
    <w:rsid w:val="00A3080C"/>
    <w:rsid w:val="00A42D7B"/>
    <w:rsid w:val="00A470A7"/>
    <w:rsid w:val="00AF0FF7"/>
    <w:rsid w:val="00AF23AF"/>
    <w:rsid w:val="00B11261"/>
    <w:rsid w:val="00B771D4"/>
    <w:rsid w:val="00B9568F"/>
    <w:rsid w:val="00BB2002"/>
    <w:rsid w:val="00BE16AA"/>
    <w:rsid w:val="00C132BE"/>
    <w:rsid w:val="00C27C09"/>
    <w:rsid w:val="00C3460E"/>
    <w:rsid w:val="00C42D0C"/>
    <w:rsid w:val="00C93B52"/>
    <w:rsid w:val="00CE5656"/>
    <w:rsid w:val="00D30271"/>
    <w:rsid w:val="00D61C10"/>
    <w:rsid w:val="00D73D3A"/>
    <w:rsid w:val="00DB778D"/>
    <w:rsid w:val="00DF7388"/>
    <w:rsid w:val="00E05E1A"/>
    <w:rsid w:val="00E34C3F"/>
    <w:rsid w:val="00E81EDB"/>
    <w:rsid w:val="00EE1A2C"/>
    <w:rsid w:val="00F347CA"/>
    <w:rsid w:val="00FB6942"/>
    <w:rsid w:val="00FE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29725"/>
  <w15:chartTrackingRefBased/>
  <w15:docId w15:val="{936BB971-9AAC-45EE-851C-25C02E72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A7B"/>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2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24A"/>
    <w:rPr>
      <w:sz w:val="18"/>
      <w:szCs w:val="18"/>
    </w:rPr>
  </w:style>
  <w:style w:type="paragraph" w:styleId="a5">
    <w:name w:val="footer"/>
    <w:basedOn w:val="a"/>
    <w:link w:val="a6"/>
    <w:uiPriority w:val="99"/>
    <w:unhideWhenUsed/>
    <w:rsid w:val="0023424A"/>
    <w:pPr>
      <w:tabs>
        <w:tab w:val="center" w:pos="4153"/>
        <w:tab w:val="right" w:pos="8306"/>
      </w:tabs>
      <w:snapToGrid w:val="0"/>
      <w:jc w:val="left"/>
    </w:pPr>
    <w:rPr>
      <w:sz w:val="18"/>
      <w:szCs w:val="18"/>
    </w:rPr>
  </w:style>
  <w:style w:type="character" w:customStyle="1" w:styleId="a6">
    <w:name w:val="页脚 字符"/>
    <w:basedOn w:val="a0"/>
    <w:link w:val="a5"/>
    <w:uiPriority w:val="99"/>
    <w:rsid w:val="0023424A"/>
    <w:rPr>
      <w:sz w:val="18"/>
      <w:szCs w:val="18"/>
    </w:rPr>
  </w:style>
  <w:style w:type="table" w:styleId="a7">
    <w:name w:val="Table Grid"/>
    <w:basedOn w:val="a1"/>
    <w:uiPriority w:val="59"/>
    <w:rsid w:val="00661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61A5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李泽坤</dc:creator>
  <cp:keywords/>
  <dc:description/>
  <cp:lastModifiedBy>Lanpeople</cp:lastModifiedBy>
  <cp:revision>14</cp:revision>
  <dcterms:created xsi:type="dcterms:W3CDTF">2021-09-06T12:00:00Z</dcterms:created>
  <dcterms:modified xsi:type="dcterms:W3CDTF">2021-09-09T01:25:00Z</dcterms:modified>
</cp:coreProperties>
</file>