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4C260" w14:textId="77777777" w:rsidR="00401AC3" w:rsidRPr="00A25A4F" w:rsidRDefault="00401AC3" w:rsidP="00401AC3">
      <w:pPr>
        <w:spacing w:before="240" w:after="120" w:line="400" w:lineRule="atLeast"/>
        <w:outlineLvl w:val="3"/>
        <w:rPr>
          <w:rFonts w:eastAsia="黑体"/>
          <w:sz w:val="24"/>
        </w:rPr>
      </w:pPr>
      <w:bookmarkStart w:id="0" w:name="_Toc83732394"/>
      <w:r w:rsidRPr="00A25A4F">
        <w:rPr>
          <w:rFonts w:eastAsia="黑体"/>
          <w:sz w:val="24"/>
        </w:rPr>
        <w:t>2.1.1</w:t>
      </w:r>
      <w:r w:rsidRPr="00A25A4F">
        <w:rPr>
          <w:rFonts w:eastAsia="黑体" w:hint="eastAsia"/>
          <w:sz w:val="24"/>
        </w:rPr>
        <w:t>故障诊断模型</w:t>
      </w:r>
      <w:bookmarkEnd w:id="0"/>
    </w:p>
    <w:p w14:paraId="4711AAF3"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由于前文说明的局限性，在模型驱动的故障诊断模型中，本部分仅针对未知输入观测器和粒子滤波两类模型，总结各自的适用范围、需求数据特点、原理、模型特点、功能边界以及输入输出，如表</w:t>
      </w:r>
      <w:r>
        <w:rPr>
          <w:rFonts w:eastAsia="宋体"/>
          <w:color w:val="000000"/>
          <w:kern w:val="2"/>
          <w:sz w:val="24"/>
          <w:szCs w:val="24"/>
        </w:rPr>
        <w:t>2</w:t>
      </w:r>
      <w:r w:rsidRPr="00A25A4F">
        <w:rPr>
          <w:rFonts w:eastAsia="宋体"/>
          <w:color w:val="000000"/>
          <w:kern w:val="2"/>
          <w:sz w:val="24"/>
          <w:szCs w:val="24"/>
        </w:rPr>
        <w:t>-2</w:t>
      </w:r>
      <w:r w:rsidRPr="00A25A4F">
        <w:rPr>
          <w:rFonts w:eastAsia="宋体" w:hint="eastAsia"/>
          <w:color w:val="000000"/>
          <w:kern w:val="2"/>
          <w:sz w:val="24"/>
          <w:szCs w:val="24"/>
        </w:rPr>
        <w:t>所示。</w:t>
      </w:r>
    </w:p>
    <w:p w14:paraId="0BD81076" w14:textId="77777777" w:rsidR="00401AC3" w:rsidRPr="00A25A4F" w:rsidRDefault="00401AC3" w:rsidP="00401AC3">
      <w:pPr>
        <w:spacing w:before="240" w:after="60" w:line="400" w:lineRule="exact"/>
        <w:jc w:val="center"/>
        <w:rPr>
          <w:rFonts w:eastAsia="宋体"/>
        </w:rPr>
      </w:pPr>
      <w:r w:rsidRPr="00A25A4F">
        <w:rPr>
          <w:rFonts w:eastAsia="宋体" w:hint="eastAsia"/>
        </w:rPr>
        <w:t>表</w:t>
      </w:r>
      <w:r>
        <w:rPr>
          <w:rFonts w:eastAsia="宋体"/>
        </w:rPr>
        <w:t>2</w:t>
      </w:r>
      <w:r w:rsidRPr="00A25A4F">
        <w:rPr>
          <w:rFonts w:eastAsia="宋体"/>
        </w:rPr>
        <w:t>-</w:t>
      </w:r>
      <w:r w:rsidRPr="00A25A4F">
        <w:rPr>
          <w:rFonts w:eastAsia="宋体" w:hint="eastAsia"/>
        </w:rPr>
        <w:t>2</w:t>
      </w:r>
      <w:r w:rsidRPr="00A25A4F">
        <w:rPr>
          <w:rFonts w:eastAsia="宋体"/>
        </w:rPr>
        <w:t xml:space="preserve"> </w:t>
      </w:r>
      <w:commentRangeStart w:id="1"/>
      <w:r w:rsidRPr="00A25A4F">
        <w:rPr>
          <w:rFonts w:eastAsia="宋体" w:hint="eastAsia"/>
        </w:rPr>
        <w:t>模型驱动的故障诊断模型</w:t>
      </w:r>
      <w:commentRangeEnd w:id="1"/>
      <w:r>
        <w:rPr>
          <w:rStyle w:val="a3"/>
        </w:rPr>
        <w:commentReference w:id="1"/>
      </w:r>
    </w:p>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418"/>
        <w:gridCol w:w="1417"/>
        <w:gridCol w:w="1985"/>
        <w:gridCol w:w="2126"/>
        <w:gridCol w:w="2268"/>
        <w:gridCol w:w="3402"/>
      </w:tblGrid>
      <w:tr w:rsidR="00401AC3" w:rsidRPr="00A25A4F" w14:paraId="413E7A30" w14:textId="77777777" w:rsidTr="008F3435">
        <w:trPr>
          <w:trHeight w:val="794"/>
          <w:jc w:val="center"/>
        </w:trPr>
        <w:tc>
          <w:tcPr>
            <w:tcW w:w="1696" w:type="dxa"/>
            <w:vAlign w:val="center"/>
          </w:tcPr>
          <w:p w14:paraId="7AFC2CB8"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1418" w:type="dxa"/>
            <w:vAlign w:val="center"/>
          </w:tcPr>
          <w:p w14:paraId="374C9557"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适用范围</w:t>
            </w:r>
          </w:p>
        </w:tc>
        <w:tc>
          <w:tcPr>
            <w:tcW w:w="1417" w:type="dxa"/>
            <w:vAlign w:val="center"/>
          </w:tcPr>
          <w:p w14:paraId="100A063F"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需求数据特点</w:t>
            </w:r>
          </w:p>
        </w:tc>
        <w:tc>
          <w:tcPr>
            <w:tcW w:w="1985" w:type="dxa"/>
            <w:vAlign w:val="center"/>
          </w:tcPr>
          <w:p w14:paraId="6B9E57FB"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2126" w:type="dxa"/>
            <w:vAlign w:val="center"/>
          </w:tcPr>
          <w:p w14:paraId="34A221C2"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2268" w:type="dxa"/>
            <w:vAlign w:val="center"/>
          </w:tcPr>
          <w:p w14:paraId="4AF5E6C5"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功能边界</w:t>
            </w:r>
          </w:p>
        </w:tc>
        <w:tc>
          <w:tcPr>
            <w:tcW w:w="3402" w:type="dxa"/>
            <w:vAlign w:val="center"/>
          </w:tcPr>
          <w:p w14:paraId="56A2DE7E" w14:textId="77777777" w:rsidR="00401AC3" w:rsidRPr="00A25A4F" w:rsidRDefault="00401AC3" w:rsidP="008F3435">
            <w:pPr>
              <w:tabs>
                <w:tab w:val="center" w:pos="4253"/>
                <w:tab w:val="right" w:pos="8504"/>
              </w:tabs>
              <w:spacing w:line="400" w:lineRule="exact"/>
              <w:jc w:val="center"/>
              <w:textAlignment w:val="auto"/>
            </w:pPr>
            <w:r w:rsidRPr="00A25A4F">
              <w:rPr>
                <w:rFonts w:eastAsia="宋体" w:hint="eastAsia"/>
              </w:rPr>
              <w:t>输入输出</w:t>
            </w:r>
          </w:p>
        </w:tc>
      </w:tr>
      <w:tr w:rsidR="00401AC3" w:rsidRPr="00A25A4F" w14:paraId="11AFF61C" w14:textId="77777777" w:rsidTr="008F3435">
        <w:trPr>
          <w:trHeight w:val="3014"/>
          <w:jc w:val="center"/>
        </w:trPr>
        <w:tc>
          <w:tcPr>
            <w:tcW w:w="1696" w:type="dxa"/>
            <w:vAlign w:val="center"/>
          </w:tcPr>
          <w:p w14:paraId="14E26B4B" w14:textId="77777777" w:rsidR="00401AC3" w:rsidRPr="00A25A4F" w:rsidRDefault="00401AC3" w:rsidP="008F3435">
            <w:pPr>
              <w:tabs>
                <w:tab w:val="center" w:pos="4253"/>
                <w:tab w:val="right" w:pos="8504"/>
              </w:tabs>
              <w:spacing w:line="400" w:lineRule="exact"/>
              <w:jc w:val="center"/>
              <w:rPr>
                <w:rFonts w:eastAsia="宋体"/>
              </w:rPr>
            </w:pPr>
            <w:r w:rsidRPr="00A25A4F">
              <w:rPr>
                <w:rFonts w:eastAsia="宋体" w:hint="eastAsia"/>
              </w:rPr>
              <w:t>未知输入观测器</w:t>
            </w:r>
          </w:p>
        </w:tc>
        <w:tc>
          <w:tcPr>
            <w:tcW w:w="1418" w:type="dxa"/>
            <w:vAlign w:val="center"/>
          </w:tcPr>
          <w:p w14:paraId="4D3AC648"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含未知干扰</w:t>
            </w:r>
          </w:p>
          <w:p w14:paraId="62D58E2C"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非线性系统</w:t>
            </w:r>
          </w:p>
        </w:tc>
        <w:tc>
          <w:tcPr>
            <w:tcW w:w="1417" w:type="dxa"/>
            <w:vAlign w:val="center"/>
          </w:tcPr>
          <w:p w14:paraId="35BC1BE8"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含干扰、建模误差等不确定因素</w:t>
            </w:r>
          </w:p>
        </w:tc>
        <w:tc>
          <w:tcPr>
            <w:tcW w:w="1985" w:type="dxa"/>
            <w:vAlign w:val="center"/>
          </w:tcPr>
          <w:p w14:paraId="0C8758AB"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利用设备可监测的输入输出信号，设计状态观测器，通过产生对故障有指示作用的残差信号，实现故障诊断</w:t>
            </w:r>
          </w:p>
        </w:tc>
        <w:tc>
          <w:tcPr>
            <w:tcW w:w="2126" w:type="dxa"/>
            <w:vAlign w:val="center"/>
          </w:tcPr>
          <w:p w14:paraId="3F61533D"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实现方式简单灵活</w:t>
            </w:r>
          </w:p>
          <w:p w14:paraId="13C33111"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响应速度快</w:t>
            </w:r>
          </w:p>
        </w:tc>
        <w:tc>
          <w:tcPr>
            <w:tcW w:w="2268" w:type="dxa"/>
            <w:vAlign w:val="center"/>
          </w:tcPr>
          <w:p w14:paraId="423E0DDA" w14:textId="77777777" w:rsidR="00401AC3" w:rsidRPr="00A25A4F" w:rsidRDefault="00401AC3" w:rsidP="008F3435">
            <w:pPr>
              <w:tabs>
                <w:tab w:val="center" w:pos="4253"/>
                <w:tab w:val="right" w:pos="8504"/>
              </w:tabs>
              <w:spacing w:line="400" w:lineRule="exact"/>
              <w:jc w:val="center"/>
              <w:rPr>
                <w:rFonts w:eastAsia="宋体"/>
              </w:rPr>
            </w:pPr>
            <w:r w:rsidRPr="00A25A4F">
              <w:rPr>
                <w:rFonts w:eastAsia="宋体" w:hint="eastAsia"/>
              </w:rPr>
              <w:t>无法处理线性系统</w:t>
            </w:r>
          </w:p>
        </w:tc>
        <w:tc>
          <w:tcPr>
            <w:tcW w:w="3402" w:type="dxa"/>
            <w:vAlign w:val="center"/>
          </w:tcPr>
          <w:p w14:paraId="61A63245"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hint="eastAsia"/>
              </w:rPr>
              <w:t>输入：观测器状态向量以及设备系统的输入和输出向量</w:t>
            </w:r>
          </w:p>
          <w:p w14:paraId="3FE3653F"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hint="eastAsia"/>
              </w:rPr>
              <w:t>输出：残差信号，通过与阈值比</w:t>
            </w:r>
            <w:proofErr w:type="gramStart"/>
            <w:r w:rsidRPr="00A25A4F">
              <w:rPr>
                <w:rFonts w:eastAsia="宋体" w:hint="eastAsia"/>
              </w:rPr>
              <w:t>较进行</w:t>
            </w:r>
            <w:proofErr w:type="gramEnd"/>
            <w:r w:rsidRPr="00A25A4F">
              <w:rPr>
                <w:rFonts w:eastAsia="宋体" w:hint="eastAsia"/>
              </w:rPr>
              <w:t>诊断</w:t>
            </w:r>
          </w:p>
        </w:tc>
      </w:tr>
      <w:tr w:rsidR="00401AC3" w:rsidRPr="00A25A4F" w14:paraId="1A2804BE" w14:textId="77777777" w:rsidTr="008F3435">
        <w:trPr>
          <w:trHeight w:val="311"/>
          <w:jc w:val="center"/>
        </w:trPr>
        <w:tc>
          <w:tcPr>
            <w:tcW w:w="1696" w:type="dxa"/>
            <w:vAlign w:val="center"/>
          </w:tcPr>
          <w:p w14:paraId="268149F2"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粒子滤波</w:t>
            </w:r>
          </w:p>
        </w:tc>
        <w:tc>
          <w:tcPr>
            <w:tcW w:w="1418" w:type="dxa"/>
            <w:vAlign w:val="center"/>
          </w:tcPr>
          <w:p w14:paraId="48FE7E1D"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非线性系统</w:t>
            </w:r>
          </w:p>
        </w:tc>
        <w:tc>
          <w:tcPr>
            <w:tcW w:w="1417" w:type="dxa"/>
            <w:vAlign w:val="center"/>
          </w:tcPr>
          <w:p w14:paraId="6638F706"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大样本</w:t>
            </w:r>
          </w:p>
        </w:tc>
        <w:tc>
          <w:tcPr>
            <w:tcW w:w="1985" w:type="dxa"/>
            <w:vAlign w:val="center"/>
          </w:tcPr>
          <w:p w14:paraId="32698EE0"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在状态空间抽取</w:t>
            </w:r>
            <w:proofErr w:type="gramStart"/>
            <w:r w:rsidRPr="00A25A4F">
              <w:rPr>
                <w:rFonts w:eastAsia="宋体" w:hint="eastAsia"/>
              </w:rPr>
              <w:t>一组带权值</w:t>
            </w:r>
            <w:proofErr w:type="gramEnd"/>
            <w:r w:rsidRPr="00A25A4F">
              <w:rPr>
                <w:rFonts w:eastAsia="宋体" w:hint="eastAsia"/>
              </w:rPr>
              <w:t>的粒子集，使用这组粒子集来近似逼近状态的后验概率分布函数</w:t>
            </w:r>
          </w:p>
        </w:tc>
        <w:tc>
          <w:tcPr>
            <w:tcW w:w="2126" w:type="dxa"/>
            <w:vAlign w:val="center"/>
          </w:tcPr>
          <w:p w14:paraId="169AFE38"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对系统的过程噪声和测量噪声没有任何限制</w:t>
            </w:r>
          </w:p>
          <w:p w14:paraId="531771D3"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采用蒙特卡洛思想</w:t>
            </w:r>
          </w:p>
        </w:tc>
        <w:tc>
          <w:tcPr>
            <w:tcW w:w="2268" w:type="dxa"/>
            <w:vAlign w:val="center"/>
          </w:tcPr>
          <w:p w14:paraId="4576906E"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无法处理线性系统</w:t>
            </w:r>
          </w:p>
        </w:tc>
        <w:tc>
          <w:tcPr>
            <w:tcW w:w="3402" w:type="dxa"/>
            <w:vAlign w:val="center"/>
          </w:tcPr>
          <w:p w14:paraId="708FB190"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输入：系统状态向量的经验分布（处于各个状态的先验概率）</w:t>
            </w:r>
          </w:p>
          <w:p w14:paraId="539BC6D7"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输出：状态估计值，进而判断是否故障状态</w:t>
            </w:r>
          </w:p>
        </w:tc>
      </w:tr>
    </w:tbl>
    <w:p w14:paraId="0C4AB050" w14:textId="77777777" w:rsidR="00401AC3" w:rsidRPr="00A25A4F" w:rsidRDefault="00401AC3" w:rsidP="00401AC3">
      <w:pPr>
        <w:adjustRightInd/>
        <w:spacing w:beforeLines="50" w:before="156" w:line="400" w:lineRule="exact"/>
        <w:ind w:firstLineChars="200" w:firstLine="480"/>
        <w:textAlignment w:val="auto"/>
        <w:rPr>
          <w:rFonts w:eastAsia="宋体"/>
          <w:color w:val="000000"/>
          <w:kern w:val="2"/>
          <w:sz w:val="24"/>
          <w:szCs w:val="24"/>
        </w:rPr>
        <w:sectPr w:rsidR="00401AC3" w:rsidRPr="00A25A4F" w:rsidSect="0071122A">
          <w:pgSz w:w="16838" w:h="11906" w:orient="landscape"/>
          <w:pgMar w:top="1800" w:right="1440" w:bottom="1800" w:left="1440" w:header="851" w:footer="992" w:gutter="0"/>
          <w:cols w:space="425"/>
          <w:docGrid w:type="lines" w:linePitch="312"/>
        </w:sectPr>
      </w:pPr>
    </w:p>
    <w:p w14:paraId="285AA4E3" w14:textId="77777777" w:rsidR="00401AC3" w:rsidRPr="00A25A4F" w:rsidRDefault="00401AC3" w:rsidP="00401AC3">
      <w:pPr>
        <w:adjustRightInd/>
        <w:spacing w:beforeLines="50" w:before="156"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具体地，针对未知输入观测器和粒子滤波两类模型，详细的模型介绍和构建流程规范如下：</w:t>
      </w:r>
    </w:p>
    <w:p w14:paraId="3874584E" w14:textId="77777777" w:rsidR="00401AC3" w:rsidRPr="00A25A4F" w:rsidRDefault="00401AC3" w:rsidP="00401AC3">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1</w:t>
      </w:r>
      <w:r w:rsidRPr="00A25A4F">
        <w:rPr>
          <w:rFonts w:eastAsia="宋体" w:hint="eastAsia"/>
          <w:sz w:val="24"/>
        </w:rPr>
        <w:t>）未知输入观测器</w:t>
      </w:r>
    </w:p>
    <w:p w14:paraId="626C78E2"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①模型简介：通过将设备模型中的干扰、建模误差等不确定因素作为未知输入进行处理，利用干扰解耦方法设计观测器，生成对于未知输入等不确定项不敏感却对故障量非常敏感的残差信号，实现故障诊断。</w:t>
      </w:r>
    </w:p>
    <w:p w14:paraId="76665A0E"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Pr>
          <w:rFonts w:eastAsia="宋体"/>
          <w:color w:val="000000"/>
          <w:kern w:val="2"/>
          <w:sz w:val="24"/>
          <w:szCs w:val="24"/>
        </w:rPr>
        <w:t>2</w:t>
      </w:r>
      <w:r w:rsidRPr="00A25A4F">
        <w:rPr>
          <w:rFonts w:eastAsia="宋体"/>
          <w:color w:val="000000"/>
          <w:kern w:val="2"/>
          <w:sz w:val="24"/>
          <w:szCs w:val="24"/>
        </w:rPr>
        <w:t>-3</w:t>
      </w:r>
      <w:r w:rsidRPr="00A25A4F">
        <w:rPr>
          <w:rFonts w:eastAsia="宋体" w:hint="eastAsia"/>
          <w:color w:val="000000"/>
          <w:kern w:val="2"/>
          <w:sz w:val="24"/>
          <w:szCs w:val="24"/>
        </w:rPr>
        <w:t>，首先确定未知输入观测器状态方程，然后计算观测器参数，得到状态估计值以及残差信号，从而判断设备是否故障。</w:t>
      </w:r>
    </w:p>
    <w:p w14:paraId="4F99B0C3" w14:textId="77777777" w:rsidR="00401AC3" w:rsidRPr="00A25A4F" w:rsidRDefault="00401AC3" w:rsidP="00401AC3">
      <w:pPr>
        <w:widowControl/>
        <w:spacing w:before="120" w:line="240" w:lineRule="auto"/>
        <w:jc w:val="center"/>
        <w:rPr>
          <w:rFonts w:eastAsiaTheme="minorEastAsia"/>
          <w:szCs w:val="30"/>
        </w:rPr>
      </w:pPr>
      <w:r w:rsidRPr="00A25A4F">
        <w:rPr>
          <w:rFonts w:eastAsiaTheme="minorEastAsia"/>
          <w:noProof/>
        </w:rPr>
        <w:drawing>
          <wp:inline distT="0" distB="0" distL="0" distR="0" wp14:anchorId="08CC0560" wp14:editId="15F6F8E3">
            <wp:extent cx="1686122" cy="1836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6122" cy="1836000"/>
                    </a:xfrm>
                    <a:prstGeom prst="rect">
                      <a:avLst/>
                    </a:prstGeom>
                    <a:noFill/>
                    <a:ln>
                      <a:noFill/>
                    </a:ln>
                  </pic:spPr>
                </pic:pic>
              </a:graphicData>
            </a:graphic>
          </wp:inline>
        </w:drawing>
      </w:r>
    </w:p>
    <w:p w14:paraId="561F1569" w14:textId="77777777" w:rsidR="00401AC3" w:rsidRPr="00A25A4F" w:rsidRDefault="00401AC3" w:rsidP="00401AC3">
      <w:pPr>
        <w:spacing w:after="240" w:line="400" w:lineRule="exact"/>
        <w:jc w:val="center"/>
        <w:rPr>
          <w:rFonts w:eastAsia="宋体"/>
        </w:rPr>
      </w:pPr>
      <w:r w:rsidRPr="00A25A4F">
        <w:rPr>
          <w:rFonts w:eastAsia="宋体" w:hint="eastAsia"/>
        </w:rPr>
        <w:t>图</w:t>
      </w:r>
      <w:r w:rsidRPr="005140E3">
        <w:rPr>
          <w:rFonts w:eastAsia="宋体"/>
        </w:rPr>
        <w:t>2-3</w:t>
      </w:r>
      <w:r w:rsidRPr="00A25A4F">
        <w:rPr>
          <w:rFonts w:eastAsia="宋体"/>
        </w:rPr>
        <w:t xml:space="preserve"> </w:t>
      </w:r>
      <w:r w:rsidRPr="00A25A4F">
        <w:rPr>
          <w:rFonts w:eastAsia="宋体" w:hint="eastAsia"/>
        </w:rPr>
        <w:t>未知输入观测器构建过程</w:t>
      </w:r>
    </w:p>
    <w:p w14:paraId="01853E8E"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确定观测器状态方程：利用设备系统的输入和输出向量作为驱动，通过设计系数矩阵，使得未知输入观测器给出状态向量的一个线性组合的估计。</w:t>
      </w:r>
    </w:p>
    <w:p w14:paraId="6FBD8627"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计算观测器参数：基于线性矩阵不等式等计算观测器参数矩阵；</w:t>
      </w:r>
    </w:p>
    <w:p w14:paraId="54D08BB1"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状态估计：通过状态方程产生状态估计值；</w:t>
      </w:r>
    </w:p>
    <w:p w14:paraId="5F8BDE8A"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残差评估：选择合适的阈值，当残差信号超过此阈值时则诊断系统出现故障，否则认为系统处于正常运行状态。</w:t>
      </w:r>
    </w:p>
    <w:p w14:paraId="13E53ACA" w14:textId="77777777" w:rsidR="00401AC3" w:rsidRPr="00A25A4F" w:rsidRDefault="00401AC3" w:rsidP="00401AC3">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）粒子滤波</w:t>
      </w:r>
    </w:p>
    <w:p w14:paraId="5C0D0503"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①模型简介：粒子滤波是一种优化算法，通过寻找一组在状态空间中传播的随机样本来近似地表示概率密度函数，用样本均值代替积分运算，进而获得系统状态的最小方差估计。</w:t>
      </w:r>
    </w:p>
    <w:p w14:paraId="7A8635AE"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Pr>
          <w:rFonts w:eastAsia="宋体"/>
          <w:color w:val="000000"/>
          <w:kern w:val="2"/>
          <w:sz w:val="24"/>
          <w:szCs w:val="24"/>
        </w:rPr>
        <w:t>2</w:t>
      </w:r>
      <w:r w:rsidRPr="00A25A4F">
        <w:rPr>
          <w:rFonts w:eastAsia="宋体"/>
          <w:color w:val="000000"/>
          <w:kern w:val="2"/>
          <w:sz w:val="24"/>
          <w:szCs w:val="24"/>
        </w:rPr>
        <w:t>-4</w:t>
      </w:r>
      <w:r w:rsidRPr="00A25A4F">
        <w:rPr>
          <w:rFonts w:eastAsia="宋体" w:hint="eastAsia"/>
          <w:color w:val="000000"/>
          <w:kern w:val="2"/>
          <w:sz w:val="24"/>
          <w:szCs w:val="24"/>
        </w:rPr>
        <w:t>，首先初始化粒子，然后重复进行</w:t>
      </w:r>
      <w:proofErr w:type="gramStart"/>
      <w:r w:rsidRPr="00A25A4F">
        <w:rPr>
          <w:rFonts w:eastAsia="宋体" w:hint="eastAsia"/>
          <w:color w:val="000000"/>
          <w:kern w:val="2"/>
          <w:sz w:val="24"/>
          <w:szCs w:val="24"/>
        </w:rPr>
        <w:t>粒子权</w:t>
      </w:r>
      <w:proofErr w:type="gramEnd"/>
      <w:r w:rsidRPr="00A25A4F">
        <w:rPr>
          <w:rFonts w:eastAsia="宋体" w:hint="eastAsia"/>
          <w:color w:val="000000"/>
          <w:kern w:val="2"/>
          <w:sz w:val="24"/>
          <w:szCs w:val="24"/>
        </w:rPr>
        <w:t>值更新、重采样以及状态估计三个步骤。</w:t>
      </w:r>
    </w:p>
    <w:p w14:paraId="09C63C24"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粒子初始化：从先验分布中抽取</w:t>
      </w:r>
      <w:r w:rsidRPr="00A25A4F">
        <w:rPr>
          <w:rFonts w:eastAsia="宋体" w:hint="eastAsia"/>
          <w:i/>
          <w:iCs/>
          <w:color w:val="000000"/>
          <w:kern w:val="2"/>
          <w:sz w:val="24"/>
          <w:szCs w:val="24"/>
        </w:rPr>
        <w:t>N</w:t>
      </w:r>
      <w:proofErr w:type="gramStart"/>
      <w:r w:rsidRPr="00A25A4F">
        <w:rPr>
          <w:rFonts w:eastAsia="宋体" w:hint="eastAsia"/>
          <w:color w:val="000000"/>
          <w:kern w:val="2"/>
          <w:sz w:val="24"/>
          <w:szCs w:val="24"/>
        </w:rPr>
        <w:t>个</w:t>
      </w:r>
      <w:proofErr w:type="gramEnd"/>
      <w:r w:rsidRPr="00A25A4F">
        <w:rPr>
          <w:rFonts w:eastAsia="宋体" w:hint="eastAsia"/>
          <w:color w:val="000000"/>
          <w:kern w:val="2"/>
          <w:sz w:val="24"/>
          <w:szCs w:val="24"/>
        </w:rPr>
        <w:t>粒子，各</w:t>
      </w:r>
      <w:proofErr w:type="gramStart"/>
      <w:r w:rsidRPr="00A25A4F">
        <w:rPr>
          <w:rFonts w:eastAsia="宋体" w:hint="eastAsia"/>
          <w:color w:val="000000"/>
          <w:kern w:val="2"/>
          <w:sz w:val="24"/>
          <w:szCs w:val="24"/>
        </w:rPr>
        <w:t>粒子权</w:t>
      </w:r>
      <w:proofErr w:type="gramEnd"/>
      <w:r w:rsidRPr="00A25A4F">
        <w:rPr>
          <w:rFonts w:eastAsia="宋体" w:hint="eastAsia"/>
          <w:color w:val="000000"/>
          <w:kern w:val="2"/>
          <w:sz w:val="24"/>
          <w:szCs w:val="24"/>
        </w:rPr>
        <w:t>值初始化为</w:t>
      </w:r>
      <w:r w:rsidRPr="00A25A4F">
        <w:rPr>
          <w:rFonts w:eastAsia="宋体" w:hint="eastAsia"/>
          <w:color w:val="000000"/>
          <w:kern w:val="2"/>
          <w:sz w:val="24"/>
          <w:szCs w:val="24"/>
        </w:rPr>
        <w:t>1/</w:t>
      </w:r>
      <w:r w:rsidRPr="00A25A4F">
        <w:rPr>
          <w:rFonts w:eastAsia="宋体"/>
          <w:i/>
          <w:iCs/>
          <w:color w:val="000000"/>
          <w:kern w:val="2"/>
          <w:sz w:val="24"/>
          <w:szCs w:val="24"/>
        </w:rPr>
        <w:t>N</w:t>
      </w:r>
      <w:r w:rsidRPr="00A25A4F">
        <w:rPr>
          <w:rFonts w:eastAsia="宋体" w:hint="eastAsia"/>
          <w:color w:val="000000"/>
          <w:kern w:val="2"/>
          <w:sz w:val="24"/>
          <w:szCs w:val="24"/>
        </w:rPr>
        <w:t>；</w:t>
      </w:r>
    </w:p>
    <w:p w14:paraId="14FDE229"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更新</w:t>
      </w:r>
      <w:proofErr w:type="gramStart"/>
      <w:r w:rsidRPr="00A25A4F">
        <w:rPr>
          <w:rFonts w:eastAsia="宋体" w:hint="eastAsia"/>
          <w:color w:val="000000"/>
          <w:kern w:val="2"/>
          <w:sz w:val="24"/>
          <w:szCs w:val="24"/>
        </w:rPr>
        <w:t>粒子权</w:t>
      </w:r>
      <w:proofErr w:type="gramEnd"/>
      <w:r w:rsidRPr="00A25A4F">
        <w:rPr>
          <w:rFonts w:eastAsia="宋体" w:hint="eastAsia"/>
          <w:color w:val="000000"/>
          <w:kern w:val="2"/>
          <w:sz w:val="24"/>
          <w:szCs w:val="24"/>
        </w:rPr>
        <w:t>值：基于重要性分布函数抽取</w:t>
      </w:r>
      <w:r w:rsidRPr="00A25A4F">
        <w:rPr>
          <w:rFonts w:eastAsia="宋体" w:hint="eastAsia"/>
          <w:i/>
          <w:iCs/>
          <w:color w:val="000000"/>
          <w:kern w:val="2"/>
          <w:sz w:val="24"/>
          <w:szCs w:val="24"/>
        </w:rPr>
        <w:t>N</w:t>
      </w:r>
      <w:proofErr w:type="gramStart"/>
      <w:r w:rsidRPr="00A25A4F">
        <w:rPr>
          <w:rFonts w:eastAsia="宋体" w:hint="eastAsia"/>
          <w:color w:val="000000"/>
          <w:kern w:val="2"/>
          <w:sz w:val="24"/>
          <w:szCs w:val="24"/>
        </w:rPr>
        <w:t>个</w:t>
      </w:r>
      <w:proofErr w:type="gramEnd"/>
      <w:r w:rsidRPr="00A25A4F">
        <w:rPr>
          <w:rFonts w:eastAsia="宋体" w:hint="eastAsia"/>
          <w:color w:val="000000"/>
          <w:kern w:val="2"/>
          <w:sz w:val="24"/>
          <w:szCs w:val="24"/>
        </w:rPr>
        <w:t>粒子，计算权值并归一化；</w:t>
      </w:r>
    </w:p>
    <w:p w14:paraId="6AD9F165"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重采样：根据有效粒子数判断是否重采样而得到新的粒子集；</w:t>
      </w:r>
    </w:p>
    <w:p w14:paraId="460E99D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状态估计：利用当前粒子</w:t>
      </w:r>
      <w:proofErr w:type="gramStart"/>
      <w:r w:rsidRPr="00A25A4F">
        <w:rPr>
          <w:rFonts w:eastAsia="宋体" w:hint="eastAsia"/>
          <w:color w:val="000000"/>
          <w:kern w:val="2"/>
          <w:sz w:val="24"/>
          <w:szCs w:val="24"/>
        </w:rPr>
        <w:t>集权重</w:t>
      </w:r>
      <w:proofErr w:type="gramEnd"/>
      <w:r w:rsidRPr="00A25A4F">
        <w:rPr>
          <w:rFonts w:eastAsia="宋体" w:hint="eastAsia"/>
          <w:color w:val="000000"/>
          <w:kern w:val="2"/>
          <w:sz w:val="24"/>
          <w:szCs w:val="24"/>
        </w:rPr>
        <w:t>加权求和得到状态估计值；</w:t>
      </w:r>
    </w:p>
    <w:p w14:paraId="39319BF6"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e.</w:t>
      </w:r>
      <w:r w:rsidRPr="00A25A4F">
        <w:rPr>
          <w:rFonts w:eastAsia="宋体" w:hint="eastAsia"/>
          <w:color w:val="000000"/>
          <w:kern w:val="2"/>
          <w:sz w:val="24"/>
          <w:szCs w:val="24"/>
        </w:rPr>
        <w:t>迭代更新：判断是否结束，是则退出，得到状态估计值；否则转到步骤</w:t>
      </w:r>
      <w:r w:rsidRPr="00A25A4F">
        <w:rPr>
          <w:rFonts w:eastAsia="宋体" w:hint="eastAsia"/>
          <w:color w:val="000000"/>
          <w:kern w:val="2"/>
          <w:sz w:val="24"/>
          <w:szCs w:val="24"/>
        </w:rPr>
        <w:t>b</w:t>
      </w:r>
      <w:r w:rsidRPr="00A25A4F">
        <w:rPr>
          <w:rFonts w:eastAsia="宋体" w:hint="eastAsia"/>
          <w:color w:val="000000"/>
          <w:kern w:val="2"/>
          <w:sz w:val="24"/>
          <w:szCs w:val="24"/>
        </w:rPr>
        <w:t>。</w:t>
      </w:r>
    </w:p>
    <w:p w14:paraId="3F38FCB1" w14:textId="77777777" w:rsidR="00401AC3" w:rsidRPr="00A25A4F" w:rsidRDefault="00401AC3" w:rsidP="00401AC3">
      <w:pPr>
        <w:widowControl/>
        <w:spacing w:before="120" w:line="240" w:lineRule="auto"/>
        <w:jc w:val="center"/>
        <w:rPr>
          <w:rFonts w:eastAsiaTheme="minorEastAsia"/>
          <w:szCs w:val="30"/>
        </w:rPr>
      </w:pPr>
      <w:r w:rsidRPr="00A25A4F">
        <w:rPr>
          <w:rFonts w:eastAsiaTheme="minorEastAsia"/>
          <w:noProof/>
        </w:rPr>
        <w:drawing>
          <wp:inline distT="0" distB="0" distL="0" distR="0" wp14:anchorId="3EB6DB1B" wp14:editId="08006EF5">
            <wp:extent cx="1720746" cy="2196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0746" cy="2196000"/>
                    </a:xfrm>
                    <a:prstGeom prst="rect">
                      <a:avLst/>
                    </a:prstGeom>
                    <a:noFill/>
                    <a:ln>
                      <a:noFill/>
                    </a:ln>
                  </pic:spPr>
                </pic:pic>
              </a:graphicData>
            </a:graphic>
          </wp:inline>
        </w:drawing>
      </w:r>
    </w:p>
    <w:p w14:paraId="0842E15B" w14:textId="0CFB6760" w:rsidR="00401AC3" w:rsidRDefault="00401AC3" w:rsidP="00401AC3">
      <w:pPr>
        <w:spacing w:after="240" w:line="400" w:lineRule="exact"/>
        <w:jc w:val="center"/>
        <w:rPr>
          <w:rFonts w:eastAsia="宋体"/>
        </w:rPr>
      </w:pPr>
      <w:r w:rsidRPr="00A25A4F">
        <w:rPr>
          <w:rFonts w:eastAsia="宋体" w:hint="eastAsia"/>
        </w:rPr>
        <w:t>图</w:t>
      </w:r>
      <w:r w:rsidRPr="005140E3">
        <w:rPr>
          <w:rFonts w:eastAsia="宋体"/>
        </w:rPr>
        <w:t>2-4</w:t>
      </w:r>
      <w:r w:rsidRPr="00A25A4F">
        <w:rPr>
          <w:rFonts w:eastAsia="宋体"/>
        </w:rPr>
        <w:t xml:space="preserve"> </w:t>
      </w:r>
      <w:r w:rsidRPr="00A25A4F">
        <w:rPr>
          <w:rFonts w:eastAsia="宋体" w:hint="eastAsia"/>
        </w:rPr>
        <w:t>粒子滤波构建过程</w:t>
      </w:r>
    </w:p>
    <w:p w14:paraId="23B98ED7" w14:textId="0BE055E5" w:rsidR="002A213A" w:rsidRDefault="002A213A" w:rsidP="002A213A">
      <w:pPr>
        <w:spacing w:line="400" w:lineRule="exact"/>
        <w:ind w:firstLineChars="200" w:firstLine="480"/>
        <w:rPr>
          <w:rFonts w:eastAsia="宋体"/>
          <w:sz w:val="24"/>
          <w:szCs w:val="24"/>
        </w:rPr>
      </w:pPr>
      <w:r w:rsidRPr="002A213A">
        <w:rPr>
          <w:rFonts w:eastAsia="宋体" w:hint="eastAsia"/>
          <w:sz w:val="24"/>
          <w:szCs w:val="24"/>
        </w:rPr>
        <w:t>以下以使用多信号流图模型对雷达接收机进行故障诊断为例展示多信号流图模型的建模过程。</w:t>
      </w:r>
    </w:p>
    <w:p w14:paraId="384BE0B9" w14:textId="3D39AC70" w:rsidR="002A213A" w:rsidRDefault="002A213A" w:rsidP="00661CB3">
      <w:pPr>
        <w:spacing w:line="400" w:lineRule="exact"/>
        <w:ind w:firstLineChars="200" w:firstLine="480"/>
        <w:rPr>
          <w:rFonts w:eastAsia="宋体"/>
          <w:sz w:val="24"/>
          <w:szCs w:val="24"/>
        </w:rPr>
      </w:pPr>
      <w:r w:rsidRPr="002A213A">
        <w:rPr>
          <w:rFonts w:eastAsia="宋体" w:hint="eastAsia"/>
          <w:sz w:val="24"/>
          <w:szCs w:val="24"/>
        </w:rPr>
        <w:t>多信号流图模型由系统故障源</w:t>
      </w:r>
      <m:oMath>
        <m:r>
          <w:rPr>
            <w:rFonts w:ascii="Cambria Math" w:eastAsia="宋体" w:hAnsi="Cambria Math" w:hint="eastAsia"/>
            <w:sz w:val="24"/>
          </w:rPr>
          <m:t>C</m:t>
        </m:r>
        <m:r>
          <w:rPr>
            <w:rFonts w:ascii="Cambria Math" w:eastAsia="宋体" w:hAnsi="Cambria Math"/>
            <w:sz w:val="24"/>
          </w:rPr>
          <m:t>=</m:t>
        </m:r>
        <m:d>
          <m:dPr>
            <m:begChr m:val="{"/>
            <m:endChr m:val="}"/>
            <m:ctrlPr>
              <w:rPr>
                <w:rFonts w:ascii="Cambria Math" w:hAnsi="Cambria Math"/>
                <w:i/>
              </w:rPr>
            </m:ctrlPr>
          </m:dPr>
          <m:e>
            <m:sSub>
              <m:sSubPr>
                <m:ctrlPr>
                  <w:rPr>
                    <w:rFonts w:ascii="Cambria Math" w:hAnsi="Cambria Math"/>
                    <w:i/>
                  </w:rPr>
                </m:ctrlPr>
              </m:sSubPr>
              <m:e>
                <m:r>
                  <w:rPr>
                    <w:rFonts w:ascii="Cambria Math"/>
                  </w:rPr>
                  <m:t>c</m:t>
                </m:r>
              </m:e>
              <m:sub>
                <m:r>
                  <w:rPr>
                    <w:rFonts w:ascii="Cambria Math"/>
                  </w:rPr>
                  <m:t>1</m:t>
                </m:r>
              </m:sub>
            </m:sSub>
            <m:r>
              <w:rPr>
                <w:rFonts w:ascii="Cambria Math"/>
              </w:rPr>
              <m:t>,</m:t>
            </m:r>
            <m:sSub>
              <m:sSubPr>
                <m:ctrlPr>
                  <w:rPr>
                    <w:rFonts w:ascii="Cambria Math" w:hAnsi="Cambria Math"/>
                    <w:i/>
                  </w:rPr>
                </m:ctrlPr>
              </m:sSubPr>
              <m:e>
                <m:r>
                  <w:rPr>
                    <w:rFonts w:ascii="Cambria Math"/>
                  </w:rPr>
                  <m:t>c</m:t>
                </m:r>
              </m:e>
              <m:sub>
                <m:r>
                  <w:rPr>
                    <w:rFonts w:ascii="Cambria Math"/>
                  </w:rPr>
                  <m:t>2</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c</m:t>
                </m:r>
              </m:e>
              <m:sub>
                <m:r>
                  <w:rPr>
                    <w:rFonts w:ascii="Cambria Math"/>
                  </w:rPr>
                  <m:t>L</m:t>
                </m:r>
              </m:sub>
            </m:sSub>
          </m:e>
        </m:d>
      </m:oMath>
      <w:r w:rsidRPr="002A213A">
        <w:rPr>
          <w:rFonts w:eastAsia="宋体" w:hint="eastAsia"/>
          <w:sz w:val="24"/>
          <w:szCs w:val="24"/>
        </w:rPr>
        <w:t>与故障</w:t>
      </w:r>
      <w:proofErr w:type="gramStart"/>
      <w:r w:rsidRPr="002A213A">
        <w:rPr>
          <w:rFonts w:eastAsia="宋体" w:hint="eastAsia"/>
          <w:sz w:val="24"/>
          <w:szCs w:val="24"/>
        </w:rPr>
        <w:t>源相关</w:t>
      </w:r>
      <w:proofErr w:type="gramEnd"/>
      <w:r w:rsidRPr="002A213A">
        <w:rPr>
          <w:rFonts w:eastAsia="宋体" w:hint="eastAsia"/>
          <w:sz w:val="24"/>
          <w:szCs w:val="24"/>
        </w:rPr>
        <w:t>的信号集合</w:t>
      </w:r>
      <m:oMath>
        <m:r>
          <w:rPr>
            <w:rFonts w:ascii="Cambria Math" w:eastAsia="宋体" w:hAnsi="Cambria Math"/>
            <w:sz w:val="24"/>
            <w:szCs w:val="24"/>
          </w:rPr>
          <m:t>S={</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k</m:t>
            </m:r>
          </m:sub>
        </m:sSub>
        <m:r>
          <w:rPr>
            <w:rFonts w:ascii="Cambria Math" w:eastAsia="宋体" w:hAnsi="Cambria Math"/>
            <w:sz w:val="24"/>
            <w:szCs w:val="24"/>
          </w:rPr>
          <m:t>}</m:t>
        </m:r>
      </m:oMath>
      <w:r w:rsidRPr="002A213A">
        <w:rPr>
          <w:rFonts w:eastAsia="宋体" w:hint="eastAsia"/>
          <w:sz w:val="24"/>
          <w:szCs w:val="24"/>
        </w:rPr>
        <w:t>、</w:t>
      </w:r>
      <w:r w:rsidRPr="002A213A">
        <w:rPr>
          <w:rFonts w:eastAsia="宋体"/>
          <w:sz w:val="24"/>
          <w:szCs w:val="24"/>
        </w:rPr>
        <w:t>n</w:t>
      </w:r>
      <w:r w:rsidRPr="002A213A">
        <w:rPr>
          <w:rFonts w:eastAsia="宋体" w:hint="eastAsia"/>
          <w:sz w:val="24"/>
          <w:szCs w:val="24"/>
        </w:rPr>
        <w:t>维可用的测试集合</w:t>
      </w:r>
      <m:oMath>
        <m:r>
          <w:rPr>
            <w:rFonts w:ascii="Cambria Math" w:eastAsia="宋体" w:hAnsi="Cambria Math"/>
            <w:sz w:val="24"/>
          </w:rPr>
          <m:t>T=</m:t>
        </m:r>
        <m:d>
          <m:dPr>
            <m:begChr m:val="{"/>
            <m:endChr m:val="}"/>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n</m:t>
                </m:r>
              </m:sub>
            </m:sSub>
          </m:e>
        </m:d>
      </m:oMath>
      <w:r w:rsidRPr="002A213A">
        <w:rPr>
          <w:rFonts w:eastAsia="宋体" w:hint="eastAsia"/>
          <w:sz w:val="24"/>
          <w:szCs w:val="24"/>
        </w:rPr>
        <w:t>、</w:t>
      </w:r>
      <w:r w:rsidRPr="002A213A">
        <w:rPr>
          <w:rFonts w:eastAsia="宋体"/>
          <w:sz w:val="24"/>
          <w:szCs w:val="24"/>
        </w:rPr>
        <w:t>P</w:t>
      </w:r>
      <w:r w:rsidRPr="002A213A">
        <w:rPr>
          <w:rFonts w:eastAsia="宋体" w:hint="eastAsia"/>
          <w:sz w:val="24"/>
          <w:szCs w:val="24"/>
        </w:rPr>
        <w:t>维的</w:t>
      </w:r>
      <w:proofErr w:type="gramStart"/>
      <w:r w:rsidRPr="002A213A">
        <w:rPr>
          <w:rFonts w:eastAsia="宋体" w:hint="eastAsia"/>
          <w:sz w:val="24"/>
          <w:szCs w:val="24"/>
        </w:rPr>
        <w:t>测试点集</w:t>
      </w:r>
      <w:proofErr w:type="gramEnd"/>
      <m:oMath>
        <m:r>
          <w:rPr>
            <w:rFonts w:ascii="Cambria Math" w:eastAsia="宋体" w:hAnsi="Cambria Math"/>
            <w:sz w:val="24"/>
          </w:rPr>
          <m:t>TP=</m:t>
        </m:r>
        <m:d>
          <m:dPr>
            <m:begChr m:val="{"/>
            <m:endChr m:val="}"/>
            <m:ctrlPr>
              <w:rPr>
                <w:rFonts w:ascii="Cambria Math" w:hAnsi="Cambria Math"/>
                <w:i/>
              </w:rPr>
            </m:ctrlPr>
          </m:dPr>
          <m:e>
            <m:sSub>
              <m:sSubPr>
                <m:ctrlPr>
                  <w:rPr>
                    <w:rFonts w:ascii="Cambria Math" w:hAnsi="Cambria Math"/>
                    <w:i/>
                  </w:rPr>
                </m:ctrlPr>
              </m:sSubPr>
              <m:e>
                <m:r>
                  <w:rPr>
                    <w:rFonts w:ascii="Cambria Math"/>
                  </w:rPr>
                  <m:t>TP</m:t>
                </m:r>
              </m:e>
              <m:sub>
                <m:r>
                  <w:rPr>
                    <w:rFonts w:ascii="Cambria Math"/>
                  </w:rPr>
                  <m:t>1</m:t>
                </m:r>
              </m:sub>
            </m:sSub>
            <m:r>
              <w:rPr>
                <w:rFonts w:ascii="Cambria Math"/>
              </w:rPr>
              <m:t>,</m:t>
            </m:r>
            <m:sSub>
              <m:sSubPr>
                <m:ctrlPr>
                  <w:rPr>
                    <w:rFonts w:ascii="Cambria Math" w:hAnsi="Cambria Math"/>
                    <w:i/>
                  </w:rPr>
                </m:ctrlPr>
              </m:sSubPr>
              <m:e>
                <m:r>
                  <w:rPr>
                    <w:rFonts w:ascii="Cambria Math"/>
                  </w:rPr>
                  <m:t>TP</m:t>
                </m:r>
              </m:e>
              <m:sub>
                <m:r>
                  <w:rPr>
                    <w:rFonts w:ascii="Cambria Math"/>
                  </w:rPr>
                  <m:t>2</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TP</m:t>
                </m:r>
              </m:e>
              <m:sub>
                <m:r>
                  <w:rPr>
                    <w:rFonts w:ascii="Cambria Math"/>
                  </w:rPr>
                  <m:t>p</m:t>
                </m:r>
              </m:sub>
            </m:sSub>
          </m:e>
        </m:d>
      </m:oMath>
      <w:r w:rsidRPr="002A213A">
        <w:rPr>
          <w:rFonts w:eastAsia="宋体" w:hint="eastAsia"/>
          <w:sz w:val="24"/>
          <w:szCs w:val="24"/>
        </w:rPr>
        <w:t>，每个测试点</w:t>
      </w:r>
      <m:oMath>
        <m:sSub>
          <m:sSubPr>
            <m:ctrlPr>
              <w:rPr>
                <w:rFonts w:ascii="Cambria Math" w:hAnsi="Cambria Math"/>
                <w:i/>
              </w:rPr>
            </m:ctrlPr>
          </m:sSubPr>
          <m:e>
            <m:r>
              <w:rPr>
                <w:rFonts w:ascii="Cambria Math"/>
              </w:rPr>
              <m:t>TP</m:t>
            </m:r>
          </m:e>
          <m:sub>
            <m:r>
              <w:rPr>
                <w:rFonts w:ascii="Cambria Math"/>
              </w:rPr>
              <m:t>i</m:t>
            </m:r>
          </m:sub>
        </m:sSub>
      </m:oMath>
      <w:r w:rsidRPr="002A213A">
        <w:rPr>
          <w:rFonts w:eastAsia="宋体" w:hint="eastAsia"/>
          <w:sz w:val="24"/>
          <w:szCs w:val="24"/>
        </w:rPr>
        <w:t>对应一组测试集</w:t>
      </w:r>
      <w:r w:rsidRPr="002A213A">
        <w:rPr>
          <w:rFonts w:eastAsia="宋体"/>
          <w:sz w:val="24"/>
          <w:szCs w:val="24"/>
        </w:rPr>
        <w:t xml:space="preserve"> </w:t>
      </w:r>
      <m:oMath>
        <m:sSub>
          <m:sSubPr>
            <m:ctrlPr>
              <w:rPr>
                <w:rFonts w:ascii="Cambria Math" w:hAnsi="Cambria Math"/>
                <w:i/>
              </w:rPr>
            </m:ctrlPr>
          </m:sSubPr>
          <m:e>
            <m:r>
              <w:rPr>
                <w:rFonts w:ascii="Cambria Math"/>
              </w:rPr>
              <m:t>SP(TP</m:t>
            </m:r>
          </m:e>
          <m:sub>
            <m:r>
              <w:rPr>
                <w:rFonts w:ascii="Cambria Math"/>
              </w:rPr>
              <m:t>i</m:t>
            </m:r>
          </m:sub>
        </m:sSub>
        <m:r>
          <w:rPr>
            <w:rFonts w:ascii="Cambria Math"/>
          </w:rPr>
          <m:t>)</m:t>
        </m:r>
      </m:oMath>
      <w:r w:rsidRPr="002A213A">
        <w:rPr>
          <w:rFonts w:eastAsia="宋体" w:hint="eastAsia"/>
          <w:sz w:val="24"/>
          <w:szCs w:val="24"/>
        </w:rPr>
        <w:t>；</w:t>
      </w:r>
      <w:r w:rsidRPr="002A213A">
        <w:rPr>
          <w:rFonts w:eastAsia="宋体"/>
          <w:sz w:val="24"/>
          <w:szCs w:val="24"/>
        </w:rPr>
        <w:t xml:space="preserve"> </w:t>
      </w:r>
      <w:r w:rsidRPr="002A213A">
        <w:rPr>
          <w:rFonts w:eastAsia="宋体" w:hint="eastAsia"/>
          <w:sz w:val="24"/>
          <w:szCs w:val="24"/>
        </w:rPr>
        <w:t>每个故障源</w:t>
      </w:r>
      <m:oMath>
        <m:sSub>
          <m:sSubPr>
            <m:ctrlPr>
              <w:rPr>
                <w:rFonts w:ascii="Cambria Math" w:hAnsi="Cambria Math"/>
                <w:i/>
              </w:rPr>
            </m:ctrlPr>
          </m:sSubPr>
          <m:e>
            <m:r>
              <w:rPr>
                <w:rFonts w:ascii="Cambria Math"/>
              </w:rPr>
              <m:t>c</m:t>
            </m:r>
          </m:e>
          <m:sub>
            <m:r>
              <w:rPr>
                <w:rFonts w:ascii="Cambria Math"/>
              </w:rPr>
              <m:t>i</m:t>
            </m:r>
          </m:sub>
        </m:sSub>
      </m:oMath>
      <w:r w:rsidRPr="002A213A">
        <w:rPr>
          <w:rFonts w:eastAsia="宋体" w:hint="eastAsia"/>
          <w:sz w:val="24"/>
          <w:szCs w:val="24"/>
        </w:rPr>
        <w:t>对应一组信号集</w:t>
      </w:r>
      <m:oMath>
        <m:sSub>
          <m:sSubPr>
            <m:ctrlPr>
              <w:rPr>
                <w:rFonts w:ascii="Cambria Math" w:hAnsi="Cambria Math"/>
                <w:i/>
              </w:rPr>
            </m:ctrlPr>
          </m:sSubPr>
          <m:e>
            <m:r>
              <w:rPr>
                <w:rFonts w:ascii="Cambria Math"/>
              </w:rPr>
              <m:t>SC(c</m:t>
            </m:r>
          </m:e>
          <m:sub>
            <m:r>
              <w:rPr>
                <w:rFonts w:ascii="Cambria Math"/>
              </w:rPr>
              <m:t>i</m:t>
            </m:r>
          </m:sub>
        </m:sSub>
        <m:r>
          <w:rPr>
            <w:rFonts w:ascii="Cambria Math"/>
          </w:rPr>
          <m:t>)</m:t>
        </m:r>
      </m:oMath>
      <w:r w:rsidRPr="002A213A">
        <w:rPr>
          <w:rFonts w:eastAsia="宋体" w:hint="eastAsia"/>
          <w:sz w:val="24"/>
          <w:szCs w:val="24"/>
        </w:rPr>
        <w:t>；每个测试</w:t>
      </w:r>
      <m:oMath>
        <m:sSub>
          <m:sSubPr>
            <m:ctrlPr>
              <w:rPr>
                <w:rFonts w:ascii="Cambria Math" w:hAnsi="Cambria Math"/>
                <w:i/>
              </w:rPr>
            </m:ctrlPr>
          </m:sSubPr>
          <m:e>
            <m:r>
              <w:rPr>
                <w:rFonts w:ascii="Cambria Math"/>
              </w:rPr>
              <m:t>t</m:t>
            </m:r>
          </m:e>
          <m:sub>
            <m:r>
              <w:rPr>
                <w:rFonts w:ascii="Cambria Math"/>
              </w:rPr>
              <m:t>i</m:t>
            </m:r>
          </m:sub>
        </m:sSub>
      </m:oMath>
      <w:r w:rsidRPr="002A213A">
        <w:rPr>
          <w:rFonts w:eastAsia="宋体" w:hint="eastAsia"/>
          <w:sz w:val="24"/>
          <w:szCs w:val="24"/>
        </w:rPr>
        <w:t>检测一组信号</w:t>
      </w:r>
      <m:oMath>
        <m:sSub>
          <m:sSubPr>
            <m:ctrlPr>
              <w:rPr>
                <w:rFonts w:ascii="Cambria Math" w:hAnsi="Cambria Math"/>
                <w:i/>
              </w:rPr>
            </m:ctrlPr>
          </m:sSubPr>
          <m:e>
            <m:r>
              <w:rPr>
                <w:rFonts w:ascii="Cambria Math"/>
              </w:rPr>
              <m:t>ST(t</m:t>
            </m:r>
          </m:e>
          <m:sub>
            <m:r>
              <w:rPr>
                <w:rFonts w:ascii="Cambria Math"/>
              </w:rPr>
              <m:t>j</m:t>
            </m:r>
          </m:sub>
        </m:sSub>
        <m:r>
          <w:rPr>
            <w:rFonts w:ascii="Cambria Math"/>
          </w:rPr>
          <m:t>)</m:t>
        </m:r>
      </m:oMath>
      <w:r w:rsidRPr="002A213A">
        <w:rPr>
          <w:rFonts w:eastAsia="宋体" w:hint="eastAsia"/>
          <w:sz w:val="24"/>
          <w:szCs w:val="24"/>
        </w:rPr>
        <w:t>。</w:t>
      </w:r>
    </w:p>
    <w:p w14:paraId="130720B6" w14:textId="77E3E630" w:rsidR="002A213A" w:rsidRDefault="002A213A" w:rsidP="002A213A">
      <w:pPr>
        <w:spacing w:line="400" w:lineRule="exact"/>
        <w:ind w:firstLineChars="200" w:firstLine="480"/>
        <w:rPr>
          <w:rFonts w:eastAsia="宋体"/>
          <w:sz w:val="24"/>
          <w:szCs w:val="24"/>
        </w:rPr>
      </w:pPr>
      <w:r w:rsidRPr="002A213A">
        <w:rPr>
          <w:rFonts w:eastAsia="宋体" w:hint="eastAsia"/>
          <w:sz w:val="24"/>
          <w:szCs w:val="24"/>
        </w:rPr>
        <w:t>利用“多信号流图”模型建模方法对某型雷达接收机系统建立故障诊断模型，组成框图如下</w:t>
      </w:r>
      <w:r w:rsidRPr="002A213A">
        <w:rPr>
          <w:rFonts w:eastAsia="宋体" w:hint="eastAsia"/>
          <w:sz w:val="24"/>
          <w:szCs w:val="24"/>
          <w:highlight w:val="yellow"/>
        </w:rPr>
        <w:t>图</w:t>
      </w:r>
      <w:r w:rsidRPr="002A213A">
        <w:rPr>
          <w:rFonts w:eastAsia="宋体" w:hint="eastAsia"/>
          <w:sz w:val="24"/>
          <w:szCs w:val="24"/>
          <w:highlight w:val="yellow"/>
        </w:rPr>
        <w:t>X</w:t>
      </w:r>
      <w:r w:rsidRPr="002A213A">
        <w:rPr>
          <w:rFonts w:eastAsia="宋体" w:hint="eastAsia"/>
          <w:sz w:val="24"/>
          <w:szCs w:val="24"/>
        </w:rPr>
        <w:t>所示，其主要的功能是对微弱的回波信号进行幅度和频率变换。根据分析，容易发生故障的是</w:t>
      </w:r>
      <w:r w:rsidRPr="002A213A">
        <w:rPr>
          <w:rFonts w:eastAsia="宋体"/>
          <w:sz w:val="24"/>
          <w:szCs w:val="24"/>
        </w:rPr>
        <w:t>PIN</w:t>
      </w:r>
      <w:r w:rsidRPr="002A213A">
        <w:rPr>
          <w:rFonts w:eastAsia="宋体" w:hint="eastAsia"/>
          <w:sz w:val="24"/>
          <w:szCs w:val="24"/>
        </w:rPr>
        <w:t>开关、放大器、近程增益控制</w:t>
      </w:r>
      <w:r w:rsidRPr="002A213A">
        <w:rPr>
          <w:rFonts w:eastAsia="宋体"/>
          <w:sz w:val="24"/>
          <w:szCs w:val="24"/>
        </w:rPr>
        <w:t>(STC)</w:t>
      </w:r>
      <w:r w:rsidRPr="002A213A">
        <w:rPr>
          <w:rFonts w:eastAsia="宋体" w:hint="eastAsia"/>
          <w:sz w:val="24"/>
          <w:szCs w:val="24"/>
        </w:rPr>
        <w:t>、滤波器、混频器、本振、相干振荡器、相位检波器等模块，而隔离器和耦合器模块出现故障的概率机率很小。因此选择</w:t>
      </w:r>
      <w:r w:rsidRPr="002A213A">
        <w:rPr>
          <w:rFonts w:eastAsia="宋体"/>
          <w:sz w:val="24"/>
          <w:szCs w:val="24"/>
        </w:rPr>
        <w:t>PIN</w:t>
      </w:r>
      <w:r w:rsidRPr="002A213A">
        <w:rPr>
          <w:rFonts w:eastAsia="宋体" w:hint="eastAsia"/>
          <w:sz w:val="24"/>
          <w:szCs w:val="24"/>
        </w:rPr>
        <w:t>开关等</w:t>
      </w:r>
      <w:r w:rsidRPr="002A213A">
        <w:rPr>
          <w:rFonts w:eastAsia="宋体"/>
          <w:sz w:val="24"/>
          <w:szCs w:val="24"/>
        </w:rPr>
        <w:t>14</w:t>
      </w:r>
      <w:r w:rsidRPr="002A213A">
        <w:rPr>
          <w:rFonts w:eastAsia="宋体" w:hint="eastAsia"/>
          <w:sz w:val="24"/>
          <w:szCs w:val="24"/>
        </w:rPr>
        <w:t>个容易发生故障的系统模块为待监测的故障源，选择如图所示</w:t>
      </w:r>
      <m:oMath>
        <m:sSub>
          <m:sSubPr>
            <m:ctrlPr>
              <w:rPr>
                <w:rFonts w:ascii="Cambria Math" w:hAnsi="Cambria Math"/>
                <w:i/>
              </w:rPr>
            </m:ctrlPr>
          </m:sSubPr>
          <m:e>
            <m:r>
              <w:rPr>
                <w:rFonts w:ascii="Cambria Math"/>
              </w:rPr>
              <m:t>Pt</m:t>
            </m:r>
          </m:e>
          <m:sub>
            <m:r>
              <w:rPr>
                <w:rFonts w:ascii="Cambria Math"/>
              </w:rPr>
              <m:t>1</m:t>
            </m:r>
          </m:sub>
        </m:sSub>
      </m:oMath>
      <w:r w:rsidRPr="002A213A">
        <w:rPr>
          <w:rFonts w:eastAsia="宋体"/>
          <w:sz w:val="24"/>
          <w:szCs w:val="24"/>
        </w:rPr>
        <w:t>~</w:t>
      </w:r>
      <m:oMath>
        <m:sSub>
          <m:sSubPr>
            <m:ctrlPr>
              <w:rPr>
                <w:rFonts w:ascii="Cambria Math" w:hAnsi="Cambria Math"/>
                <w:i/>
              </w:rPr>
            </m:ctrlPr>
          </m:sSubPr>
          <m:e>
            <m:r>
              <w:rPr>
                <w:rFonts w:ascii="Cambria Math"/>
              </w:rPr>
              <m:t>Pt</m:t>
            </m:r>
          </m:e>
          <m:sub>
            <m:r>
              <w:rPr>
                <w:rFonts w:ascii="Cambria Math"/>
              </w:rPr>
              <m:t>11</m:t>
            </m:r>
          </m:sub>
        </m:sSub>
      </m:oMath>
      <w:r w:rsidRPr="002A213A">
        <w:rPr>
          <w:rFonts w:eastAsia="宋体" w:hint="eastAsia"/>
          <w:sz w:val="24"/>
          <w:szCs w:val="24"/>
        </w:rPr>
        <w:t>等</w:t>
      </w:r>
      <w:r w:rsidRPr="002A213A">
        <w:rPr>
          <w:rFonts w:eastAsia="宋体"/>
          <w:sz w:val="24"/>
          <w:szCs w:val="24"/>
        </w:rPr>
        <w:t>11</w:t>
      </w:r>
      <w:r w:rsidRPr="002A213A">
        <w:rPr>
          <w:rFonts w:eastAsia="宋体" w:hint="eastAsia"/>
          <w:sz w:val="24"/>
          <w:szCs w:val="24"/>
        </w:rPr>
        <w:t>个节点为测试点。</w:t>
      </w:r>
    </w:p>
    <w:p w14:paraId="177443EE" w14:textId="70FCE5B8" w:rsidR="002A213A" w:rsidRDefault="00CC1C8C" w:rsidP="002A213A">
      <w:pPr>
        <w:pStyle w:val="ad"/>
      </w:pPr>
      <w:r>
        <w:rPr>
          <w:noProof/>
        </w:rPr>
        <w:lastRenderedPageBreak/>
        <w:drawing>
          <wp:inline distT="0" distB="0" distL="0" distR="0" wp14:anchorId="46682282" wp14:editId="06A1812D">
            <wp:extent cx="5113020" cy="3360420"/>
            <wp:effectExtent l="0" t="0" r="0" b="0"/>
            <wp:docPr id="4" name="图片 4"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 示意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3020" cy="3360420"/>
                    </a:xfrm>
                    <a:prstGeom prst="rect">
                      <a:avLst/>
                    </a:prstGeom>
                    <a:noFill/>
                    <a:ln>
                      <a:noFill/>
                    </a:ln>
                  </pic:spPr>
                </pic:pic>
              </a:graphicData>
            </a:graphic>
          </wp:inline>
        </w:drawing>
      </w:r>
    </w:p>
    <w:p w14:paraId="1E214592" w14:textId="2A54EF5E" w:rsidR="002A213A" w:rsidRDefault="002A213A" w:rsidP="002A213A">
      <w:pPr>
        <w:pStyle w:val="ac"/>
      </w:pPr>
      <w:r>
        <w:rPr>
          <w:rFonts w:hint="eastAsia"/>
        </w:rPr>
        <w:t>图</w:t>
      </w:r>
      <w:r>
        <w:rPr>
          <w:rFonts w:hint="eastAsia"/>
        </w:rPr>
        <w:t>x</w:t>
      </w:r>
      <w:r>
        <w:t xml:space="preserve"> </w:t>
      </w:r>
      <w:r>
        <w:rPr>
          <w:rFonts w:hint="eastAsia"/>
        </w:rPr>
        <w:t>雷达接收机组成框图</w:t>
      </w:r>
    </w:p>
    <w:p w14:paraId="176FB9D9" w14:textId="76BCEB54" w:rsidR="002A213A" w:rsidRDefault="002A213A" w:rsidP="002A213A">
      <w:pPr>
        <w:pStyle w:val="1"/>
        <w:ind w:firstLine="480"/>
      </w:pPr>
      <w:r w:rsidRPr="002A213A">
        <w:rPr>
          <w:rFonts w:hint="eastAsia"/>
        </w:rPr>
        <w:t>建立多信号流图模型在</w:t>
      </w:r>
      <m:oMath>
        <m:sSub>
          <m:sSubPr>
            <m:ctrlPr>
              <w:rPr>
                <w:rFonts w:ascii="Cambria Math" w:hAnsi="Cambria Math"/>
                <w:i/>
              </w:rPr>
            </m:ctrlPr>
          </m:sSubPr>
          <m:e>
            <m:r>
              <w:rPr>
                <w:rFonts w:ascii="Cambria Math"/>
              </w:rPr>
              <m:t>C</m:t>
            </m:r>
            <m:r>
              <w:rPr>
                <w:rFonts w:ascii="Cambria Math" w:hint="eastAsia"/>
              </w:rPr>
              <m:t>、</m:t>
            </m:r>
            <m:r>
              <w:rPr>
                <w:rFonts w:ascii="Cambria Math" w:hint="eastAsia"/>
              </w:rPr>
              <m:t>S</m:t>
            </m:r>
            <m:r>
              <w:rPr>
                <w:rFonts w:ascii="Cambria Math" w:hint="eastAsia"/>
              </w:rPr>
              <m:t>、</m:t>
            </m:r>
            <m:r>
              <w:rPr>
                <w:rFonts w:ascii="Cambria Math" w:hint="eastAsia"/>
              </w:rPr>
              <m:t>T</m:t>
            </m:r>
            <m:r>
              <w:rPr>
                <w:rFonts w:ascii="Cambria Math" w:hint="eastAsia"/>
              </w:rPr>
              <m:t>、</m:t>
            </m:r>
            <m:r>
              <w:rPr>
                <w:rFonts w:ascii="Cambria Math" w:hint="eastAsia"/>
              </w:rPr>
              <m:t>SP</m:t>
            </m:r>
            <m:r>
              <w:rPr>
                <w:rFonts w:ascii="Cambria Math"/>
              </w:rPr>
              <m:t>(TP</m:t>
            </m:r>
          </m:e>
          <m:sub>
            <m:r>
              <w:rPr>
                <w:rFonts w:ascii="Cambria Math"/>
              </w:rPr>
              <m:t>i</m:t>
            </m:r>
          </m:sub>
        </m:sSub>
        <m:r>
          <w:rPr>
            <w:rFonts w:ascii="Cambria Math"/>
          </w:rPr>
          <m:t>)</m:t>
        </m:r>
        <m:r>
          <w:rPr>
            <w:rFonts w:ascii="Cambria Math" w:hint="eastAsia"/>
          </w:rPr>
          <m:t>、</m:t>
        </m:r>
        <m:r>
          <w:rPr>
            <w:rFonts w:ascii="Cambria Math" w:hint="eastAsia"/>
          </w:rPr>
          <m:t>SC</m:t>
        </m:r>
        <m:d>
          <m:dPr>
            <m:ctrlPr>
              <w:rPr>
                <w:rFonts w:ascii="Cambria Math" w:hAnsi="Cambria Math"/>
                <w:i/>
              </w:rPr>
            </m:ctrlPr>
          </m:dPr>
          <m:e>
            <m:sSub>
              <m:sSubPr>
                <m:ctrlPr>
                  <w:rPr>
                    <w:rFonts w:ascii="Cambria Math" w:hAnsi="Cambria Math"/>
                    <w:i/>
                  </w:rPr>
                </m:ctrlPr>
              </m:sSubPr>
              <m:e>
                <m:r>
                  <w:rPr>
                    <w:rFonts w:ascii="Cambria Math"/>
                  </w:rPr>
                  <m:t>c</m:t>
                </m:r>
              </m:e>
              <m:sub>
                <m:r>
                  <w:rPr>
                    <w:rFonts w:ascii="Cambria Math"/>
                  </w:rPr>
                  <m:t>i</m:t>
                </m:r>
              </m:sub>
            </m:sSub>
          </m:e>
        </m:d>
        <m:r>
          <w:rPr>
            <w:rFonts w:ascii="Cambria Math" w:hint="eastAsia"/>
          </w:rPr>
          <m:t>、</m:t>
        </m:r>
        <m:r>
          <w:rPr>
            <w:rFonts w:ascii="Cambria Math" w:hint="eastAsia"/>
          </w:rPr>
          <m:t>ST</m:t>
        </m:r>
        <m:r>
          <w:rPr>
            <w:rFonts w:ascii="Cambria Math"/>
          </w:rPr>
          <m:t>(</m:t>
        </m:r>
        <m:sSub>
          <m:sSubPr>
            <m:ctrlPr>
              <w:rPr>
                <w:rFonts w:ascii="Cambria Math" w:hAnsi="Cambria Math"/>
                <w:i/>
              </w:rPr>
            </m:ctrlPr>
          </m:sSubPr>
          <m:e>
            <m:r>
              <w:rPr>
                <w:rFonts w:ascii="Cambria Math"/>
              </w:rPr>
              <m:t>t</m:t>
            </m:r>
          </m:e>
          <m:sub>
            <m:r>
              <w:rPr>
                <w:rFonts w:ascii="Cambria Math"/>
              </w:rPr>
              <m:t>j</m:t>
            </m:r>
          </m:sub>
        </m:sSub>
        <m:r>
          <w:rPr>
            <w:rFonts w:ascii="Cambria Math"/>
          </w:rPr>
          <m:t>)</m:t>
        </m:r>
      </m:oMath>
      <w:r w:rsidRPr="002A213A">
        <w:rPr>
          <w:rFonts w:hint="eastAsia"/>
        </w:rPr>
        <w:t>之间的关系如</w:t>
      </w:r>
      <w:r w:rsidR="0044291B">
        <w:rPr>
          <w:rFonts w:hint="eastAsia"/>
        </w:rPr>
        <w:t>下</w:t>
      </w:r>
      <w:r w:rsidR="0044291B">
        <w:rPr>
          <w:rFonts w:hint="eastAsia"/>
          <w:highlight w:val="yellow"/>
        </w:rPr>
        <w:t>图</w:t>
      </w:r>
      <w:r w:rsidR="0044291B" w:rsidRPr="0044291B">
        <w:rPr>
          <w:rFonts w:hint="eastAsia"/>
          <w:highlight w:val="yellow"/>
        </w:rPr>
        <w:t>X</w:t>
      </w:r>
      <w:r w:rsidRPr="002A213A">
        <w:rPr>
          <w:rFonts w:hint="eastAsia"/>
        </w:rPr>
        <w:t>所示。定义完全故障</w:t>
      </w:r>
      <w:r w:rsidRPr="002A213A">
        <w:t>(</w:t>
      </w:r>
      <w:r w:rsidRPr="002A213A">
        <w:rPr>
          <w:rFonts w:hint="eastAsia"/>
        </w:rPr>
        <w:t>故障</w:t>
      </w:r>
      <w:r w:rsidRPr="002A213A">
        <w:t>)</w:t>
      </w:r>
      <w:r w:rsidRPr="002A213A">
        <w:rPr>
          <w:rFonts w:hint="eastAsia"/>
        </w:rPr>
        <w:t>为监测对象完全失去功能，不能完成即定工作；功能性故障</w:t>
      </w:r>
      <w:r w:rsidRPr="002A213A">
        <w:t>(F</w:t>
      </w:r>
      <w:r w:rsidRPr="002A213A">
        <w:rPr>
          <w:rFonts w:hint="eastAsia"/>
        </w:rPr>
        <w:t>故障</w:t>
      </w:r>
      <w:r w:rsidRPr="002A213A">
        <w:t>)</w:t>
      </w:r>
      <w:r w:rsidRPr="002A213A">
        <w:rPr>
          <w:rFonts w:hint="eastAsia"/>
        </w:rPr>
        <w:t>为监测对象功能指标偏离设计范围，不能正常工作。</w:t>
      </w:r>
    </w:p>
    <w:p w14:paraId="3946A31B" w14:textId="4C0834FA" w:rsidR="0044291B" w:rsidRDefault="00CC1C8C" w:rsidP="0044291B">
      <w:pPr>
        <w:pStyle w:val="ad"/>
        <w:rPr>
          <w:rFonts w:eastAsia="宋体"/>
        </w:rPr>
      </w:pPr>
      <w:r>
        <w:rPr>
          <w:noProof/>
        </w:rPr>
        <w:drawing>
          <wp:inline distT="0" distB="0" distL="0" distR="0" wp14:anchorId="55ECC3EC" wp14:editId="1A493440">
            <wp:extent cx="4556760" cy="3895175"/>
            <wp:effectExtent l="0" t="0" r="0" b="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7730" cy="3896004"/>
                    </a:xfrm>
                    <a:prstGeom prst="rect">
                      <a:avLst/>
                    </a:prstGeom>
                    <a:noFill/>
                    <a:ln>
                      <a:noFill/>
                    </a:ln>
                  </pic:spPr>
                </pic:pic>
              </a:graphicData>
            </a:graphic>
          </wp:inline>
        </w:drawing>
      </w:r>
    </w:p>
    <w:p w14:paraId="39E75DF9" w14:textId="1C065063" w:rsidR="0044291B" w:rsidRDefault="0044291B" w:rsidP="0044291B">
      <w:pPr>
        <w:pStyle w:val="ac"/>
      </w:pPr>
      <w:r>
        <w:rPr>
          <w:rFonts w:hint="eastAsia"/>
        </w:rPr>
        <w:t>图</w:t>
      </w:r>
      <w:r>
        <w:rPr>
          <w:rFonts w:hint="eastAsia"/>
        </w:rPr>
        <w:t>x</w:t>
      </w:r>
      <w:r>
        <w:t xml:space="preserve"> </w:t>
      </w:r>
      <w:r>
        <w:rPr>
          <w:rFonts w:hint="eastAsia"/>
        </w:rPr>
        <w:t>雷达接收机多信号流图模型组成元素关系</w:t>
      </w:r>
    </w:p>
    <w:p w14:paraId="0CC18D55" w14:textId="6C9C3086" w:rsidR="0044291B" w:rsidRDefault="0044291B" w:rsidP="002A213A">
      <w:pPr>
        <w:pStyle w:val="1"/>
        <w:ind w:firstLine="480"/>
        <w:rPr>
          <w:rFonts w:ascii="宋体" w:cs="宋体"/>
          <w:szCs w:val="21"/>
        </w:rPr>
      </w:pPr>
      <w:r>
        <w:rPr>
          <w:rFonts w:ascii="宋体" w:cs="宋体" w:hint="eastAsia"/>
          <w:szCs w:val="21"/>
        </w:rPr>
        <w:lastRenderedPageBreak/>
        <w:t>对各个故障源进行分析，得出哪些故障源可能会发生G故障，哪些故障源可能会既发生G</w:t>
      </w:r>
      <w:r w:rsidRPr="005A460C">
        <w:rPr>
          <w:rFonts w:ascii="宋体" w:cs="宋体" w:hint="eastAsia"/>
          <w:szCs w:val="21"/>
        </w:rPr>
        <w:t>故障又发生F故障，建立如</w:t>
      </w:r>
      <w:r>
        <w:rPr>
          <w:rFonts w:ascii="宋体" w:cs="宋体" w:hint="eastAsia"/>
          <w:szCs w:val="21"/>
        </w:rPr>
        <w:t>下</w:t>
      </w:r>
      <w:r w:rsidRPr="0044291B">
        <w:rPr>
          <w:rFonts w:ascii="宋体" w:cs="宋体" w:hint="eastAsia"/>
          <w:szCs w:val="21"/>
          <w:highlight w:val="yellow"/>
        </w:rPr>
        <w:t>图X</w:t>
      </w:r>
      <w:r w:rsidRPr="005A460C">
        <w:rPr>
          <w:rFonts w:ascii="宋体" w:cs="宋体" w:hint="eastAsia"/>
          <w:szCs w:val="21"/>
        </w:rPr>
        <w:t>所示的故障依赖矩阵（D矩阵）。故障依赖矩阵</w:t>
      </w:r>
      <w:r w:rsidRPr="005A460C">
        <w:rPr>
          <w:rFonts w:ascii="宋体" w:cs="宋体"/>
          <w:szCs w:val="21"/>
        </w:rPr>
        <w:t xml:space="preserve"> </w:t>
      </w:r>
      <m:oMath>
        <m:r>
          <w:rPr>
            <w:rFonts w:ascii="Cambria Math" w:hAnsi="Cambria Math" w:cs="宋体"/>
            <w:szCs w:val="21"/>
          </w:rPr>
          <m:t>D=</m:t>
        </m:r>
        <m:r>
          <m:rPr>
            <m:sty m:val="p"/>
          </m:rPr>
          <w:rPr>
            <w:rFonts w:ascii="Cambria Math" w:hAnsi="Cambria Math" w:cs="宋体"/>
            <w:szCs w:val="21"/>
          </w:rPr>
          <m:t>[</m:t>
        </m:r>
        <m:sSub>
          <m:sSubPr>
            <m:ctrlPr>
              <w:rPr>
                <w:rFonts w:ascii="Cambria Math" w:hAnsi="Cambria Math"/>
                <w:i/>
              </w:rPr>
            </m:ctrlPr>
          </m:sSubPr>
          <m:e>
            <m:r>
              <w:rPr>
                <w:rFonts w:ascii="Cambria Math"/>
              </w:rPr>
              <m:t>d</m:t>
            </m:r>
          </m:e>
          <m:sub>
            <m:r>
              <w:rPr>
                <w:rFonts w:ascii="Cambria Math"/>
              </w:rPr>
              <m:t>ij</m:t>
            </m:r>
          </m:sub>
        </m:sSub>
        <m:r>
          <m:rPr>
            <m:sty m:val="p"/>
          </m:rPr>
          <w:rPr>
            <w:rFonts w:ascii="Cambria Math" w:hAnsi="Cambria Math" w:cs="宋体"/>
            <w:szCs w:val="21"/>
          </w:rPr>
          <m:t>]</m:t>
        </m:r>
      </m:oMath>
      <w:r w:rsidRPr="005A460C">
        <w:rPr>
          <w:rFonts w:ascii="宋体" w:cs="宋体" w:hint="eastAsia"/>
          <w:szCs w:val="21"/>
        </w:rPr>
        <w:t>反映了测试</w:t>
      </w:r>
      <m:oMath>
        <m:sSub>
          <m:sSubPr>
            <m:ctrlPr>
              <w:rPr>
                <w:rFonts w:ascii="Cambria Math" w:hAnsi="Cambria Math"/>
                <w:i/>
              </w:rPr>
            </m:ctrlPr>
          </m:sSubPr>
          <m:e>
            <m:r>
              <w:rPr>
                <w:rFonts w:ascii="Cambria Math"/>
              </w:rPr>
              <m:t>t</m:t>
            </m:r>
          </m:e>
          <m:sub>
            <m:r>
              <w:rPr>
                <w:rFonts w:ascii="Cambria Math"/>
              </w:rPr>
              <m:t>j</m:t>
            </m:r>
          </m:sub>
        </m:sSub>
        <m:r>
          <w:rPr>
            <w:rFonts w:ascii="Cambria Math" w:hAnsi="Cambria Math"/>
          </w:rPr>
          <m:t>∈T</m:t>
        </m:r>
      </m:oMath>
      <w:r w:rsidRPr="005A460C">
        <w:rPr>
          <w:rFonts w:ascii="宋体" w:cs="宋体" w:hint="eastAsia"/>
          <w:i/>
          <w:iCs/>
          <w:szCs w:val="21"/>
        </w:rPr>
        <w:t>的诊断能力。</w:t>
      </w:r>
      <w:r w:rsidRPr="005A460C">
        <w:rPr>
          <w:rFonts w:ascii="宋体" w:cs="宋体" w:hint="eastAsia"/>
          <w:szCs w:val="21"/>
        </w:rPr>
        <w:t>如果</w:t>
      </w:r>
      <m:oMath>
        <m:sSub>
          <m:sSubPr>
            <m:ctrlPr>
              <w:rPr>
                <w:rFonts w:ascii="Cambria Math" w:hAnsi="Cambria Math"/>
                <w:i/>
              </w:rPr>
            </m:ctrlPr>
          </m:sSubPr>
          <m:e>
            <m:r>
              <w:rPr>
                <w:rFonts w:ascii="Cambria Math"/>
              </w:rPr>
              <m:t>c</m:t>
            </m:r>
          </m:e>
          <m:sub>
            <m:r>
              <w:rPr>
                <w:rFonts w:ascii="Cambria Math"/>
              </w:rPr>
              <m:t>j</m:t>
            </m:r>
          </m:sub>
        </m:sSub>
      </m:oMath>
      <w:r w:rsidRPr="005A460C">
        <w:rPr>
          <w:rFonts w:ascii="宋体" w:cs="宋体" w:hint="eastAsia"/>
          <w:szCs w:val="21"/>
        </w:rPr>
        <w:t>发生故障，能被</w:t>
      </w:r>
      <m:oMath>
        <m:sSub>
          <m:sSubPr>
            <m:ctrlPr>
              <w:rPr>
                <w:rFonts w:ascii="Cambria Math" w:hAnsi="Cambria Math"/>
                <w:i/>
              </w:rPr>
            </m:ctrlPr>
          </m:sSubPr>
          <m:e>
            <m:r>
              <w:rPr>
                <w:rFonts w:ascii="Cambria Math"/>
              </w:rPr>
              <m:t>t</m:t>
            </m:r>
          </m:e>
          <m:sub>
            <m:r>
              <w:rPr>
                <w:rFonts w:ascii="Cambria Math"/>
              </w:rPr>
              <m:t>j</m:t>
            </m:r>
          </m:sub>
        </m:sSub>
      </m:oMath>
      <w:r w:rsidRPr="005A460C">
        <w:rPr>
          <w:rFonts w:ascii="宋体" w:cs="宋体" w:hint="eastAsia"/>
          <w:szCs w:val="21"/>
        </w:rPr>
        <w:t>检测到，则</w:t>
      </w:r>
      <m:oMath>
        <m:sSub>
          <m:sSubPr>
            <m:ctrlPr>
              <w:rPr>
                <w:rFonts w:ascii="Cambria Math" w:hAnsi="Cambria Math"/>
                <w:i/>
              </w:rPr>
            </m:ctrlPr>
          </m:sSubPr>
          <m:e>
            <m:r>
              <w:rPr>
                <w:rFonts w:ascii="Cambria Math"/>
              </w:rPr>
              <m:t>d</m:t>
            </m:r>
          </m:e>
          <m:sub>
            <m:r>
              <w:rPr>
                <w:rFonts w:ascii="Cambria Math"/>
              </w:rPr>
              <m:t>ij</m:t>
            </m:r>
          </m:sub>
        </m:sSub>
      </m:oMath>
      <w:r w:rsidR="00314513">
        <w:rPr>
          <w:rFonts w:ascii="宋体" w:cs="宋体" w:hint="eastAsia"/>
        </w:rPr>
        <w:t>=</w:t>
      </w:r>
      <w:r w:rsidR="00314513">
        <w:rPr>
          <w:rFonts w:ascii="宋体" w:cs="宋体"/>
        </w:rPr>
        <w:t>1</w:t>
      </w:r>
      <w:r w:rsidRPr="005A460C">
        <w:rPr>
          <w:rFonts w:ascii="宋体" w:cs="宋体" w:hint="eastAsia"/>
          <w:szCs w:val="21"/>
        </w:rPr>
        <w:t>；反之</w:t>
      </w:r>
      <w:r>
        <w:rPr>
          <w:rFonts w:ascii="宋体" w:cs="宋体" w:hint="eastAsia"/>
          <w:szCs w:val="21"/>
        </w:rPr>
        <w:t>，</w:t>
      </w:r>
      <m:oMath>
        <m:sSub>
          <m:sSubPr>
            <m:ctrlPr>
              <w:rPr>
                <w:rFonts w:ascii="Cambria Math" w:hAnsi="Cambria Math"/>
                <w:i/>
              </w:rPr>
            </m:ctrlPr>
          </m:sSubPr>
          <m:e>
            <m:r>
              <w:rPr>
                <w:rFonts w:ascii="Cambria Math"/>
              </w:rPr>
              <m:t>d</m:t>
            </m:r>
          </m:e>
          <m:sub>
            <m:r>
              <w:rPr>
                <w:rFonts w:ascii="Cambria Math"/>
              </w:rPr>
              <m:t>ij</m:t>
            </m:r>
          </m:sub>
        </m:sSub>
      </m:oMath>
      <w:r w:rsidRPr="005A460C">
        <w:rPr>
          <w:rFonts w:ascii="宋体" w:cs="宋体"/>
          <w:szCs w:val="21"/>
        </w:rPr>
        <w:t>=0</w:t>
      </w:r>
      <w:r w:rsidRPr="005A460C">
        <w:rPr>
          <w:rFonts w:ascii="宋体" w:cs="宋体" w:hint="eastAsia"/>
          <w:szCs w:val="21"/>
        </w:rPr>
        <w:t>表示故障源</w:t>
      </w:r>
      <m:oMath>
        <m:sSub>
          <m:sSubPr>
            <m:ctrlPr>
              <w:rPr>
                <w:rFonts w:ascii="Cambria Math" w:hAnsi="Cambria Math"/>
                <w:i/>
              </w:rPr>
            </m:ctrlPr>
          </m:sSubPr>
          <m:e>
            <m:r>
              <w:rPr>
                <w:rFonts w:ascii="Cambria Math"/>
              </w:rPr>
              <m:t>c</m:t>
            </m:r>
          </m:e>
          <m:sub>
            <m:r>
              <w:rPr>
                <w:rFonts w:ascii="Cambria Math"/>
              </w:rPr>
              <m:t>j</m:t>
            </m:r>
          </m:sub>
        </m:sSub>
      </m:oMath>
      <w:r w:rsidRPr="005A460C">
        <w:rPr>
          <w:rFonts w:ascii="宋体" w:cs="宋体" w:hint="eastAsia"/>
          <w:szCs w:val="21"/>
        </w:rPr>
        <w:t>不能被</w:t>
      </w:r>
      <m:oMath>
        <m:sSub>
          <m:sSubPr>
            <m:ctrlPr>
              <w:rPr>
                <w:rFonts w:ascii="Cambria Math" w:hAnsi="Cambria Math"/>
                <w:i/>
              </w:rPr>
            </m:ctrlPr>
          </m:sSubPr>
          <m:e>
            <m:r>
              <w:rPr>
                <w:rFonts w:ascii="Cambria Math"/>
              </w:rPr>
              <m:t>t</m:t>
            </m:r>
          </m:e>
          <m:sub>
            <m:r>
              <w:rPr>
                <w:rFonts w:ascii="Cambria Math"/>
              </w:rPr>
              <m:t>j</m:t>
            </m:r>
          </m:sub>
        </m:sSub>
      </m:oMath>
      <w:r w:rsidRPr="005A460C">
        <w:rPr>
          <w:rFonts w:ascii="宋体" w:cs="宋体" w:hint="eastAsia"/>
          <w:szCs w:val="21"/>
        </w:rPr>
        <w:t>检测到。</w:t>
      </w:r>
    </w:p>
    <w:p w14:paraId="19B92BB6" w14:textId="07FC8878" w:rsidR="0044291B" w:rsidRDefault="00CC1C8C" w:rsidP="0044291B">
      <w:pPr>
        <w:pStyle w:val="ad"/>
        <w:rPr>
          <w:rFonts w:eastAsia="宋体"/>
        </w:rPr>
      </w:pPr>
      <w:r>
        <w:rPr>
          <w:noProof/>
        </w:rPr>
        <w:drawing>
          <wp:inline distT="0" distB="0" distL="0" distR="0" wp14:anchorId="79859069" wp14:editId="06D72D96">
            <wp:extent cx="4282440" cy="3276600"/>
            <wp:effectExtent l="0" t="0" r="381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2440" cy="3276600"/>
                    </a:xfrm>
                    <a:prstGeom prst="rect">
                      <a:avLst/>
                    </a:prstGeom>
                    <a:noFill/>
                    <a:ln>
                      <a:noFill/>
                    </a:ln>
                  </pic:spPr>
                </pic:pic>
              </a:graphicData>
            </a:graphic>
          </wp:inline>
        </w:drawing>
      </w:r>
    </w:p>
    <w:p w14:paraId="2FC29295" w14:textId="0BA35174" w:rsidR="0044291B" w:rsidRDefault="0044291B" w:rsidP="0044291B">
      <w:pPr>
        <w:pStyle w:val="ac"/>
      </w:pPr>
      <w:r>
        <w:rPr>
          <w:rFonts w:hint="eastAsia"/>
        </w:rPr>
        <w:t>图</w:t>
      </w:r>
      <w:r>
        <w:rPr>
          <w:rFonts w:hint="eastAsia"/>
        </w:rPr>
        <w:t>x</w:t>
      </w:r>
      <w:r>
        <w:t xml:space="preserve"> </w:t>
      </w:r>
      <w:r>
        <w:rPr>
          <w:rFonts w:hint="eastAsia"/>
        </w:rPr>
        <w:t>雷达接收机故障依赖矩阵</w:t>
      </w:r>
    </w:p>
    <w:p w14:paraId="1378901B" w14:textId="00E2DA8C" w:rsidR="0044291B" w:rsidRPr="0044291B" w:rsidRDefault="0044291B" w:rsidP="0044291B">
      <w:pPr>
        <w:pStyle w:val="1"/>
        <w:ind w:firstLine="480"/>
      </w:pPr>
      <w:r>
        <w:rPr>
          <w:rFonts w:hint="eastAsia"/>
        </w:rPr>
        <w:t>以上就构建出了用于雷达接收机故障诊断的多信号流图模型，由贝叶斯理论，可</w:t>
      </w:r>
      <w:r w:rsidRPr="0044291B">
        <w:rPr>
          <w:rFonts w:hint="eastAsia"/>
        </w:rPr>
        <w:t>根据故障依赖矩阵和故障源先验故障概率向量解出后验故障概率最大的故障集</w:t>
      </w:r>
      <w:r w:rsidRPr="0044291B">
        <w:t>X</w:t>
      </w:r>
      <w:r>
        <w:rPr>
          <w:rFonts w:hint="eastAsia"/>
        </w:rPr>
        <w:t>，此故障集</w:t>
      </w:r>
      <w:r>
        <w:rPr>
          <w:rFonts w:hint="eastAsia"/>
        </w:rPr>
        <w:t>X</w:t>
      </w:r>
      <w:r>
        <w:rPr>
          <w:rFonts w:hint="eastAsia"/>
        </w:rPr>
        <w:t>即为故障部件。</w:t>
      </w:r>
    </w:p>
    <w:p w14:paraId="6CF66747" w14:textId="77777777" w:rsidR="00401AC3" w:rsidRPr="00A25A4F" w:rsidRDefault="00401AC3" w:rsidP="00401AC3">
      <w:pPr>
        <w:spacing w:before="240" w:after="120" w:line="400" w:lineRule="atLeast"/>
        <w:outlineLvl w:val="3"/>
        <w:rPr>
          <w:rFonts w:eastAsia="黑体"/>
          <w:sz w:val="24"/>
        </w:rPr>
      </w:pPr>
      <w:bookmarkStart w:id="2" w:name="_Toc83732395"/>
      <w:r w:rsidRPr="00A25A4F">
        <w:rPr>
          <w:rFonts w:eastAsia="黑体"/>
          <w:sz w:val="24"/>
        </w:rPr>
        <w:t>2.1.2</w:t>
      </w:r>
      <w:r w:rsidRPr="00A25A4F">
        <w:rPr>
          <w:rFonts w:eastAsia="黑体" w:hint="eastAsia"/>
          <w:sz w:val="24"/>
        </w:rPr>
        <w:t>故障预测模型</w:t>
      </w:r>
      <w:bookmarkEnd w:id="2"/>
    </w:p>
    <w:p w14:paraId="43E4F465"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在模型驱动的故障预测模型中，本部分仅针对卡尔曼滤波和粒子滤波两类模型，总结各自的适用范围、需求数据特点、原理、模型特点、功能边界以及输入输出，如表</w:t>
      </w:r>
      <w:r>
        <w:rPr>
          <w:rFonts w:eastAsia="宋体"/>
          <w:color w:val="000000"/>
          <w:kern w:val="2"/>
          <w:sz w:val="24"/>
          <w:szCs w:val="24"/>
        </w:rPr>
        <w:t>2</w:t>
      </w:r>
      <w:r w:rsidRPr="00A25A4F">
        <w:rPr>
          <w:rFonts w:eastAsia="宋体"/>
          <w:color w:val="000000"/>
          <w:kern w:val="2"/>
          <w:sz w:val="24"/>
          <w:szCs w:val="24"/>
        </w:rPr>
        <w:t>-3</w:t>
      </w:r>
      <w:r w:rsidRPr="00A25A4F">
        <w:rPr>
          <w:rFonts w:eastAsia="宋体" w:hint="eastAsia"/>
          <w:color w:val="000000"/>
          <w:kern w:val="2"/>
          <w:sz w:val="24"/>
          <w:szCs w:val="24"/>
        </w:rPr>
        <w:t>所示。</w:t>
      </w:r>
    </w:p>
    <w:p w14:paraId="4180AC38" w14:textId="77777777" w:rsidR="00401AC3" w:rsidRPr="00A25A4F" w:rsidRDefault="00401AC3" w:rsidP="00401AC3">
      <w:pPr>
        <w:adjustRightInd/>
        <w:spacing w:line="400" w:lineRule="exact"/>
        <w:ind w:firstLineChars="200" w:firstLine="480"/>
        <w:textAlignment w:val="auto"/>
      </w:pPr>
      <w:r w:rsidRPr="00A25A4F">
        <w:rPr>
          <w:rFonts w:eastAsia="宋体" w:hint="eastAsia"/>
          <w:color w:val="000000"/>
          <w:kern w:val="2"/>
          <w:sz w:val="24"/>
          <w:szCs w:val="24"/>
        </w:rPr>
        <w:t>具体地，针对卡尔曼滤波和粒子滤波两类模型，详细的模型介绍和构建流程规范如下：</w:t>
      </w:r>
    </w:p>
    <w:p w14:paraId="005BBEE8" w14:textId="77777777" w:rsidR="00401AC3" w:rsidRPr="00A25A4F" w:rsidRDefault="00401AC3" w:rsidP="00401AC3">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1</w:t>
      </w:r>
      <w:r w:rsidRPr="00A25A4F">
        <w:rPr>
          <w:rFonts w:eastAsia="宋体" w:hint="eastAsia"/>
          <w:sz w:val="24"/>
        </w:rPr>
        <w:t>）卡尔曼滤波</w:t>
      </w:r>
    </w:p>
    <w:p w14:paraId="5AB78699"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①模型简介：卡尔曼滤波通过采用递推线性最小方差估计方法，利用设备可观测的输出估计误差去修复不可观测的状态估计误差，从而消除数据流中的噪声干扰，提高状态量的估计精度。</w:t>
      </w:r>
    </w:p>
    <w:p w14:paraId="4DB37DE4"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Pr>
          <w:rFonts w:eastAsia="宋体"/>
          <w:color w:val="000000"/>
          <w:kern w:val="2"/>
          <w:sz w:val="24"/>
          <w:szCs w:val="24"/>
        </w:rPr>
        <w:t>2</w:t>
      </w:r>
      <w:r w:rsidRPr="00A25A4F">
        <w:rPr>
          <w:rFonts w:eastAsia="宋体"/>
          <w:color w:val="000000"/>
          <w:kern w:val="2"/>
          <w:sz w:val="24"/>
          <w:szCs w:val="24"/>
        </w:rPr>
        <w:t>-5</w:t>
      </w:r>
      <w:r w:rsidRPr="00A25A4F">
        <w:rPr>
          <w:rFonts w:eastAsia="宋体" w:hint="eastAsia"/>
          <w:color w:val="000000"/>
          <w:kern w:val="2"/>
          <w:sz w:val="24"/>
          <w:szCs w:val="24"/>
        </w:rPr>
        <w:t>，根据建立的设备状态方程和量测方程，基于故障特</w:t>
      </w:r>
      <w:r w:rsidRPr="00A25A4F">
        <w:rPr>
          <w:rFonts w:eastAsia="宋体" w:hint="eastAsia"/>
          <w:color w:val="000000"/>
          <w:kern w:val="2"/>
          <w:sz w:val="24"/>
          <w:szCs w:val="24"/>
        </w:rPr>
        <w:lastRenderedPageBreak/>
        <w:t>征参数的历史数据序列依次进行状态变量的估计与预测，然后计算剩余寿命。</w:t>
      </w:r>
    </w:p>
    <w:p w14:paraId="79F161A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建立状态方程和量测方程：以故障特征参数真实值作为状态变量，以采集到的故障特征参数值作为测量值，离散化设备的性能退化模型，得到系统的状态方程和测量方程；</w:t>
      </w:r>
    </w:p>
    <w:p w14:paraId="3C3D1F7C"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获取故障特征参数的历史数据序列：由仿真或实验得到故障特征参数随时间的变化值；</w:t>
      </w:r>
    </w:p>
    <w:p w14:paraId="0FEDB8C8"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估计当前时刻状态变量：根据已知的当前时刻的故障特征参数，运用卡尔曼滤波递推算法来估计当前时刻的状态变量；</w:t>
      </w:r>
    </w:p>
    <w:p w14:paraId="2DD6973D" w14:textId="1ACB99A4" w:rsidR="00401AC3"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预测状态变量：把从步骤</w:t>
      </w:r>
      <w:r w:rsidRPr="00A25A4F">
        <w:rPr>
          <w:rFonts w:eastAsia="宋体" w:hint="eastAsia"/>
          <w:color w:val="000000"/>
          <w:kern w:val="2"/>
          <w:sz w:val="24"/>
          <w:szCs w:val="24"/>
        </w:rPr>
        <w:t>c</w:t>
      </w:r>
      <w:r w:rsidRPr="00A25A4F">
        <w:rPr>
          <w:rFonts w:eastAsia="宋体" w:hint="eastAsia"/>
          <w:color w:val="000000"/>
          <w:kern w:val="2"/>
          <w:sz w:val="24"/>
          <w:szCs w:val="24"/>
        </w:rPr>
        <w:t>获取的状态变量初始值估计值代入到迭代方程中，从而计算出未来时刻的状态变量；</w:t>
      </w:r>
    </w:p>
    <w:p w14:paraId="1C74DD0C" w14:textId="26A75DAA" w:rsidR="002A1A55" w:rsidRPr="005D61F7" w:rsidRDefault="002A1A55" w:rsidP="002A1A55">
      <w:pPr>
        <w:pStyle w:val="ac"/>
        <w:sectPr w:rsidR="002A1A55" w:rsidRPr="005D61F7" w:rsidSect="000D5E3E">
          <w:pgSz w:w="11906" w:h="16838"/>
          <w:pgMar w:top="1440" w:right="1800" w:bottom="1440" w:left="1800" w:header="851" w:footer="992" w:gutter="0"/>
          <w:cols w:space="425"/>
          <w:docGrid w:type="lines" w:linePitch="312"/>
        </w:sectPr>
      </w:pPr>
      <w:r>
        <w:t xml:space="preserve">  </w:t>
      </w:r>
    </w:p>
    <w:p w14:paraId="4A50DFB0" w14:textId="77777777" w:rsidR="00401AC3" w:rsidRPr="00A25A4F" w:rsidRDefault="00401AC3" w:rsidP="00401AC3">
      <w:pPr>
        <w:spacing w:before="240" w:after="60" w:line="400" w:lineRule="exact"/>
        <w:jc w:val="center"/>
        <w:rPr>
          <w:rFonts w:eastAsia="宋体"/>
        </w:rPr>
      </w:pPr>
      <w:r w:rsidRPr="00A25A4F">
        <w:rPr>
          <w:rFonts w:eastAsia="宋体" w:hint="eastAsia"/>
        </w:rPr>
        <w:lastRenderedPageBreak/>
        <w:t>表</w:t>
      </w:r>
      <w:r>
        <w:rPr>
          <w:rFonts w:eastAsia="宋体"/>
        </w:rPr>
        <w:t>2</w:t>
      </w:r>
      <w:r w:rsidRPr="00A25A4F">
        <w:rPr>
          <w:rFonts w:eastAsia="宋体"/>
        </w:rPr>
        <w:t xml:space="preserve">-3 </w:t>
      </w:r>
      <w:r w:rsidRPr="00A25A4F">
        <w:rPr>
          <w:rFonts w:eastAsia="宋体" w:hint="eastAsia"/>
        </w:rPr>
        <w:t>模型驱动的故障预测模型</w:t>
      </w:r>
    </w:p>
    <w:tbl>
      <w:tblPr>
        <w:tblW w:w="13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2275"/>
        <w:gridCol w:w="1559"/>
        <w:gridCol w:w="2370"/>
        <w:gridCol w:w="1883"/>
        <w:gridCol w:w="1984"/>
        <w:gridCol w:w="1984"/>
      </w:tblGrid>
      <w:tr w:rsidR="00401AC3" w:rsidRPr="00A25A4F" w14:paraId="17616B5A" w14:textId="77777777" w:rsidTr="008F3435">
        <w:trPr>
          <w:trHeight w:val="794"/>
          <w:jc w:val="center"/>
        </w:trPr>
        <w:tc>
          <w:tcPr>
            <w:tcW w:w="1406" w:type="dxa"/>
            <w:vAlign w:val="center"/>
          </w:tcPr>
          <w:p w14:paraId="1BA243F9"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2275" w:type="dxa"/>
            <w:vAlign w:val="center"/>
          </w:tcPr>
          <w:p w14:paraId="3B16638D"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适用范围</w:t>
            </w:r>
          </w:p>
        </w:tc>
        <w:tc>
          <w:tcPr>
            <w:tcW w:w="1559" w:type="dxa"/>
            <w:vAlign w:val="center"/>
          </w:tcPr>
          <w:p w14:paraId="64F5E59F"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需求数据特点</w:t>
            </w:r>
          </w:p>
        </w:tc>
        <w:tc>
          <w:tcPr>
            <w:tcW w:w="2370" w:type="dxa"/>
            <w:vAlign w:val="center"/>
          </w:tcPr>
          <w:p w14:paraId="4876F6F4"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1883" w:type="dxa"/>
            <w:vAlign w:val="center"/>
          </w:tcPr>
          <w:p w14:paraId="16ECC197"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1984" w:type="dxa"/>
            <w:vAlign w:val="center"/>
          </w:tcPr>
          <w:p w14:paraId="13CB7442"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功能边界</w:t>
            </w:r>
          </w:p>
        </w:tc>
        <w:tc>
          <w:tcPr>
            <w:tcW w:w="1984" w:type="dxa"/>
            <w:vAlign w:val="center"/>
          </w:tcPr>
          <w:p w14:paraId="7F37B681" w14:textId="77777777" w:rsidR="00401AC3" w:rsidRPr="00A25A4F" w:rsidRDefault="00401AC3" w:rsidP="008F3435">
            <w:pPr>
              <w:tabs>
                <w:tab w:val="center" w:pos="4253"/>
                <w:tab w:val="right" w:pos="8504"/>
              </w:tabs>
              <w:spacing w:line="400" w:lineRule="exact"/>
              <w:jc w:val="center"/>
              <w:textAlignment w:val="auto"/>
              <w:rPr>
                <w:rFonts w:ascii="宋体" w:eastAsia="宋体" w:hAnsi="宋体" w:cs="宋体"/>
              </w:rPr>
            </w:pPr>
            <w:r w:rsidRPr="00A25A4F">
              <w:rPr>
                <w:rFonts w:eastAsia="宋体" w:hint="eastAsia"/>
              </w:rPr>
              <w:t>输入输出</w:t>
            </w:r>
          </w:p>
        </w:tc>
      </w:tr>
      <w:tr w:rsidR="00401AC3" w:rsidRPr="00A25A4F" w14:paraId="4146B46C" w14:textId="77777777" w:rsidTr="008F3435">
        <w:trPr>
          <w:trHeight w:val="3014"/>
          <w:jc w:val="center"/>
        </w:trPr>
        <w:tc>
          <w:tcPr>
            <w:tcW w:w="1406" w:type="dxa"/>
            <w:vAlign w:val="center"/>
          </w:tcPr>
          <w:p w14:paraId="0F60122C" w14:textId="77777777" w:rsidR="00401AC3" w:rsidRPr="00A25A4F" w:rsidRDefault="00401AC3" w:rsidP="008F3435">
            <w:pPr>
              <w:tabs>
                <w:tab w:val="center" w:pos="4253"/>
                <w:tab w:val="right" w:pos="8504"/>
              </w:tabs>
              <w:spacing w:line="400" w:lineRule="exact"/>
              <w:jc w:val="center"/>
              <w:rPr>
                <w:rFonts w:eastAsia="宋体"/>
              </w:rPr>
            </w:pPr>
            <w:r w:rsidRPr="00A25A4F">
              <w:rPr>
                <w:rFonts w:eastAsia="宋体" w:hint="eastAsia"/>
              </w:rPr>
              <w:t>卡尔曼滤波</w:t>
            </w:r>
          </w:p>
        </w:tc>
        <w:tc>
          <w:tcPr>
            <w:tcW w:w="2275" w:type="dxa"/>
            <w:vAlign w:val="center"/>
          </w:tcPr>
          <w:p w14:paraId="73A5D77B" w14:textId="77777777" w:rsidR="00401AC3" w:rsidRPr="00A25A4F" w:rsidRDefault="00401AC3" w:rsidP="008F3435">
            <w:pPr>
              <w:tabs>
                <w:tab w:val="center" w:pos="4253"/>
                <w:tab w:val="right" w:pos="8504"/>
              </w:tabs>
              <w:spacing w:line="400" w:lineRule="exact"/>
              <w:jc w:val="left"/>
              <w:textAlignment w:val="auto"/>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ascii="宋体" w:eastAsia="宋体" w:hAnsi="宋体" w:cs="宋体" w:hint="eastAsia"/>
              </w:rPr>
              <w:t>线性系统</w:t>
            </w:r>
          </w:p>
          <w:p w14:paraId="3C487E0C"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ascii="宋体" w:eastAsia="宋体" w:hAnsi="宋体" w:cs="宋体" w:hint="eastAsia"/>
              </w:rPr>
              <w:t>噪声服从高斯分布</w:t>
            </w:r>
          </w:p>
        </w:tc>
        <w:tc>
          <w:tcPr>
            <w:tcW w:w="1559" w:type="dxa"/>
            <w:vAlign w:val="center"/>
          </w:tcPr>
          <w:p w14:paraId="44186FA5"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时序数据</w:t>
            </w:r>
          </w:p>
        </w:tc>
        <w:tc>
          <w:tcPr>
            <w:tcW w:w="2370" w:type="dxa"/>
            <w:vAlign w:val="center"/>
          </w:tcPr>
          <w:p w14:paraId="787FEC3F"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过滤设备的噪声影响，利用过程噪声、测量噪声来推算设备的故障状态</w:t>
            </w:r>
          </w:p>
        </w:tc>
        <w:tc>
          <w:tcPr>
            <w:tcW w:w="1883" w:type="dxa"/>
            <w:vAlign w:val="center"/>
          </w:tcPr>
          <w:p w14:paraId="5E972EE3"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采用状态空间概念描述对象结构</w:t>
            </w:r>
          </w:p>
          <w:p w14:paraId="68EE99FF" w14:textId="77777777" w:rsidR="00401AC3" w:rsidRPr="00A25A4F" w:rsidRDefault="00401AC3" w:rsidP="008F3435">
            <w:pPr>
              <w:tabs>
                <w:tab w:val="center" w:pos="4253"/>
                <w:tab w:val="right" w:pos="8504"/>
              </w:tabs>
              <w:spacing w:line="400" w:lineRule="exac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通过递推计算，具有自适应特性</w:t>
            </w:r>
          </w:p>
        </w:tc>
        <w:tc>
          <w:tcPr>
            <w:tcW w:w="1984" w:type="dxa"/>
            <w:vAlign w:val="center"/>
          </w:tcPr>
          <w:p w14:paraId="2496BC2E"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hint="eastAsia"/>
              </w:rPr>
              <w:t>无法处理非线性系统</w:t>
            </w:r>
          </w:p>
        </w:tc>
        <w:tc>
          <w:tcPr>
            <w:tcW w:w="1984" w:type="dxa"/>
            <w:vAlign w:val="center"/>
          </w:tcPr>
          <w:p w14:paraId="45BE03CE"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hint="eastAsia"/>
              </w:rPr>
              <w:t>输入：故障特征参数时间序列</w:t>
            </w:r>
          </w:p>
          <w:p w14:paraId="25A4E089"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输出：设备剩余寿命</w:t>
            </w:r>
          </w:p>
        </w:tc>
      </w:tr>
      <w:tr w:rsidR="00401AC3" w:rsidRPr="00A25A4F" w14:paraId="5C685EB8" w14:textId="77777777" w:rsidTr="008F3435">
        <w:trPr>
          <w:trHeight w:val="311"/>
          <w:jc w:val="center"/>
        </w:trPr>
        <w:tc>
          <w:tcPr>
            <w:tcW w:w="1406" w:type="dxa"/>
            <w:vAlign w:val="center"/>
          </w:tcPr>
          <w:p w14:paraId="5084661B"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粒子滤波</w:t>
            </w:r>
          </w:p>
        </w:tc>
        <w:tc>
          <w:tcPr>
            <w:tcW w:w="2275" w:type="dxa"/>
            <w:vAlign w:val="center"/>
          </w:tcPr>
          <w:p w14:paraId="024DEF9B"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中长期预测</w:t>
            </w:r>
          </w:p>
          <w:p w14:paraId="02EDBFF7"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ascii="宋体" w:eastAsia="宋体" w:hAnsi="宋体" w:cs="宋体" w:hint="eastAsia"/>
              </w:rPr>
              <w:t>非线性系统</w:t>
            </w:r>
          </w:p>
        </w:tc>
        <w:tc>
          <w:tcPr>
            <w:tcW w:w="1559" w:type="dxa"/>
            <w:vAlign w:val="center"/>
          </w:tcPr>
          <w:p w14:paraId="75EA121D"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大样本</w:t>
            </w:r>
          </w:p>
        </w:tc>
        <w:tc>
          <w:tcPr>
            <w:tcW w:w="2370" w:type="dxa"/>
            <w:vAlign w:val="center"/>
          </w:tcPr>
          <w:p w14:paraId="2FC5D9E4"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在状态空间抽取</w:t>
            </w:r>
            <w:proofErr w:type="gramStart"/>
            <w:r w:rsidRPr="00A25A4F">
              <w:rPr>
                <w:rFonts w:eastAsia="宋体" w:hint="eastAsia"/>
              </w:rPr>
              <w:t>一组带权值</w:t>
            </w:r>
            <w:proofErr w:type="gramEnd"/>
            <w:r w:rsidRPr="00A25A4F">
              <w:rPr>
                <w:rFonts w:eastAsia="宋体" w:hint="eastAsia"/>
              </w:rPr>
              <w:t>的粒子集，使用这组粒子集来近似逼近状态的后验概率分布函数</w:t>
            </w:r>
          </w:p>
        </w:tc>
        <w:tc>
          <w:tcPr>
            <w:tcW w:w="1883" w:type="dxa"/>
            <w:vAlign w:val="center"/>
          </w:tcPr>
          <w:p w14:paraId="5444DFA9"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对系统的过程噪声和测量噪声没有任何限制</w:t>
            </w:r>
          </w:p>
          <w:p w14:paraId="71453C72"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采用蒙特卡洛思想</w:t>
            </w:r>
          </w:p>
        </w:tc>
        <w:tc>
          <w:tcPr>
            <w:tcW w:w="1984" w:type="dxa"/>
            <w:vAlign w:val="center"/>
          </w:tcPr>
          <w:p w14:paraId="082CCA64"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无法处理线性系统</w:t>
            </w:r>
          </w:p>
        </w:tc>
        <w:tc>
          <w:tcPr>
            <w:tcW w:w="1984" w:type="dxa"/>
            <w:vAlign w:val="center"/>
          </w:tcPr>
          <w:p w14:paraId="395D243D"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输入：退化特征时间序列观测值</w:t>
            </w:r>
          </w:p>
          <w:p w14:paraId="4543FDB2"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输出：设备故障时间分布</w:t>
            </w:r>
          </w:p>
        </w:tc>
      </w:tr>
    </w:tbl>
    <w:p w14:paraId="2B069681" w14:textId="77777777" w:rsidR="00401AC3" w:rsidRPr="00A25A4F" w:rsidRDefault="00401AC3" w:rsidP="00401AC3">
      <w:pPr>
        <w:adjustRightInd/>
        <w:spacing w:beforeLines="50" w:before="156" w:line="400" w:lineRule="exact"/>
        <w:ind w:firstLineChars="200" w:firstLine="480"/>
        <w:textAlignment w:val="auto"/>
        <w:rPr>
          <w:rFonts w:eastAsia="宋体"/>
          <w:color w:val="000000"/>
          <w:kern w:val="2"/>
          <w:sz w:val="24"/>
          <w:szCs w:val="24"/>
        </w:rPr>
        <w:sectPr w:rsidR="00401AC3" w:rsidRPr="00A25A4F" w:rsidSect="0071122A">
          <w:pgSz w:w="16838" w:h="11906" w:orient="landscape"/>
          <w:pgMar w:top="1800" w:right="1440" w:bottom="1800" w:left="1440" w:header="851" w:footer="992" w:gutter="0"/>
          <w:cols w:space="425"/>
          <w:docGrid w:type="lines" w:linePitch="312"/>
        </w:sectPr>
      </w:pPr>
    </w:p>
    <w:p w14:paraId="36C8AEA7" w14:textId="77777777" w:rsidR="00401AC3" w:rsidRPr="00A25A4F" w:rsidRDefault="00401AC3" w:rsidP="00401AC3">
      <w:pPr>
        <w:widowControl/>
        <w:spacing w:before="120" w:line="240" w:lineRule="auto"/>
        <w:jc w:val="center"/>
        <w:rPr>
          <w:szCs w:val="30"/>
        </w:rPr>
      </w:pPr>
      <w:r w:rsidRPr="00A25A4F">
        <w:rPr>
          <w:noProof/>
          <w:szCs w:val="30"/>
        </w:rPr>
        <w:lastRenderedPageBreak/>
        <w:drawing>
          <wp:inline distT="0" distB="0" distL="0" distR="0" wp14:anchorId="7F6D1F81" wp14:editId="185E972A">
            <wp:extent cx="1608308" cy="22669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4826" cy="2276137"/>
                    </a:xfrm>
                    <a:prstGeom prst="rect">
                      <a:avLst/>
                    </a:prstGeom>
                    <a:noFill/>
                    <a:ln>
                      <a:noFill/>
                    </a:ln>
                  </pic:spPr>
                </pic:pic>
              </a:graphicData>
            </a:graphic>
          </wp:inline>
        </w:drawing>
      </w:r>
    </w:p>
    <w:p w14:paraId="4BE103B3" w14:textId="77777777" w:rsidR="00401AC3" w:rsidRPr="00A25A4F" w:rsidRDefault="00401AC3" w:rsidP="00401AC3">
      <w:pPr>
        <w:spacing w:after="240" w:line="400" w:lineRule="exact"/>
        <w:jc w:val="center"/>
        <w:rPr>
          <w:rFonts w:eastAsia="宋体"/>
        </w:rPr>
      </w:pPr>
      <w:r w:rsidRPr="00A25A4F">
        <w:rPr>
          <w:rFonts w:eastAsia="宋体" w:hint="eastAsia"/>
        </w:rPr>
        <w:t>图</w:t>
      </w:r>
      <w:r>
        <w:rPr>
          <w:rFonts w:eastAsia="宋体"/>
        </w:rPr>
        <w:t>2</w:t>
      </w:r>
      <w:r w:rsidRPr="00A25A4F">
        <w:rPr>
          <w:rFonts w:eastAsia="宋体"/>
        </w:rPr>
        <w:t xml:space="preserve">-5 </w:t>
      </w:r>
      <w:r w:rsidRPr="00A25A4F">
        <w:rPr>
          <w:rFonts w:eastAsia="宋体" w:hint="eastAsia"/>
        </w:rPr>
        <w:t>卡尔曼滤波构建过程</w:t>
      </w:r>
    </w:p>
    <w:p w14:paraId="1257CB5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e.</w:t>
      </w:r>
      <w:r w:rsidRPr="00A25A4F">
        <w:rPr>
          <w:rFonts w:eastAsia="宋体" w:hint="eastAsia"/>
          <w:color w:val="000000"/>
          <w:kern w:val="2"/>
          <w:sz w:val="24"/>
          <w:szCs w:val="24"/>
        </w:rPr>
        <w:t>剩余寿命计算：当状态变量预测值快要达到失效阈值时，发出故障警报，根据设定的失效阈值预测当前时刻设备的剩余寿命。</w:t>
      </w:r>
    </w:p>
    <w:p w14:paraId="4D216063" w14:textId="77777777" w:rsidR="00401AC3" w:rsidRPr="00A25A4F" w:rsidRDefault="00401AC3" w:rsidP="00401AC3">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）粒子滤波</w:t>
      </w:r>
    </w:p>
    <w:p w14:paraId="147B993F"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①模型简介：粒子滤波是一种优化算法，通过寻找一组在状态空间中传播的随机样本来近似地表示概率密度函数，用样本均值代替积分运算，进而获得系统状态的最小方差估计。</w:t>
      </w:r>
    </w:p>
    <w:p w14:paraId="64B2D336"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Pr>
          <w:rFonts w:eastAsia="宋体"/>
          <w:color w:val="000000"/>
          <w:kern w:val="2"/>
          <w:sz w:val="24"/>
          <w:szCs w:val="24"/>
        </w:rPr>
        <w:t>2</w:t>
      </w:r>
      <w:r w:rsidRPr="00A25A4F">
        <w:rPr>
          <w:rFonts w:eastAsia="宋体"/>
          <w:color w:val="000000"/>
          <w:kern w:val="2"/>
          <w:sz w:val="24"/>
          <w:szCs w:val="24"/>
        </w:rPr>
        <w:t>-6</w:t>
      </w:r>
      <w:r w:rsidRPr="00A25A4F">
        <w:rPr>
          <w:rFonts w:eastAsia="宋体" w:hint="eastAsia"/>
          <w:color w:val="000000"/>
          <w:kern w:val="2"/>
          <w:sz w:val="24"/>
          <w:szCs w:val="24"/>
        </w:rPr>
        <w:t>，根据已有的观测值，通过对既定的预测模型参数进行迭代估计，然后将各参数的估计值代入预测模型，外推预测时间序列的演化情况。</w:t>
      </w:r>
    </w:p>
    <w:p w14:paraId="3B5DA9D7" w14:textId="77777777" w:rsidR="00401AC3" w:rsidRPr="00A25A4F" w:rsidRDefault="00401AC3" w:rsidP="00401AC3">
      <w:pPr>
        <w:widowControl/>
        <w:spacing w:before="120" w:line="240" w:lineRule="auto"/>
        <w:jc w:val="center"/>
        <w:rPr>
          <w:szCs w:val="30"/>
        </w:rPr>
      </w:pPr>
      <w:r w:rsidRPr="00A25A4F">
        <w:rPr>
          <w:noProof/>
          <w:szCs w:val="30"/>
        </w:rPr>
        <w:drawing>
          <wp:inline distT="0" distB="0" distL="0" distR="0" wp14:anchorId="7FD9E0EC" wp14:editId="6496C68D">
            <wp:extent cx="1549400" cy="1687124"/>
            <wp:effectExtent l="0" t="0" r="0" b="889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079" cy="1693308"/>
                    </a:xfrm>
                    <a:prstGeom prst="rect">
                      <a:avLst/>
                    </a:prstGeom>
                    <a:noFill/>
                    <a:ln>
                      <a:noFill/>
                    </a:ln>
                  </pic:spPr>
                </pic:pic>
              </a:graphicData>
            </a:graphic>
          </wp:inline>
        </w:drawing>
      </w:r>
    </w:p>
    <w:p w14:paraId="1349742D" w14:textId="77777777" w:rsidR="00401AC3" w:rsidRPr="00A25A4F" w:rsidRDefault="00401AC3" w:rsidP="00401AC3">
      <w:pPr>
        <w:spacing w:after="240" w:line="400" w:lineRule="exact"/>
        <w:jc w:val="center"/>
        <w:rPr>
          <w:rFonts w:eastAsia="宋体"/>
        </w:rPr>
      </w:pPr>
      <w:r w:rsidRPr="00A25A4F">
        <w:rPr>
          <w:rFonts w:eastAsia="宋体" w:hint="eastAsia"/>
        </w:rPr>
        <w:t>图</w:t>
      </w:r>
      <w:r>
        <w:rPr>
          <w:rFonts w:eastAsia="宋体"/>
        </w:rPr>
        <w:t>2</w:t>
      </w:r>
      <w:r w:rsidRPr="00A25A4F">
        <w:rPr>
          <w:rFonts w:eastAsia="宋体"/>
        </w:rPr>
        <w:t xml:space="preserve">-6 </w:t>
      </w:r>
      <w:r w:rsidRPr="00A25A4F">
        <w:rPr>
          <w:rFonts w:eastAsia="宋体" w:hint="eastAsia"/>
        </w:rPr>
        <w:t>粒子滤波构建过程</w:t>
      </w:r>
    </w:p>
    <w:p w14:paraId="03FA9860"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确定预测模型：根据对历史数据拟合误差的比较选择，或者可以直接利用已有的经验模型；</w:t>
      </w:r>
    </w:p>
    <w:p w14:paraId="3FB44CE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粒子样本初始化：由先验概率随机产生粒子群；</w:t>
      </w:r>
    </w:p>
    <w:p w14:paraId="02F806D4"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模型参数估计：利用状态转移方程估计下一时刻粒子状态，根据该时刻的新观测值，计算粒子样本与观测值的似然概率密度函数，并以此更新</w:t>
      </w:r>
      <w:proofErr w:type="gramStart"/>
      <w:r w:rsidRPr="00A25A4F">
        <w:rPr>
          <w:rFonts w:eastAsia="宋体" w:hint="eastAsia"/>
          <w:color w:val="000000"/>
          <w:kern w:val="2"/>
          <w:sz w:val="24"/>
          <w:szCs w:val="24"/>
        </w:rPr>
        <w:t>粒子权值且</w:t>
      </w:r>
      <w:proofErr w:type="gramEnd"/>
      <w:r w:rsidRPr="00A25A4F">
        <w:rPr>
          <w:rFonts w:eastAsia="宋体" w:hint="eastAsia"/>
          <w:color w:val="000000"/>
          <w:kern w:val="2"/>
          <w:sz w:val="24"/>
          <w:szCs w:val="24"/>
        </w:rPr>
        <w:lastRenderedPageBreak/>
        <w:t>归一化，则可得当前时刻未知参数的最小均方估计；未达到观测阈值前，根据上一步中</w:t>
      </w:r>
      <w:proofErr w:type="gramStart"/>
      <w:r w:rsidRPr="00A25A4F">
        <w:rPr>
          <w:rFonts w:eastAsia="宋体" w:hint="eastAsia"/>
          <w:color w:val="000000"/>
          <w:kern w:val="2"/>
          <w:sz w:val="24"/>
          <w:szCs w:val="24"/>
        </w:rPr>
        <w:t>粒子权</w:t>
      </w:r>
      <w:proofErr w:type="gramEnd"/>
      <w:r w:rsidRPr="00A25A4F">
        <w:rPr>
          <w:rFonts w:eastAsia="宋体" w:hint="eastAsia"/>
          <w:color w:val="000000"/>
          <w:kern w:val="2"/>
          <w:sz w:val="24"/>
          <w:szCs w:val="24"/>
        </w:rPr>
        <w:t>值大小进行重采样，得到新的粒子样本集，重复</w:t>
      </w:r>
      <w:proofErr w:type="gramStart"/>
      <w:r w:rsidRPr="00A25A4F">
        <w:rPr>
          <w:rFonts w:eastAsia="宋体" w:hint="eastAsia"/>
          <w:color w:val="000000"/>
          <w:kern w:val="2"/>
          <w:sz w:val="24"/>
          <w:szCs w:val="24"/>
        </w:rPr>
        <w:t>该估计</w:t>
      </w:r>
      <w:proofErr w:type="gramEnd"/>
      <w:r w:rsidRPr="00A25A4F">
        <w:rPr>
          <w:rFonts w:eastAsia="宋体" w:hint="eastAsia"/>
          <w:color w:val="000000"/>
          <w:kern w:val="2"/>
          <w:sz w:val="24"/>
          <w:szCs w:val="24"/>
        </w:rPr>
        <w:t>步骤；</w:t>
      </w:r>
    </w:p>
    <w:p w14:paraId="002AA79F"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预测与结果统计：根据所有粒子在指定时刻的状态，统计得到该时刻的系统状态概率密度分布，根据所有粒子的失效时间，统计得到系统失效时间的概率密度分布。</w:t>
      </w:r>
    </w:p>
    <w:p w14:paraId="71EF32EC" w14:textId="77777777" w:rsidR="006E7164" w:rsidRDefault="006E7164" w:rsidP="006E7164">
      <w:pPr>
        <w:adjustRightInd/>
        <w:spacing w:line="400" w:lineRule="exact"/>
        <w:ind w:firstLineChars="200" w:firstLine="480"/>
        <w:textAlignment w:val="auto"/>
        <w:rPr>
          <w:rFonts w:eastAsia="宋体"/>
          <w:color w:val="000000"/>
          <w:kern w:val="2"/>
          <w:sz w:val="24"/>
          <w:szCs w:val="24"/>
        </w:rPr>
      </w:pPr>
      <w:r>
        <w:rPr>
          <w:rFonts w:eastAsia="宋体" w:hint="eastAsia"/>
          <w:color w:val="000000"/>
          <w:kern w:val="2"/>
          <w:sz w:val="24"/>
          <w:szCs w:val="24"/>
        </w:rPr>
        <w:t>下面以使用隐式半马尔可夫模型对雷达建立故障预测模型为例展示建模过程。</w:t>
      </w:r>
    </w:p>
    <w:p w14:paraId="00818505" w14:textId="77777777" w:rsidR="006E7164" w:rsidRDefault="006E7164" w:rsidP="006E7164">
      <w:pPr>
        <w:adjustRightInd/>
        <w:spacing w:line="400" w:lineRule="exact"/>
        <w:ind w:firstLineChars="200" w:firstLine="480"/>
        <w:textAlignment w:val="auto"/>
        <w:rPr>
          <w:rFonts w:eastAsia="宋体"/>
          <w:color w:val="000000"/>
          <w:kern w:val="2"/>
          <w:sz w:val="24"/>
          <w:szCs w:val="24"/>
        </w:rPr>
      </w:pPr>
      <w:r w:rsidRPr="005D61F7">
        <w:rPr>
          <w:rFonts w:eastAsia="宋体" w:hint="eastAsia"/>
          <w:color w:val="000000"/>
          <w:kern w:val="2"/>
          <w:sz w:val="24"/>
          <w:szCs w:val="24"/>
        </w:rPr>
        <w:t>隐式半马尔可夫模型</w:t>
      </w:r>
      <w:r>
        <w:rPr>
          <w:rFonts w:eastAsia="宋体" w:hint="eastAsia"/>
          <w:color w:val="000000"/>
          <w:kern w:val="2"/>
          <w:sz w:val="24"/>
          <w:szCs w:val="24"/>
        </w:rPr>
        <w:t>（</w:t>
      </w:r>
      <w:r w:rsidRPr="005D61F7">
        <w:rPr>
          <w:rFonts w:eastAsia="宋体"/>
          <w:color w:val="000000"/>
          <w:kern w:val="2"/>
          <w:sz w:val="24"/>
          <w:szCs w:val="24"/>
        </w:rPr>
        <w:t>Hidden Semi Markov Models</w:t>
      </w:r>
      <w:r>
        <w:rPr>
          <w:rFonts w:eastAsia="宋体" w:hint="eastAsia"/>
          <w:color w:val="000000"/>
          <w:kern w:val="2"/>
          <w:sz w:val="24"/>
          <w:szCs w:val="24"/>
        </w:rPr>
        <w:t>，</w:t>
      </w:r>
      <w:r w:rsidRPr="005D61F7">
        <w:rPr>
          <w:rFonts w:eastAsia="宋体"/>
          <w:color w:val="000000"/>
          <w:kern w:val="2"/>
          <w:sz w:val="24"/>
          <w:szCs w:val="24"/>
        </w:rPr>
        <w:t>HSMM</w:t>
      </w:r>
      <w:r>
        <w:rPr>
          <w:rFonts w:eastAsia="宋体" w:hint="eastAsia"/>
          <w:color w:val="000000"/>
          <w:kern w:val="2"/>
          <w:sz w:val="24"/>
          <w:szCs w:val="24"/>
        </w:rPr>
        <w:t>）</w:t>
      </w:r>
      <w:r w:rsidRPr="005D61F7">
        <w:rPr>
          <w:rFonts w:eastAsia="宋体" w:hint="eastAsia"/>
          <w:color w:val="000000"/>
          <w:kern w:val="2"/>
          <w:sz w:val="24"/>
          <w:szCs w:val="24"/>
        </w:rPr>
        <w:t>是隐马尔科夫模型</w:t>
      </w:r>
      <w:r>
        <w:rPr>
          <w:rFonts w:eastAsia="宋体" w:hint="eastAsia"/>
          <w:color w:val="000000"/>
          <w:kern w:val="2"/>
          <w:sz w:val="24"/>
          <w:szCs w:val="24"/>
        </w:rPr>
        <w:t>（</w:t>
      </w:r>
      <w:r w:rsidRPr="005D61F7">
        <w:rPr>
          <w:rFonts w:eastAsia="宋体"/>
          <w:color w:val="000000"/>
          <w:kern w:val="2"/>
          <w:sz w:val="24"/>
          <w:szCs w:val="24"/>
        </w:rPr>
        <w:t>Hidden Markov Models</w:t>
      </w:r>
      <w:r>
        <w:rPr>
          <w:rFonts w:eastAsia="宋体" w:hint="eastAsia"/>
          <w:color w:val="000000"/>
          <w:kern w:val="2"/>
          <w:sz w:val="24"/>
          <w:szCs w:val="24"/>
        </w:rPr>
        <w:t>，</w:t>
      </w:r>
      <w:r w:rsidRPr="005D61F7">
        <w:rPr>
          <w:rFonts w:eastAsia="宋体"/>
          <w:color w:val="000000"/>
          <w:kern w:val="2"/>
          <w:sz w:val="24"/>
          <w:szCs w:val="24"/>
        </w:rPr>
        <w:t>HMM</w:t>
      </w:r>
      <w:r>
        <w:rPr>
          <w:rFonts w:eastAsia="宋体" w:hint="eastAsia"/>
          <w:color w:val="000000"/>
          <w:kern w:val="2"/>
          <w:sz w:val="24"/>
          <w:szCs w:val="24"/>
        </w:rPr>
        <w:t>）</w:t>
      </w:r>
      <w:r w:rsidRPr="005D61F7">
        <w:rPr>
          <w:rFonts w:eastAsia="宋体" w:hint="eastAsia"/>
          <w:color w:val="000000"/>
          <w:kern w:val="2"/>
          <w:sz w:val="24"/>
          <w:szCs w:val="24"/>
        </w:rPr>
        <w:t>的一种扩展模型，是考虑状态驻留概率分布为显式的一种</w:t>
      </w:r>
      <w:r w:rsidRPr="005D61F7">
        <w:rPr>
          <w:rFonts w:eastAsia="宋体"/>
          <w:color w:val="000000"/>
          <w:kern w:val="2"/>
          <w:sz w:val="24"/>
          <w:szCs w:val="24"/>
        </w:rPr>
        <w:t>HMM</w:t>
      </w:r>
      <w:r>
        <w:rPr>
          <w:rFonts w:eastAsia="宋体" w:hint="eastAsia"/>
          <w:color w:val="000000"/>
          <w:kern w:val="2"/>
          <w:sz w:val="24"/>
          <w:szCs w:val="24"/>
        </w:rPr>
        <w:t>，</w:t>
      </w:r>
      <w:r w:rsidRPr="005D61F7">
        <w:rPr>
          <w:rFonts w:eastAsia="宋体" w:hint="eastAsia"/>
          <w:color w:val="000000"/>
          <w:kern w:val="2"/>
          <w:sz w:val="24"/>
          <w:szCs w:val="24"/>
        </w:rPr>
        <w:t>在已定义的</w:t>
      </w:r>
      <w:r w:rsidRPr="005D61F7">
        <w:rPr>
          <w:rFonts w:eastAsia="宋体"/>
          <w:color w:val="000000"/>
          <w:kern w:val="2"/>
          <w:sz w:val="24"/>
          <w:szCs w:val="24"/>
        </w:rPr>
        <w:t>HMM</w:t>
      </w:r>
      <w:r w:rsidRPr="005D61F7">
        <w:rPr>
          <w:rFonts w:eastAsia="宋体" w:hint="eastAsia"/>
          <w:color w:val="000000"/>
          <w:kern w:val="2"/>
          <w:sz w:val="24"/>
          <w:szCs w:val="24"/>
        </w:rPr>
        <w:t>的结构上加入时间组成部分</w:t>
      </w:r>
      <w:r>
        <w:rPr>
          <w:rFonts w:eastAsia="宋体" w:hint="eastAsia"/>
          <w:color w:val="000000"/>
          <w:kern w:val="2"/>
          <w:sz w:val="24"/>
          <w:szCs w:val="24"/>
        </w:rPr>
        <w:t>，</w:t>
      </w:r>
      <w:r w:rsidRPr="005D61F7">
        <w:rPr>
          <w:rFonts w:eastAsia="宋体" w:hint="eastAsia"/>
          <w:color w:val="000000"/>
          <w:kern w:val="2"/>
          <w:sz w:val="24"/>
          <w:szCs w:val="24"/>
        </w:rPr>
        <w:t>允许每个状态具有一个可变的时长</w:t>
      </w:r>
      <w:r>
        <w:rPr>
          <w:rFonts w:eastAsia="宋体" w:hint="eastAsia"/>
          <w:color w:val="000000"/>
          <w:kern w:val="2"/>
          <w:sz w:val="24"/>
          <w:szCs w:val="24"/>
        </w:rPr>
        <w:t>（</w:t>
      </w:r>
      <w:r w:rsidRPr="005D61F7">
        <w:rPr>
          <w:rFonts w:eastAsia="宋体"/>
          <w:color w:val="000000"/>
          <w:kern w:val="2"/>
          <w:sz w:val="24"/>
          <w:szCs w:val="24"/>
        </w:rPr>
        <w:t>variable duration</w:t>
      </w:r>
      <w:r>
        <w:rPr>
          <w:rFonts w:eastAsia="宋体" w:hint="eastAsia"/>
          <w:color w:val="000000"/>
          <w:kern w:val="2"/>
          <w:sz w:val="24"/>
          <w:szCs w:val="24"/>
        </w:rPr>
        <w:t>），</w:t>
      </w:r>
      <w:r w:rsidRPr="005D61F7">
        <w:rPr>
          <w:rFonts w:eastAsia="宋体" w:hint="eastAsia"/>
          <w:color w:val="000000"/>
          <w:kern w:val="2"/>
          <w:sz w:val="24"/>
          <w:szCs w:val="24"/>
        </w:rPr>
        <w:t>因此克服了马尔科夫链假设导致的</w:t>
      </w:r>
      <w:r w:rsidRPr="005D61F7">
        <w:rPr>
          <w:rFonts w:eastAsia="宋体"/>
          <w:color w:val="000000"/>
          <w:kern w:val="2"/>
          <w:sz w:val="24"/>
          <w:szCs w:val="24"/>
        </w:rPr>
        <w:t>HMM</w:t>
      </w:r>
      <w:r w:rsidRPr="005D61F7">
        <w:rPr>
          <w:rFonts w:eastAsia="宋体" w:hint="eastAsia"/>
          <w:color w:val="000000"/>
          <w:kern w:val="2"/>
          <w:sz w:val="24"/>
          <w:szCs w:val="24"/>
        </w:rPr>
        <w:t>建模的局限性</w:t>
      </w:r>
      <w:r>
        <w:rPr>
          <w:rFonts w:eastAsia="宋体" w:hint="eastAsia"/>
          <w:color w:val="000000"/>
          <w:kern w:val="2"/>
          <w:sz w:val="24"/>
          <w:szCs w:val="24"/>
        </w:rPr>
        <w:t>，</w:t>
      </w:r>
      <w:r w:rsidRPr="005D61F7">
        <w:rPr>
          <w:rFonts w:eastAsia="宋体" w:hint="eastAsia"/>
          <w:color w:val="000000"/>
          <w:kern w:val="2"/>
          <w:sz w:val="24"/>
          <w:szCs w:val="24"/>
        </w:rPr>
        <w:t>模式分类的能力和精度都得到了提高</w:t>
      </w:r>
      <w:r>
        <w:rPr>
          <w:rFonts w:eastAsia="宋体" w:hint="eastAsia"/>
          <w:color w:val="000000"/>
          <w:kern w:val="2"/>
          <w:sz w:val="24"/>
          <w:szCs w:val="24"/>
        </w:rPr>
        <w:t>。</w:t>
      </w:r>
    </w:p>
    <w:p w14:paraId="03D8B8E8" w14:textId="77777777" w:rsidR="006E7164" w:rsidRDefault="006E7164" w:rsidP="006E7164">
      <w:pPr>
        <w:adjustRightInd/>
        <w:spacing w:line="400" w:lineRule="exact"/>
        <w:ind w:firstLineChars="200" w:firstLine="480"/>
        <w:textAlignment w:val="auto"/>
        <w:rPr>
          <w:rFonts w:eastAsia="宋体"/>
          <w:color w:val="000000"/>
          <w:kern w:val="2"/>
          <w:sz w:val="24"/>
          <w:szCs w:val="24"/>
        </w:rPr>
      </w:pPr>
      <w:r w:rsidRPr="005D61F7">
        <w:rPr>
          <w:rFonts w:eastAsia="宋体" w:hint="eastAsia"/>
          <w:color w:val="000000"/>
          <w:kern w:val="2"/>
          <w:sz w:val="24"/>
          <w:szCs w:val="24"/>
        </w:rPr>
        <w:t>基于</w:t>
      </w:r>
      <w:r w:rsidRPr="005D61F7">
        <w:rPr>
          <w:rFonts w:eastAsia="宋体"/>
          <w:color w:val="000000"/>
          <w:kern w:val="2"/>
          <w:sz w:val="24"/>
          <w:szCs w:val="24"/>
        </w:rPr>
        <w:t>HSMM</w:t>
      </w:r>
      <w:r w:rsidRPr="005D61F7">
        <w:rPr>
          <w:rFonts w:eastAsia="宋体" w:hint="eastAsia"/>
          <w:color w:val="000000"/>
          <w:kern w:val="2"/>
          <w:sz w:val="24"/>
          <w:szCs w:val="24"/>
        </w:rPr>
        <w:t>的故障预测模型的主要处理流程分为特征参数提取</w:t>
      </w:r>
      <w:r>
        <w:rPr>
          <w:rFonts w:eastAsia="宋体" w:hint="eastAsia"/>
          <w:color w:val="000000"/>
          <w:kern w:val="2"/>
          <w:sz w:val="24"/>
          <w:szCs w:val="24"/>
        </w:rPr>
        <w:t>、</w:t>
      </w:r>
      <w:r w:rsidRPr="005D61F7">
        <w:rPr>
          <w:rFonts w:eastAsia="宋体" w:hint="eastAsia"/>
          <w:color w:val="000000"/>
          <w:kern w:val="2"/>
          <w:sz w:val="24"/>
          <w:szCs w:val="24"/>
        </w:rPr>
        <w:t>模型训练</w:t>
      </w:r>
      <w:r>
        <w:rPr>
          <w:rFonts w:eastAsia="宋体" w:hint="eastAsia"/>
          <w:color w:val="000000"/>
          <w:kern w:val="2"/>
          <w:sz w:val="24"/>
          <w:szCs w:val="24"/>
        </w:rPr>
        <w:t>、</w:t>
      </w:r>
      <w:r w:rsidRPr="005D61F7">
        <w:rPr>
          <w:rFonts w:eastAsia="宋体" w:hint="eastAsia"/>
          <w:color w:val="000000"/>
          <w:kern w:val="2"/>
          <w:sz w:val="24"/>
          <w:szCs w:val="24"/>
        </w:rPr>
        <w:t>退化状态识别与状态预警</w:t>
      </w:r>
      <w:r>
        <w:rPr>
          <w:rFonts w:eastAsia="宋体" w:hint="eastAsia"/>
          <w:color w:val="000000"/>
          <w:kern w:val="2"/>
          <w:sz w:val="24"/>
          <w:szCs w:val="24"/>
        </w:rPr>
        <w:t>、</w:t>
      </w:r>
      <w:r w:rsidRPr="005D61F7">
        <w:rPr>
          <w:rFonts w:eastAsia="宋体" w:hint="eastAsia"/>
          <w:color w:val="000000"/>
          <w:kern w:val="2"/>
          <w:sz w:val="24"/>
          <w:szCs w:val="24"/>
        </w:rPr>
        <w:t>故障预测</w:t>
      </w:r>
      <w:r w:rsidRPr="005D61F7">
        <w:rPr>
          <w:rFonts w:eastAsia="宋体"/>
          <w:color w:val="000000"/>
          <w:kern w:val="2"/>
          <w:sz w:val="24"/>
          <w:szCs w:val="24"/>
        </w:rPr>
        <w:t>4</w:t>
      </w:r>
      <w:r w:rsidRPr="005D61F7">
        <w:rPr>
          <w:rFonts w:eastAsia="宋体" w:hint="eastAsia"/>
          <w:color w:val="000000"/>
          <w:kern w:val="2"/>
          <w:sz w:val="24"/>
          <w:szCs w:val="24"/>
        </w:rPr>
        <w:t>步。</w:t>
      </w:r>
    </w:p>
    <w:p w14:paraId="2C3A5694" w14:textId="77777777" w:rsidR="006E7164" w:rsidRDefault="006E7164" w:rsidP="006E7164">
      <w:pPr>
        <w:adjustRightInd/>
        <w:spacing w:line="400" w:lineRule="exact"/>
        <w:ind w:firstLineChars="200" w:firstLine="480"/>
        <w:textAlignment w:val="auto"/>
        <w:rPr>
          <w:rFonts w:eastAsia="宋体"/>
          <w:color w:val="000000"/>
          <w:kern w:val="2"/>
          <w:sz w:val="24"/>
          <w:szCs w:val="24"/>
        </w:rPr>
      </w:pPr>
      <w:r>
        <w:rPr>
          <w:rFonts w:eastAsia="宋体" w:hint="eastAsia"/>
          <w:color w:val="000000"/>
          <w:kern w:val="2"/>
          <w:sz w:val="24"/>
          <w:szCs w:val="24"/>
        </w:rPr>
        <w:t>特征参数</w:t>
      </w:r>
      <w:r w:rsidRPr="005D61F7">
        <w:rPr>
          <w:rFonts w:eastAsia="宋体" w:hint="eastAsia"/>
          <w:color w:val="000000"/>
          <w:kern w:val="2"/>
          <w:sz w:val="24"/>
          <w:szCs w:val="24"/>
        </w:rPr>
        <w:t>指的是从实时监测的状态数据和历史状态数据中获取到的能精确反映雷达各分系统工作状态的指标参数、输出性能参数等，包括标值数据、数值数据、二进制数据、波形数据、数据序列</w:t>
      </w:r>
      <w:r>
        <w:rPr>
          <w:rFonts w:eastAsia="宋体" w:hint="eastAsia"/>
          <w:color w:val="000000"/>
          <w:kern w:val="2"/>
          <w:sz w:val="24"/>
          <w:szCs w:val="24"/>
        </w:rPr>
        <w:t>。其</w:t>
      </w:r>
      <w:proofErr w:type="gramStart"/>
      <w:r>
        <w:rPr>
          <w:rFonts w:eastAsia="宋体" w:hint="eastAsia"/>
          <w:color w:val="000000"/>
          <w:kern w:val="2"/>
          <w:sz w:val="24"/>
          <w:szCs w:val="24"/>
        </w:rPr>
        <w:t>中</w:t>
      </w:r>
      <w:r w:rsidRPr="005D61F7">
        <w:rPr>
          <w:rFonts w:eastAsia="宋体" w:hint="eastAsia"/>
          <w:color w:val="000000"/>
          <w:kern w:val="2"/>
          <w:sz w:val="24"/>
          <w:szCs w:val="24"/>
        </w:rPr>
        <w:t>标值</w:t>
      </w:r>
      <w:proofErr w:type="gramEnd"/>
      <w:r w:rsidRPr="005D61F7">
        <w:rPr>
          <w:rFonts w:eastAsia="宋体" w:hint="eastAsia"/>
          <w:color w:val="000000"/>
          <w:kern w:val="2"/>
          <w:sz w:val="24"/>
          <w:szCs w:val="24"/>
        </w:rPr>
        <w:t>数据一般可以直接使用，或经简单偏差修正和粗大误差剔除后使用。数值数据的处理方法一般为修正偏差，并根据数据之间的关联计算出所关心的数据。提取</w:t>
      </w:r>
      <w:r>
        <w:rPr>
          <w:rFonts w:eastAsia="宋体" w:hint="eastAsia"/>
          <w:color w:val="000000"/>
          <w:kern w:val="2"/>
          <w:sz w:val="24"/>
          <w:szCs w:val="24"/>
        </w:rPr>
        <w:t>二进制</w:t>
      </w:r>
      <w:r w:rsidRPr="005D61F7">
        <w:rPr>
          <w:rFonts w:eastAsia="宋体" w:hint="eastAsia"/>
          <w:color w:val="000000"/>
          <w:kern w:val="2"/>
          <w:sz w:val="24"/>
          <w:szCs w:val="24"/>
        </w:rPr>
        <w:t>数据时，需根据不同基数据文件的特点区分其格式类型，并使用相应的识别方法。</w:t>
      </w:r>
      <w:r w:rsidRPr="002A1A55">
        <w:rPr>
          <w:rFonts w:eastAsia="宋体" w:hint="eastAsia"/>
          <w:color w:val="000000"/>
          <w:kern w:val="2"/>
          <w:sz w:val="24"/>
          <w:szCs w:val="24"/>
        </w:rPr>
        <w:t>数据序列的处理方式一般是通过提取数据序列当中的相关特征，对某项特征或特征之间的关联加以分析，可赋予特征不同的权重因子，并按照标值数据预处理方法进行处理。波形数据</w:t>
      </w:r>
      <w:r>
        <w:rPr>
          <w:rFonts w:eastAsia="宋体" w:hint="eastAsia"/>
          <w:color w:val="000000"/>
          <w:kern w:val="2"/>
          <w:sz w:val="24"/>
          <w:szCs w:val="24"/>
        </w:rPr>
        <w:t>要</w:t>
      </w:r>
      <w:r w:rsidRPr="002A1A55">
        <w:rPr>
          <w:rFonts w:eastAsia="宋体" w:hint="eastAsia"/>
          <w:color w:val="000000"/>
          <w:kern w:val="2"/>
          <w:sz w:val="24"/>
          <w:szCs w:val="24"/>
        </w:rPr>
        <w:t>去除</w:t>
      </w:r>
      <w:proofErr w:type="gramStart"/>
      <w:r w:rsidRPr="002A1A55">
        <w:rPr>
          <w:rFonts w:eastAsia="宋体" w:hint="eastAsia"/>
          <w:color w:val="000000"/>
          <w:kern w:val="2"/>
          <w:sz w:val="24"/>
          <w:szCs w:val="24"/>
        </w:rPr>
        <w:t>随机噪后通过</w:t>
      </w:r>
      <w:proofErr w:type="gramEnd"/>
      <w:r w:rsidRPr="002A1A55">
        <w:rPr>
          <w:rFonts w:eastAsia="宋体" w:hint="eastAsia"/>
          <w:color w:val="000000"/>
          <w:kern w:val="2"/>
          <w:sz w:val="24"/>
          <w:szCs w:val="24"/>
        </w:rPr>
        <w:t>信息分割方式将其转化为标值数据或数值数据，再提取出特征参数。</w:t>
      </w:r>
    </w:p>
    <w:p w14:paraId="551836E0" w14:textId="77777777" w:rsidR="006E7164" w:rsidRDefault="006E7164" w:rsidP="006E7164">
      <w:pPr>
        <w:adjustRightInd/>
        <w:spacing w:line="400" w:lineRule="exact"/>
        <w:ind w:firstLineChars="200" w:firstLine="480"/>
        <w:textAlignment w:val="auto"/>
        <w:rPr>
          <w:rFonts w:eastAsia="宋体"/>
          <w:color w:val="000000"/>
          <w:kern w:val="2"/>
          <w:sz w:val="24"/>
          <w:szCs w:val="24"/>
        </w:rPr>
      </w:pPr>
      <w:r w:rsidRPr="002A1A55">
        <w:rPr>
          <w:rFonts w:eastAsia="宋体" w:hint="eastAsia"/>
          <w:color w:val="000000"/>
          <w:kern w:val="2"/>
          <w:sz w:val="24"/>
          <w:szCs w:val="24"/>
        </w:rPr>
        <w:t>在特征参数处理后对故障数据进行状态分类与初始值设置，然后对每个状态进行训练，得到对应的连续隐式半马尔可夫模型</w:t>
      </w:r>
      <w:r>
        <w:rPr>
          <w:rFonts w:eastAsia="宋体" w:hint="eastAsia"/>
          <w:color w:val="000000"/>
          <w:kern w:val="2"/>
          <w:sz w:val="24"/>
          <w:szCs w:val="24"/>
        </w:rPr>
        <w:t>（</w:t>
      </w:r>
      <w:r w:rsidRPr="002A1A55">
        <w:rPr>
          <w:rFonts w:eastAsia="宋体"/>
          <w:color w:val="000000"/>
          <w:kern w:val="2"/>
          <w:sz w:val="24"/>
          <w:szCs w:val="24"/>
        </w:rPr>
        <w:t>Continuous Hidden Semi-Markov Model, CHSMM</w:t>
      </w:r>
      <w:r>
        <w:rPr>
          <w:rFonts w:eastAsia="宋体" w:hint="eastAsia"/>
          <w:color w:val="000000"/>
          <w:kern w:val="2"/>
          <w:sz w:val="24"/>
          <w:szCs w:val="24"/>
        </w:rPr>
        <w:t>），</w:t>
      </w:r>
      <w:r w:rsidRPr="002A1A55">
        <w:rPr>
          <w:rFonts w:eastAsia="宋体" w:hint="eastAsia"/>
          <w:color w:val="000000"/>
          <w:kern w:val="2"/>
          <w:sz w:val="24"/>
          <w:szCs w:val="24"/>
        </w:rPr>
        <w:t>即可构造</w:t>
      </w:r>
      <w:proofErr w:type="spellStart"/>
      <w:r w:rsidRPr="002A1A55">
        <w:rPr>
          <w:rFonts w:eastAsia="宋体"/>
          <w:color w:val="000000"/>
          <w:kern w:val="2"/>
          <w:sz w:val="24"/>
          <w:szCs w:val="24"/>
        </w:rPr>
        <w:t>CHSMM</w:t>
      </w:r>
      <w:r w:rsidRPr="002A1A55">
        <w:rPr>
          <w:rFonts w:eastAsia="宋体"/>
          <w:color w:val="000000"/>
          <w:kern w:val="2"/>
          <w:sz w:val="24"/>
          <w:szCs w:val="24"/>
          <w:vertAlign w:val="subscript"/>
        </w:rPr>
        <w:t>i</w:t>
      </w:r>
      <w:proofErr w:type="spellEnd"/>
      <w:r w:rsidRPr="002A1A55">
        <w:rPr>
          <w:rFonts w:eastAsia="宋体" w:hint="eastAsia"/>
          <w:color w:val="000000"/>
          <w:kern w:val="2"/>
          <w:sz w:val="24"/>
          <w:szCs w:val="24"/>
        </w:rPr>
        <w:t>的退化状态分类器。</w:t>
      </w:r>
    </w:p>
    <w:p w14:paraId="1CFE1864" w14:textId="70708086" w:rsidR="006E7164" w:rsidRDefault="006E7164" w:rsidP="006E7164">
      <w:pPr>
        <w:adjustRightInd/>
        <w:spacing w:line="400" w:lineRule="exact"/>
        <w:ind w:firstLineChars="200" w:firstLine="480"/>
        <w:textAlignment w:val="auto"/>
        <w:rPr>
          <w:rFonts w:eastAsia="宋体"/>
          <w:color w:val="000000"/>
          <w:kern w:val="2"/>
          <w:sz w:val="24"/>
          <w:szCs w:val="24"/>
        </w:rPr>
      </w:pPr>
      <w:r w:rsidRPr="002A1A55">
        <w:rPr>
          <w:rFonts w:eastAsia="宋体" w:hint="eastAsia"/>
          <w:color w:val="000000"/>
          <w:kern w:val="2"/>
          <w:sz w:val="24"/>
          <w:szCs w:val="24"/>
        </w:rPr>
        <w:t>雷达装备的退化状态是指从健康状态到故障状态的这一过程，由于雷达系统由各个分系统组成，因此整机退化状态由各分系统的退化状态组成</w:t>
      </w:r>
      <w:r>
        <w:rPr>
          <w:rFonts w:eastAsia="宋体" w:hint="eastAsia"/>
          <w:color w:val="000000"/>
          <w:kern w:val="2"/>
          <w:sz w:val="24"/>
          <w:szCs w:val="24"/>
        </w:rPr>
        <w:t>。</w:t>
      </w:r>
      <w:r w:rsidRPr="002A1A55">
        <w:rPr>
          <w:rFonts w:eastAsia="宋体" w:hint="eastAsia"/>
          <w:color w:val="000000"/>
          <w:kern w:val="2"/>
          <w:sz w:val="24"/>
          <w:szCs w:val="24"/>
        </w:rPr>
        <w:t>每种退化状态</w:t>
      </w:r>
      <w:r w:rsidR="00BA713E" w:rsidRPr="00BA713E">
        <w:rPr>
          <w:rFonts w:ascii="Cambria Math" w:hAnsi="Cambria Math"/>
          <w:i/>
        </w:rPr>
        <w:t xml:space="preserve"> </w:t>
      </w:r>
      <m:oMath>
        <m:sSub>
          <m:sSubPr>
            <m:ctrlPr>
              <w:rPr>
                <w:rFonts w:ascii="Cambria Math" w:hAnsi="Cambria Math"/>
                <w:i/>
              </w:rPr>
            </m:ctrlPr>
          </m:sSubPr>
          <m:e>
            <m:r>
              <w:rPr>
                <w:rFonts w:ascii="Cambria Math"/>
              </w:rPr>
              <m:t>S</m:t>
            </m:r>
          </m:e>
          <m:sub>
            <m:r>
              <w:rPr>
                <w:rFonts w:ascii="Cambria Math"/>
              </w:rPr>
              <m:t>i</m:t>
            </m:r>
          </m:sub>
        </m:sSub>
        <m:r>
          <w:rPr>
            <w:rFonts w:ascii="Cambria Math" w:hAnsi="Cambria Math"/>
          </w:rPr>
          <m:t>(i=1,2,…,k)</m:t>
        </m:r>
      </m:oMath>
      <w:r w:rsidRPr="002A1A55">
        <w:rPr>
          <w:rFonts w:eastAsia="宋体" w:hint="eastAsia"/>
          <w:color w:val="000000"/>
          <w:kern w:val="2"/>
          <w:sz w:val="24"/>
          <w:szCs w:val="24"/>
        </w:rPr>
        <w:t>取多组观测序列，将特征向量输入到</w:t>
      </w:r>
      <w:r w:rsidRPr="002A1A55">
        <w:rPr>
          <w:rFonts w:eastAsia="宋体"/>
          <w:color w:val="000000"/>
          <w:kern w:val="2"/>
          <w:sz w:val="24"/>
          <w:szCs w:val="24"/>
        </w:rPr>
        <w:t>HSMM</w:t>
      </w:r>
      <w:r w:rsidRPr="002A1A55">
        <w:rPr>
          <w:rFonts w:eastAsia="宋体" w:hint="eastAsia"/>
          <w:color w:val="000000"/>
          <w:kern w:val="2"/>
          <w:sz w:val="24"/>
          <w:szCs w:val="24"/>
        </w:rPr>
        <w:t>模型中，利用算法对</w:t>
      </w:r>
      <m:oMath>
        <m:sSub>
          <m:sSubPr>
            <m:ctrlPr>
              <w:rPr>
                <w:rFonts w:ascii="Cambria Math" w:hAnsi="Cambria Math"/>
                <w:i/>
              </w:rPr>
            </m:ctrlPr>
          </m:sSubPr>
          <m:e>
            <m:r>
              <w:rPr>
                <w:rFonts w:ascii="Cambria Math"/>
              </w:rPr>
              <m:t>S</m:t>
            </m:r>
          </m:e>
          <m:sub>
            <m:r>
              <w:rPr>
                <w:rFonts w:ascii="Cambria Math"/>
              </w:rPr>
              <m:t>i</m:t>
            </m:r>
          </m:sub>
        </m:sSub>
      </m:oMath>
      <w:r w:rsidRPr="002A1A55">
        <w:rPr>
          <w:rFonts w:eastAsia="宋体" w:hint="eastAsia"/>
          <w:color w:val="000000"/>
          <w:kern w:val="2"/>
          <w:sz w:val="24"/>
          <w:szCs w:val="24"/>
        </w:rPr>
        <w:t>进行训练，可获得</w:t>
      </w:r>
      <m:oMath>
        <m:r>
          <w:rPr>
            <w:rFonts w:ascii="Cambria Math" w:eastAsia="宋体" w:hAnsi="Cambria Math"/>
            <w:color w:val="000000"/>
            <w:kern w:val="2"/>
            <w:sz w:val="24"/>
            <w:szCs w:val="24"/>
          </w:rPr>
          <m:t>k</m:t>
        </m:r>
      </m:oMath>
      <w:proofErr w:type="gramStart"/>
      <w:r w:rsidRPr="002A1A55">
        <w:rPr>
          <w:rFonts w:eastAsia="宋体" w:hint="eastAsia"/>
          <w:color w:val="000000"/>
          <w:kern w:val="2"/>
          <w:sz w:val="24"/>
          <w:szCs w:val="24"/>
        </w:rPr>
        <w:t>个</w:t>
      </w:r>
      <w:proofErr w:type="gramEnd"/>
      <w:r w:rsidRPr="002A1A55">
        <w:rPr>
          <w:rFonts w:eastAsia="宋体"/>
          <w:color w:val="000000"/>
          <w:kern w:val="2"/>
          <w:sz w:val="24"/>
          <w:szCs w:val="24"/>
        </w:rPr>
        <w:t>CHSMM</w:t>
      </w:r>
      <w:r w:rsidRPr="002A1A55">
        <w:rPr>
          <w:rFonts w:eastAsia="宋体" w:hint="eastAsia"/>
          <w:color w:val="000000"/>
          <w:kern w:val="2"/>
          <w:sz w:val="24"/>
          <w:szCs w:val="24"/>
        </w:rPr>
        <w:t>构成的状态分类器，</w:t>
      </w:r>
      <w:proofErr w:type="gramStart"/>
      <w:r w:rsidRPr="002A1A55">
        <w:rPr>
          <w:rFonts w:eastAsia="宋体" w:hint="eastAsia"/>
          <w:color w:val="000000"/>
          <w:kern w:val="2"/>
          <w:sz w:val="24"/>
          <w:szCs w:val="24"/>
        </w:rPr>
        <w:t>取评价</w:t>
      </w:r>
      <w:proofErr w:type="gramEnd"/>
      <w:r w:rsidRPr="002A1A55">
        <w:rPr>
          <w:rFonts w:eastAsia="宋体" w:hint="eastAsia"/>
          <w:color w:val="000000"/>
          <w:kern w:val="2"/>
          <w:sz w:val="24"/>
          <w:szCs w:val="24"/>
        </w:rPr>
        <w:t>概率最高的那个</w:t>
      </w:r>
      <w:r w:rsidRPr="002A1A55">
        <w:rPr>
          <w:rFonts w:eastAsia="宋体"/>
          <w:color w:val="000000"/>
          <w:kern w:val="2"/>
          <w:sz w:val="24"/>
          <w:szCs w:val="24"/>
        </w:rPr>
        <w:t>CHSMM</w:t>
      </w:r>
      <w:r w:rsidRPr="002A1A55">
        <w:rPr>
          <w:rFonts w:eastAsia="宋体" w:hint="eastAsia"/>
          <w:color w:val="000000"/>
          <w:kern w:val="2"/>
          <w:sz w:val="24"/>
          <w:szCs w:val="24"/>
        </w:rPr>
        <w:t>所对应的状态作为相对应的退化状态。主要步骤如下：</w:t>
      </w:r>
    </w:p>
    <w:p w14:paraId="5AFA6A6D" w14:textId="77777777" w:rsidR="006E7164" w:rsidRDefault="006E7164" w:rsidP="006E7164">
      <w:pPr>
        <w:adjustRightInd/>
        <w:spacing w:line="400" w:lineRule="exact"/>
        <w:ind w:firstLineChars="200" w:firstLine="480"/>
        <w:textAlignment w:val="auto"/>
        <w:rPr>
          <w:rFonts w:eastAsia="宋体"/>
          <w:color w:val="000000"/>
          <w:kern w:val="2"/>
          <w:sz w:val="24"/>
          <w:szCs w:val="24"/>
        </w:rPr>
      </w:pPr>
      <w:r w:rsidRPr="002A1A55">
        <w:rPr>
          <w:rFonts w:eastAsia="宋体" w:hint="eastAsia"/>
          <w:color w:val="000000"/>
          <w:kern w:val="2"/>
          <w:sz w:val="24"/>
          <w:szCs w:val="24"/>
        </w:rPr>
        <w:t>第</w:t>
      </w:r>
      <w:r w:rsidRPr="002A1A55">
        <w:rPr>
          <w:rFonts w:eastAsia="宋体"/>
          <w:color w:val="000000"/>
          <w:kern w:val="2"/>
          <w:sz w:val="24"/>
          <w:szCs w:val="24"/>
        </w:rPr>
        <w:t>1</w:t>
      </w:r>
      <w:r w:rsidRPr="002A1A55">
        <w:rPr>
          <w:rFonts w:eastAsia="宋体" w:hint="eastAsia"/>
          <w:color w:val="000000"/>
          <w:kern w:val="2"/>
          <w:sz w:val="24"/>
          <w:szCs w:val="24"/>
        </w:rPr>
        <w:t>步：雷达状态信息收集及特征数据预处理。雷达状态包括采集得到的实时状态及存储的历史状态，根据不同特征参数类型对应的提取方法将故障特征数</w:t>
      </w:r>
      <w:r w:rsidRPr="002A1A55">
        <w:rPr>
          <w:rFonts w:eastAsia="宋体" w:hint="eastAsia"/>
          <w:color w:val="000000"/>
          <w:kern w:val="2"/>
          <w:sz w:val="24"/>
          <w:szCs w:val="24"/>
        </w:rPr>
        <w:lastRenderedPageBreak/>
        <w:t>据状态进行分类与初始值设置，生成多组观测序列的训练数据和测试数据；</w:t>
      </w:r>
    </w:p>
    <w:p w14:paraId="53D1B6FB" w14:textId="6C066FA2" w:rsidR="006E7164" w:rsidRDefault="006E7164" w:rsidP="006E7164">
      <w:pPr>
        <w:adjustRightInd/>
        <w:spacing w:line="400" w:lineRule="exact"/>
        <w:ind w:firstLineChars="200" w:firstLine="480"/>
        <w:textAlignment w:val="auto"/>
        <w:rPr>
          <w:rFonts w:eastAsia="宋体"/>
          <w:color w:val="000000"/>
          <w:kern w:val="2"/>
          <w:sz w:val="24"/>
          <w:szCs w:val="24"/>
        </w:rPr>
      </w:pPr>
      <w:r w:rsidRPr="002A1A55">
        <w:rPr>
          <w:rFonts w:eastAsia="宋体" w:hint="eastAsia"/>
          <w:color w:val="000000"/>
          <w:kern w:val="2"/>
          <w:sz w:val="24"/>
          <w:szCs w:val="24"/>
        </w:rPr>
        <w:t>第</w:t>
      </w:r>
      <w:r w:rsidRPr="002A1A55">
        <w:rPr>
          <w:rFonts w:eastAsia="宋体"/>
          <w:color w:val="000000"/>
          <w:kern w:val="2"/>
          <w:sz w:val="24"/>
          <w:szCs w:val="24"/>
        </w:rPr>
        <w:t>2</w:t>
      </w:r>
      <w:r w:rsidRPr="002A1A55">
        <w:rPr>
          <w:rFonts w:eastAsia="宋体" w:hint="eastAsia"/>
          <w:color w:val="000000"/>
          <w:kern w:val="2"/>
          <w:sz w:val="24"/>
          <w:szCs w:val="24"/>
        </w:rPr>
        <w:t>步：建立训练样本。样本分为训练样本和测试样本。分别对训练样本和测试样本的</w:t>
      </w:r>
      <m:oMath>
        <m:r>
          <w:rPr>
            <w:rFonts w:ascii="Cambria Math" w:eastAsia="宋体" w:hAnsi="Cambria Math"/>
            <w:color w:val="000000"/>
            <w:kern w:val="2"/>
            <w:sz w:val="24"/>
            <w:szCs w:val="24"/>
          </w:rPr>
          <m:t>i</m:t>
        </m:r>
      </m:oMath>
      <w:proofErr w:type="gramStart"/>
      <w:r w:rsidRPr="002A1A55">
        <w:rPr>
          <w:rFonts w:eastAsia="宋体" w:hint="eastAsia"/>
          <w:color w:val="000000"/>
          <w:kern w:val="2"/>
          <w:sz w:val="24"/>
          <w:szCs w:val="24"/>
        </w:rPr>
        <w:t>个</w:t>
      </w:r>
      <w:proofErr w:type="gramEnd"/>
      <w:r w:rsidRPr="002A1A55">
        <w:rPr>
          <w:rFonts w:eastAsia="宋体" w:hint="eastAsia"/>
          <w:color w:val="000000"/>
          <w:kern w:val="2"/>
          <w:sz w:val="24"/>
          <w:szCs w:val="24"/>
        </w:rPr>
        <w:t>状态提取一组观测序列向量</w:t>
      </w:r>
      <m:oMath>
        <m:sSub>
          <m:sSubPr>
            <m:ctrlPr>
              <w:rPr>
                <w:rFonts w:ascii="Cambria Math" w:hAnsi="Cambria Math"/>
                <w:i/>
              </w:rPr>
            </m:ctrlPr>
          </m:sSubPr>
          <m:e>
            <m:r>
              <w:rPr>
                <w:rFonts w:ascii="Cambria Math"/>
              </w:rPr>
              <m:t>o</m:t>
            </m:r>
          </m:e>
          <m:sub>
            <m:r>
              <w:rPr>
                <w:rFonts w:asci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o</m:t>
                </m:r>
              </m:e>
              <m:sub>
                <m:d>
                  <m:dPr>
                    <m:ctrlPr>
                      <w:rPr>
                        <w:rFonts w:ascii="Cambria Math"/>
                        <w:i/>
                      </w:rPr>
                    </m:ctrlPr>
                  </m:dPr>
                  <m:e>
                    <m:r>
                      <w:rPr>
                        <w:rFonts w:ascii="Cambria Math"/>
                      </w:rPr>
                      <m:t>1</m:t>
                    </m:r>
                  </m:e>
                </m:d>
              </m:sub>
            </m:sSub>
            <m:r>
              <w:rPr>
                <w:rFonts w:ascii="Cambria Math" w:hAnsi="Cambria Math"/>
              </w:rPr>
              <m:t>,</m:t>
            </m:r>
            <m:sSub>
              <m:sSubPr>
                <m:ctrlPr>
                  <w:rPr>
                    <w:rFonts w:ascii="Cambria Math" w:hAnsi="Cambria Math"/>
                    <w:i/>
                  </w:rPr>
                </m:ctrlPr>
              </m:sSubPr>
              <m:e>
                <m:r>
                  <w:rPr>
                    <w:rFonts w:ascii="Cambria Math"/>
                  </w:rPr>
                  <m:t>o</m:t>
                </m:r>
              </m:e>
              <m:sub>
                <m:d>
                  <m:dPr>
                    <m:ctrlPr>
                      <w:rPr>
                        <w:rFonts w:ascii="Cambria Math"/>
                        <w:i/>
                      </w:rPr>
                    </m:ctrlPr>
                  </m:dPr>
                  <m:e>
                    <m:r>
                      <w:rPr>
                        <w:rFonts w:ascii="Cambria Math"/>
                      </w:rPr>
                      <m:t>2</m:t>
                    </m:r>
                  </m:e>
                </m:d>
              </m:sub>
            </m:sSub>
            <m:r>
              <w:rPr>
                <w:rFonts w:ascii="Cambria Math" w:hAnsi="Cambria Math"/>
              </w:rPr>
              <m:t>,…,</m:t>
            </m:r>
            <m:sSub>
              <m:sSubPr>
                <m:ctrlPr>
                  <w:rPr>
                    <w:rFonts w:ascii="Cambria Math" w:hAnsi="Cambria Math"/>
                    <w:i/>
                  </w:rPr>
                </m:ctrlPr>
              </m:sSubPr>
              <m:e>
                <m:r>
                  <w:rPr>
                    <w:rFonts w:ascii="Cambria Math"/>
                  </w:rPr>
                  <m:t>o</m:t>
                </m:r>
              </m:e>
              <m:sub>
                <m:d>
                  <m:dPr>
                    <m:ctrlPr>
                      <w:rPr>
                        <w:rFonts w:ascii="Cambria Math"/>
                        <w:i/>
                      </w:rPr>
                    </m:ctrlPr>
                  </m:dPr>
                  <m:e>
                    <m:r>
                      <w:rPr>
                        <w:rFonts w:ascii="Cambria Math"/>
                      </w:rPr>
                      <m:t>n</m:t>
                    </m:r>
                  </m:e>
                </m:d>
              </m:sub>
            </m:sSub>
          </m:e>
        </m:d>
        <m:r>
          <w:rPr>
            <w:rFonts w:ascii="Cambria Math" w:eastAsia="宋体" w:hAnsi="Cambria Math"/>
            <w:color w:val="000000"/>
            <w:kern w:val="2"/>
            <w:sz w:val="24"/>
            <w:szCs w:val="24"/>
          </w:rPr>
          <m:t>,i=1,2,…,k</m:t>
        </m:r>
      </m:oMath>
      <w:r>
        <w:rPr>
          <w:rFonts w:eastAsia="宋体" w:hint="eastAsia"/>
          <w:color w:val="000000"/>
          <w:kern w:val="2"/>
          <w:sz w:val="24"/>
          <w:szCs w:val="24"/>
        </w:rPr>
        <w:t>；</w:t>
      </w:r>
    </w:p>
    <w:p w14:paraId="2F659DCA" w14:textId="3A458E7A" w:rsidR="006E7164" w:rsidRDefault="006E7164" w:rsidP="006E7164">
      <w:pPr>
        <w:adjustRightInd/>
        <w:spacing w:line="400" w:lineRule="exact"/>
        <w:ind w:firstLineChars="200" w:firstLine="480"/>
        <w:textAlignment w:val="auto"/>
        <w:rPr>
          <w:rFonts w:eastAsia="宋体"/>
          <w:color w:val="000000"/>
          <w:kern w:val="2"/>
          <w:sz w:val="24"/>
          <w:szCs w:val="24"/>
        </w:rPr>
      </w:pPr>
      <w:r w:rsidRPr="002A1A55">
        <w:rPr>
          <w:rFonts w:eastAsia="宋体" w:hint="eastAsia"/>
          <w:color w:val="000000"/>
          <w:kern w:val="2"/>
          <w:sz w:val="24"/>
          <w:szCs w:val="24"/>
        </w:rPr>
        <w:t>第</w:t>
      </w:r>
      <w:r w:rsidRPr="002A1A55">
        <w:rPr>
          <w:rFonts w:eastAsia="宋体"/>
          <w:color w:val="000000"/>
          <w:kern w:val="2"/>
          <w:sz w:val="24"/>
          <w:szCs w:val="24"/>
        </w:rPr>
        <w:t>3</w:t>
      </w:r>
      <w:r w:rsidRPr="002A1A55">
        <w:rPr>
          <w:rFonts w:eastAsia="宋体" w:hint="eastAsia"/>
          <w:color w:val="000000"/>
          <w:kern w:val="2"/>
          <w:sz w:val="24"/>
          <w:szCs w:val="24"/>
        </w:rPr>
        <w:t>步：将每种状态的观测序列向量</w:t>
      </w:r>
      <m:oMath>
        <m:sSub>
          <m:sSubPr>
            <m:ctrlPr>
              <w:rPr>
                <w:rFonts w:ascii="Cambria Math" w:hAnsi="Cambria Math"/>
                <w:i/>
              </w:rPr>
            </m:ctrlPr>
          </m:sSubPr>
          <m:e>
            <m:r>
              <w:rPr>
                <w:rFonts w:ascii="Cambria Math"/>
              </w:rPr>
              <m:t>o</m:t>
            </m:r>
          </m:e>
          <m:sub>
            <m:r>
              <w:rPr>
                <w:rFonts w:asci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o</m:t>
                </m:r>
              </m:e>
              <m:sub>
                <m:d>
                  <m:dPr>
                    <m:ctrlPr>
                      <w:rPr>
                        <w:rFonts w:ascii="Cambria Math"/>
                        <w:i/>
                      </w:rPr>
                    </m:ctrlPr>
                  </m:dPr>
                  <m:e>
                    <m:r>
                      <w:rPr>
                        <w:rFonts w:ascii="Cambria Math"/>
                      </w:rPr>
                      <m:t>1</m:t>
                    </m:r>
                  </m:e>
                </m:d>
              </m:sub>
            </m:sSub>
            <m:r>
              <w:rPr>
                <w:rFonts w:ascii="Cambria Math" w:hAnsi="Cambria Math"/>
              </w:rPr>
              <m:t>,</m:t>
            </m:r>
            <m:sSub>
              <m:sSubPr>
                <m:ctrlPr>
                  <w:rPr>
                    <w:rFonts w:ascii="Cambria Math" w:hAnsi="Cambria Math"/>
                    <w:i/>
                  </w:rPr>
                </m:ctrlPr>
              </m:sSubPr>
              <m:e>
                <m:r>
                  <w:rPr>
                    <w:rFonts w:ascii="Cambria Math"/>
                  </w:rPr>
                  <m:t>o</m:t>
                </m:r>
              </m:e>
              <m:sub>
                <m:d>
                  <m:dPr>
                    <m:ctrlPr>
                      <w:rPr>
                        <w:rFonts w:ascii="Cambria Math"/>
                        <w:i/>
                      </w:rPr>
                    </m:ctrlPr>
                  </m:dPr>
                  <m:e>
                    <m:r>
                      <w:rPr>
                        <w:rFonts w:ascii="Cambria Math"/>
                      </w:rPr>
                      <m:t>2</m:t>
                    </m:r>
                  </m:e>
                </m:d>
              </m:sub>
            </m:sSub>
            <m:r>
              <w:rPr>
                <w:rFonts w:ascii="Cambria Math" w:hAnsi="Cambria Math"/>
              </w:rPr>
              <m:t>,…,</m:t>
            </m:r>
            <m:sSub>
              <m:sSubPr>
                <m:ctrlPr>
                  <w:rPr>
                    <w:rFonts w:ascii="Cambria Math" w:hAnsi="Cambria Math"/>
                    <w:i/>
                  </w:rPr>
                </m:ctrlPr>
              </m:sSubPr>
              <m:e>
                <m:r>
                  <w:rPr>
                    <w:rFonts w:ascii="Cambria Math"/>
                  </w:rPr>
                  <m:t>o</m:t>
                </m:r>
              </m:e>
              <m:sub>
                <m:d>
                  <m:dPr>
                    <m:ctrlPr>
                      <w:rPr>
                        <w:rFonts w:ascii="Cambria Math"/>
                        <w:i/>
                      </w:rPr>
                    </m:ctrlPr>
                  </m:dPr>
                  <m:e>
                    <m:r>
                      <w:rPr>
                        <w:rFonts w:ascii="Cambria Math"/>
                      </w:rPr>
                      <m:t>n</m:t>
                    </m:r>
                  </m:e>
                </m:d>
              </m:sub>
            </m:sSub>
          </m:e>
        </m:d>
        <m:r>
          <w:rPr>
            <w:rFonts w:ascii="Cambria Math" w:eastAsia="宋体" w:hAnsi="Cambria Math"/>
            <w:color w:val="000000"/>
            <w:kern w:val="2"/>
            <w:sz w:val="24"/>
            <w:szCs w:val="24"/>
          </w:rPr>
          <m:t>,i=1,2,…,k</m:t>
        </m:r>
      </m:oMath>
      <w:r w:rsidRPr="002A1A55">
        <w:rPr>
          <w:rFonts w:eastAsia="宋体" w:hint="eastAsia"/>
          <w:color w:val="000000"/>
          <w:kern w:val="2"/>
          <w:sz w:val="24"/>
          <w:szCs w:val="24"/>
        </w:rPr>
        <w:t>作为训练数据训练</w:t>
      </w:r>
      <w:proofErr w:type="spellStart"/>
      <w:r w:rsidRPr="002A1A55">
        <w:rPr>
          <w:rFonts w:eastAsia="宋体"/>
          <w:color w:val="000000"/>
          <w:kern w:val="2"/>
          <w:sz w:val="24"/>
          <w:szCs w:val="24"/>
        </w:rPr>
        <w:t>CHSMMi</w:t>
      </w:r>
      <w:proofErr w:type="spellEnd"/>
      <w:r w:rsidRPr="002A1A55">
        <w:rPr>
          <w:rFonts w:eastAsia="宋体" w:hint="eastAsia"/>
          <w:color w:val="000000"/>
          <w:kern w:val="2"/>
          <w:sz w:val="24"/>
          <w:szCs w:val="24"/>
        </w:rPr>
        <w:t>模型，从而获得</w:t>
      </w:r>
      <m:oMath>
        <m:r>
          <w:rPr>
            <w:rFonts w:ascii="Cambria Math" w:eastAsia="宋体" w:hAnsi="Cambria Math"/>
            <w:color w:val="000000"/>
            <w:kern w:val="2"/>
            <w:sz w:val="24"/>
            <w:szCs w:val="24"/>
          </w:rPr>
          <m:t>k</m:t>
        </m:r>
      </m:oMath>
      <w:proofErr w:type="gramStart"/>
      <w:r w:rsidRPr="002A1A55">
        <w:rPr>
          <w:rFonts w:eastAsia="宋体" w:hint="eastAsia"/>
          <w:color w:val="000000"/>
          <w:kern w:val="2"/>
          <w:sz w:val="24"/>
          <w:szCs w:val="24"/>
        </w:rPr>
        <w:t>个</w:t>
      </w:r>
      <w:proofErr w:type="gramEnd"/>
      <w:r w:rsidRPr="002A1A55">
        <w:rPr>
          <w:rFonts w:eastAsia="宋体" w:hint="eastAsia"/>
          <w:color w:val="000000"/>
          <w:kern w:val="2"/>
          <w:sz w:val="24"/>
          <w:szCs w:val="24"/>
        </w:rPr>
        <w:t>状态的分类器；</w:t>
      </w:r>
    </w:p>
    <w:p w14:paraId="686329B8" w14:textId="151E8FC7" w:rsidR="006E7164" w:rsidRDefault="006E7164" w:rsidP="006E7164">
      <w:pPr>
        <w:adjustRightInd/>
        <w:spacing w:line="400" w:lineRule="exact"/>
        <w:ind w:firstLineChars="200" w:firstLine="480"/>
        <w:textAlignment w:val="auto"/>
        <w:rPr>
          <w:rFonts w:eastAsia="宋体"/>
          <w:color w:val="000000"/>
          <w:kern w:val="2"/>
          <w:sz w:val="24"/>
          <w:szCs w:val="24"/>
        </w:rPr>
      </w:pPr>
      <w:r w:rsidRPr="002A1A55">
        <w:rPr>
          <w:rFonts w:eastAsia="宋体" w:hint="eastAsia"/>
          <w:color w:val="000000"/>
          <w:kern w:val="2"/>
          <w:sz w:val="24"/>
          <w:szCs w:val="24"/>
        </w:rPr>
        <w:t>第</w:t>
      </w:r>
      <w:r w:rsidRPr="002A1A55">
        <w:rPr>
          <w:rFonts w:eastAsia="宋体"/>
          <w:color w:val="000000"/>
          <w:kern w:val="2"/>
          <w:sz w:val="24"/>
          <w:szCs w:val="24"/>
        </w:rPr>
        <w:t>4</w:t>
      </w:r>
      <w:r w:rsidRPr="002A1A55">
        <w:rPr>
          <w:rFonts w:eastAsia="宋体" w:hint="eastAsia"/>
          <w:color w:val="000000"/>
          <w:kern w:val="2"/>
          <w:sz w:val="24"/>
          <w:szCs w:val="24"/>
        </w:rPr>
        <w:t>步：测试样本由多组观测序列组成，将测试样本输入到</w:t>
      </w:r>
      <m:oMath>
        <m:r>
          <w:rPr>
            <w:rFonts w:ascii="Cambria Math" w:eastAsia="宋体" w:hAnsi="Cambria Math"/>
            <w:color w:val="000000"/>
            <w:kern w:val="2"/>
            <w:sz w:val="24"/>
            <w:szCs w:val="24"/>
          </w:rPr>
          <m:t>i</m:t>
        </m:r>
      </m:oMath>
      <w:proofErr w:type="gramStart"/>
      <w:r w:rsidRPr="002A1A55">
        <w:rPr>
          <w:rFonts w:eastAsia="宋体" w:hint="eastAsia"/>
          <w:color w:val="000000"/>
          <w:kern w:val="2"/>
          <w:sz w:val="24"/>
          <w:szCs w:val="24"/>
        </w:rPr>
        <w:t>个</w:t>
      </w:r>
      <w:proofErr w:type="gramEnd"/>
      <w:r w:rsidRPr="002A1A55">
        <w:rPr>
          <w:rFonts w:eastAsia="宋体" w:hint="eastAsia"/>
          <w:color w:val="000000"/>
          <w:kern w:val="2"/>
          <w:sz w:val="24"/>
          <w:szCs w:val="24"/>
        </w:rPr>
        <w:t>分类器中，识别出退化状态，获得</w:t>
      </w:r>
      <m:oMath>
        <m:r>
          <w:rPr>
            <w:rFonts w:ascii="Cambria Math" w:eastAsia="宋体" w:hAnsi="Cambria Math"/>
            <w:color w:val="000000"/>
            <w:kern w:val="2"/>
            <w:sz w:val="24"/>
            <w:szCs w:val="24"/>
          </w:rPr>
          <m:t>i</m:t>
        </m:r>
      </m:oMath>
      <w:proofErr w:type="gramStart"/>
      <w:r w:rsidRPr="002A1A55">
        <w:rPr>
          <w:rFonts w:eastAsia="宋体" w:hint="eastAsia"/>
          <w:color w:val="000000"/>
          <w:kern w:val="2"/>
          <w:sz w:val="24"/>
          <w:szCs w:val="24"/>
        </w:rPr>
        <w:t>个</w:t>
      </w:r>
      <w:proofErr w:type="gramEnd"/>
      <w:r w:rsidRPr="002A1A55">
        <w:rPr>
          <w:rFonts w:eastAsia="宋体" w:hint="eastAsia"/>
          <w:color w:val="000000"/>
          <w:kern w:val="2"/>
          <w:sz w:val="24"/>
          <w:szCs w:val="24"/>
        </w:rPr>
        <w:t>输出概率值，比较选取输出概率值最大的退化状态作为测试数据识别出来的状态。</w:t>
      </w:r>
    </w:p>
    <w:p w14:paraId="3F4461CB" w14:textId="77777777" w:rsidR="006E7164" w:rsidRDefault="006E7164" w:rsidP="006E7164">
      <w:pPr>
        <w:adjustRightInd/>
        <w:spacing w:line="400" w:lineRule="exact"/>
        <w:ind w:firstLineChars="200" w:firstLine="480"/>
        <w:textAlignment w:val="auto"/>
        <w:rPr>
          <w:rFonts w:eastAsia="宋体"/>
          <w:color w:val="000000"/>
          <w:kern w:val="2"/>
          <w:sz w:val="24"/>
          <w:szCs w:val="24"/>
        </w:rPr>
      </w:pPr>
      <w:r w:rsidRPr="002A1A55">
        <w:rPr>
          <w:rFonts w:eastAsia="宋体" w:hint="eastAsia"/>
          <w:color w:val="000000"/>
          <w:kern w:val="2"/>
          <w:sz w:val="24"/>
          <w:szCs w:val="24"/>
        </w:rPr>
        <w:t>根据各分系统的退化状态可计算得到雷达整机的当前退化状态，从而实现雷达状态评级。</w:t>
      </w:r>
    </w:p>
    <w:p w14:paraId="3D687C71" w14:textId="77777777" w:rsidR="006E7164" w:rsidRDefault="006E7164" w:rsidP="006E7164">
      <w:pPr>
        <w:adjustRightInd/>
        <w:spacing w:line="400" w:lineRule="exact"/>
        <w:ind w:firstLineChars="200" w:firstLine="480"/>
        <w:textAlignment w:val="auto"/>
        <w:rPr>
          <w:rFonts w:eastAsia="宋体"/>
          <w:color w:val="000000"/>
          <w:kern w:val="2"/>
          <w:sz w:val="24"/>
          <w:szCs w:val="24"/>
        </w:rPr>
      </w:pPr>
      <w:r>
        <w:rPr>
          <w:rFonts w:eastAsia="宋体" w:hint="eastAsia"/>
          <w:color w:val="000000"/>
          <w:kern w:val="2"/>
          <w:sz w:val="24"/>
          <w:szCs w:val="24"/>
        </w:rPr>
        <w:t>最后是雷达的故障预测，</w:t>
      </w:r>
      <w:r w:rsidRPr="002A1A55">
        <w:rPr>
          <w:rFonts w:eastAsia="宋体" w:hint="eastAsia"/>
          <w:color w:val="000000"/>
          <w:kern w:val="2"/>
          <w:sz w:val="24"/>
          <w:szCs w:val="24"/>
        </w:rPr>
        <w:t>雷达故障预测方法是通过</w:t>
      </w:r>
      <w:r w:rsidRPr="002A1A55">
        <w:rPr>
          <w:rFonts w:eastAsia="宋体"/>
          <w:color w:val="000000"/>
          <w:kern w:val="2"/>
          <w:sz w:val="24"/>
          <w:szCs w:val="24"/>
        </w:rPr>
        <w:t>CHSMM</w:t>
      </w:r>
      <w:r w:rsidRPr="002A1A55">
        <w:rPr>
          <w:rFonts w:eastAsia="宋体" w:hint="eastAsia"/>
          <w:color w:val="000000"/>
          <w:kern w:val="2"/>
          <w:sz w:val="24"/>
          <w:szCs w:val="24"/>
        </w:rPr>
        <w:t>模型对所有退化状态进行预测而实现的：</w:t>
      </w:r>
    </w:p>
    <w:p w14:paraId="6C7AD0C4" w14:textId="77777777" w:rsidR="006E7164" w:rsidRDefault="006E7164" w:rsidP="006E7164">
      <w:pPr>
        <w:adjustRightInd/>
        <w:spacing w:line="400" w:lineRule="exact"/>
        <w:ind w:firstLineChars="200" w:firstLine="480"/>
        <w:textAlignment w:val="auto"/>
        <w:rPr>
          <w:rFonts w:eastAsia="宋体"/>
          <w:color w:val="000000"/>
          <w:kern w:val="2"/>
          <w:sz w:val="24"/>
          <w:szCs w:val="24"/>
        </w:rPr>
      </w:pPr>
      <w:r w:rsidRPr="002A1A55">
        <w:rPr>
          <w:rFonts w:eastAsia="宋体" w:hint="eastAsia"/>
          <w:color w:val="000000"/>
          <w:kern w:val="2"/>
          <w:sz w:val="24"/>
          <w:szCs w:val="24"/>
        </w:rPr>
        <w:t>第</w:t>
      </w:r>
      <w:r w:rsidRPr="002A1A55">
        <w:rPr>
          <w:rFonts w:eastAsia="宋体"/>
          <w:color w:val="000000"/>
          <w:kern w:val="2"/>
          <w:sz w:val="24"/>
          <w:szCs w:val="24"/>
        </w:rPr>
        <w:t>1</w:t>
      </w:r>
      <w:r w:rsidRPr="002A1A55">
        <w:rPr>
          <w:rFonts w:eastAsia="宋体" w:hint="eastAsia"/>
          <w:color w:val="000000"/>
          <w:kern w:val="2"/>
          <w:sz w:val="24"/>
          <w:szCs w:val="24"/>
        </w:rPr>
        <w:t>步：特征参数预处理。将故障特征数据进行状态分类与初始值设置，生成多组观测序列的训练数据和测试数据；</w:t>
      </w:r>
    </w:p>
    <w:p w14:paraId="3EA7E79D" w14:textId="1E4AF67C" w:rsidR="006E7164" w:rsidRDefault="006E7164" w:rsidP="006E7164">
      <w:pPr>
        <w:adjustRightInd/>
        <w:spacing w:line="400" w:lineRule="exact"/>
        <w:ind w:firstLineChars="200" w:firstLine="480"/>
        <w:textAlignment w:val="auto"/>
        <w:rPr>
          <w:rFonts w:eastAsia="宋体"/>
          <w:color w:val="000000"/>
          <w:kern w:val="2"/>
          <w:sz w:val="24"/>
          <w:szCs w:val="24"/>
        </w:rPr>
      </w:pPr>
      <w:r w:rsidRPr="002A1A55">
        <w:rPr>
          <w:rFonts w:eastAsia="宋体" w:hint="eastAsia"/>
          <w:color w:val="000000"/>
          <w:kern w:val="2"/>
          <w:sz w:val="24"/>
          <w:szCs w:val="24"/>
        </w:rPr>
        <w:t>第</w:t>
      </w:r>
      <w:r w:rsidRPr="002A1A55">
        <w:rPr>
          <w:rFonts w:eastAsia="宋体"/>
          <w:color w:val="000000"/>
          <w:kern w:val="2"/>
          <w:sz w:val="24"/>
          <w:szCs w:val="24"/>
        </w:rPr>
        <w:t>2</w:t>
      </w:r>
      <w:r w:rsidRPr="002A1A55">
        <w:rPr>
          <w:rFonts w:eastAsia="宋体" w:hint="eastAsia"/>
          <w:color w:val="000000"/>
          <w:kern w:val="2"/>
          <w:sz w:val="24"/>
          <w:szCs w:val="24"/>
        </w:rPr>
        <w:t>步：</w:t>
      </w:r>
      <w:proofErr w:type="gramStart"/>
      <w:r w:rsidRPr="002A1A55">
        <w:rPr>
          <w:rFonts w:eastAsia="宋体" w:hint="eastAsia"/>
          <w:color w:val="000000"/>
          <w:kern w:val="2"/>
          <w:sz w:val="24"/>
          <w:szCs w:val="24"/>
        </w:rPr>
        <w:t>训练全</w:t>
      </w:r>
      <w:proofErr w:type="gramEnd"/>
      <w:r w:rsidRPr="002A1A55">
        <w:rPr>
          <w:rFonts w:eastAsia="宋体" w:hint="eastAsia"/>
          <w:color w:val="000000"/>
          <w:kern w:val="2"/>
          <w:sz w:val="24"/>
          <w:szCs w:val="24"/>
        </w:rPr>
        <w:t>寿命参数观测序列</w:t>
      </w:r>
      <w:r w:rsidRPr="002A1A55">
        <w:rPr>
          <w:rFonts w:eastAsia="宋体"/>
          <w:color w:val="000000"/>
          <w:kern w:val="2"/>
          <w:sz w:val="24"/>
          <w:szCs w:val="24"/>
        </w:rPr>
        <w:t>CHSMM,</w:t>
      </w:r>
      <w:r w:rsidRPr="002A1A55">
        <w:rPr>
          <w:rFonts w:eastAsia="宋体" w:hint="eastAsia"/>
          <w:color w:val="000000"/>
          <w:kern w:val="2"/>
          <w:sz w:val="24"/>
          <w:szCs w:val="24"/>
        </w:rPr>
        <w:t>将训练样本输入</w:t>
      </w:r>
      <m:oMath>
        <m:r>
          <w:rPr>
            <w:rFonts w:ascii="Cambria Math" w:eastAsia="宋体" w:hAnsi="Cambria Math"/>
            <w:color w:val="000000"/>
            <w:kern w:val="2"/>
            <w:sz w:val="24"/>
            <w:szCs w:val="24"/>
          </w:rPr>
          <m:t>k</m:t>
        </m:r>
      </m:oMath>
      <w:proofErr w:type="gramStart"/>
      <w:r w:rsidRPr="002A1A55">
        <w:rPr>
          <w:rFonts w:eastAsia="宋体" w:hint="eastAsia"/>
          <w:color w:val="000000"/>
          <w:kern w:val="2"/>
          <w:sz w:val="24"/>
          <w:szCs w:val="24"/>
        </w:rPr>
        <w:t>个</w:t>
      </w:r>
      <w:proofErr w:type="gramEnd"/>
      <w:r w:rsidRPr="002A1A55">
        <w:rPr>
          <w:rFonts w:eastAsia="宋体"/>
          <w:color w:val="000000"/>
          <w:kern w:val="2"/>
          <w:sz w:val="24"/>
          <w:szCs w:val="24"/>
        </w:rPr>
        <w:t>CHSMM</w:t>
      </w:r>
      <w:r w:rsidRPr="002A1A55">
        <w:rPr>
          <w:rFonts w:eastAsia="宋体" w:hint="eastAsia"/>
          <w:color w:val="000000"/>
          <w:kern w:val="2"/>
          <w:sz w:val="24"/>
          <w:szCs w:val="24"/>
        </w:rPr>
        <w:t>进行训练，训练每种状态的最优的</w:t>
      </w:r>
      <w:proofErr w:type="spellStart"/>
      <w:r w:rsidRPr="002A1A55">
        <w:rPr>
          <w:rFonts w:eastAsia="宋体"/>
          <w:color w:val="000000"/>
          <w:kern w:val="2"/>
          <w:sz w:val="24"/>
          <w:szCs w:val="24"/>
        </w:rPr>
        <w:t>CHSMM</w:t>
      </w:r>
      <w:r w:rsidRPr="002A1A55">
        <w:rPr>
          <w:rFonts w:eastAsia="宋体"/>
          <w:color w:val="000000"/>
          <w:kern w:val="2"/>
          <w:sz w:val="24"/>
          <w:szCs w:val="24"/>
          <w:vertAlign w:val="subscript"/>
        </w:rPr>
        <w:t>d</w:t>
      </w:r>
      <w:proofErr w:type="spellEnd"/>
      <w:r w:rsidRPr="002A1A55">
        <w:rPr>
          <w:rFonts w:eastAsia="宋体"/>
          <w:color w:val="000000"/>
          <w:kern w:val="2"/>
          <w:sz w:val="24"/>
          <w:szCs w:val="24"/>
        </w:rPr>
        <w:t>;</w:t>
      </w:r>
    </w:p>
    <w:p w14:paraId="4A6D47FA" w14:textId="77777777" w:rsidR="006E7164" w:rsidRDefault="006E7164" w:rsidP="006E7164">
      <w:pPr>
        <w:adjustRightInd/>
        <w:spacing w:line="400" w:lineRule="exact"/>
        <w:ind w:firstLineChars="200" w:firstLine="480"/>
        <w:textAlignment w:val="auto"/>
        <w:rPr>
          <w:rFonts w:eastAsia="宋体"/>
          <w:color w:val="000000"/>
          <w:kern w:val="2"/>
          <w:sz w:val="24"/>
          <w:szCs w:val="24"/>
        </w:rPr>
      </w:pPr>
      <w:r w:rsidRPr="002A1A55">
        <w:rPr>
          <w:rFonts w:eastAsia="宋体" w:hint="eastAsia"/>
          <w:color w:val="000000"/>
          <w:kern w:val="2"/>
          <w:sz w:val="24"/>
          <w:szCs w:val="24"/>
        </w:rPr>
        <w:t>第</w:t>
      </w:r>
      <w:r w:rsidRPr="002A1A55">
        <w:rPr>
          <w:rFonts w:eastAsia="宋体"/>
          <w:color w:val="000000"/>
          <w:kern w:val="2"/>
          <w:sz w:val="24"/>
          <w:szCs w:val="24"/>
        </w:rPr>
        <w:t>3</w:t>
      </w:r>
      <w:r w:rsidRPr="002A1A55">
        <w:rPr>
          <w:rFonts w:eastAsia="宋体" w:hint="eastAsia"/>
          <w:color w:val="000000"/>
          <w:kern w:val="2"/>
          <w:sz w:val="24"/>
          <w:szCs w:val="24"/>
        </w:rPr>
        <w:t>步：求出每个状态驻留时间的均值与方差，进而得到系统在每个状态的驻留时间。将测试样本输入训练好的模型，可进行状态识别与评估；</w:t>
      </w:r>
    </w:p>
    <w:p w14:paraId="5D6F28C5" w14:textId="77777777" w:rsidR="006E7164" w:rsidRDefault="006E7164" w:rsidP="006E7164">
      <w:pPr>
        <w:adjustRightInd/>
        <w:spacing w:line="400" w:lineRule="exact"/>
        <w:ind w:firstLineChars="200" w:firstLine="480"/>
        <w:textAlignment w:val="auto"/>
        <w:rPr>
          <w:rFonts w:eastAsia="宋体"/>
          <w:color w:val="000000"/>
          <w:kern w:val="2"/>
          <w:sz w:val="24"/>
          <w:szCs w:val="24"/>
        </w:rPr>
      </w:pPr>
      <w:r w:rsidRPr="002A1A55">
        <w:rPr>
          <w:rFonts w:eastAsia="宋体" w:hint="eastAsia"/>
          <w:color w:val="000000"/>
          <w:kern w:val="2"/>
          <w:sz w:val="24"/>
          <w:szCs w:val="24"/>
        </w:rPr>
        <w:t>第</w:t>
      </w:r>
      <w:r w:rsidRPr="002A1A55">
        <w:rPr>
          <w:rFonts w:eastAsia="宋体"/>
          <w:color w:val="000000"/>
          <w:kern w:val="2"/>
          <w:sz w:val="24"/>
          <w:szCs w:val="24"/>
        </w:rPr>
        <w:t>4</w:t>
      </w:r>
      <w:r w:rsidRPr="002A1A55">
        <w:rPr>
          <w:rFonts w:eastAsia="宋体" w:hint="eastAsia"/>
          <w:color w:val="000000"/>
          <w:kern w:val="2"/>
          <w:sz w:val="24"/>
          <w:szCs w:val="24"/>
        </w:rPr>
        <w:t>步：故障预测。首先根据各个退化状态之间的转移矩阵</w:t>
      </w:r>
      <w:r w:rsidRPr="002A1A55">
        <w:rPr>
          <w:rFonts w:eastAsia="宋体"/>
          <w:color w:val="000000"/>
          <w:kern w:val="2"/>
          <w:sz w:val="24"/>
          <w:szCs w:val="24"/>
        </w:rPr>
        <w:t>A</w:t>
      </w:r>
      <w:r w:rsidRPr="002A1A55">
        <w:rPr>
          <w:rFonts w:eastAsia="宋体" w:hint="eastAsia"/>
          <w:color w:val="000000"/>
          <w:kern w:val="2"/>
          <w:sz w:val="24"/>
          <w:szCs w:val="24"/>
        </w:rPr>
        <w:t>和各个退化状态的驻留时间，得到退化状态</w:t>
      </w:r>
      <w:r w:rsidRPr="002A1A55">
        <w:rPr>
          <w:rFonts w:eastAsia="宋体"/>
          <w:color w:val="000000"/>
          <w:kern w:val="2"/>
          <w:sz w:val="24"/>
          <w:szCs w:val="24"/>
        </w:rPr>
        <w:t>N-1</w:t>
      </w:r>
      <w:r w:rsidRPr="002A1A55">
        <w:rPr>
          <w:rFonts w:eastAsia="宋体" w:hint="eastAsia"/>
          <w:color w:val="000000"/>
          <w:kern w:val="2"/>
          <w:sz w:val="24"/>
          <w:szCs w:val="24"/>
        </w:rPr>
        <w:t>的剩余状态；接着可按照向前递推的方式求出每个退化状态的剩余状态。通过预测各个退化状态的剩余状态，可以实现对雷达故障的预测，为维修提供指导。</w:t>
      </w:r>
    </w:p>
    <w:p w14:paraId="0C7BFD70" w14:textId="77777777" w:rsidR="006E7164" w:rsidRDefault="006E7164" w:rsidP="006E7164">
      <w:pPr>
        <w:adjustRightInd/>
        <w:spacing w:line="400" w:lineRule="exact"/>
        <w:ind w:firstLineChars="200" w:firstLine="480"/>
        <w:textAlignment w:val="auto"/>
        <w:rPr>
          <w:rFonts w:eastAsia="宋体"/>
          <w:color w:val="000000"/>
          <w:kern w:val="2"/>
          <w:sz w:val="24"/>
          <w:szCs w:val="24"/>
        </w:rPr>
      </w:pPr>
      <w:r>
        <w:rPr>
          <w:rFonts w:eastAsia="宋体" w:hint="eastAsia"/>
          <w:color w:val="000000"/>
          <w:kern w:val="2"/>
          <w:sz w:val="24"/>
          <w:szCs w:val="24"/>
        </w:rPr>
        <w:t>其故障预测方法的总体流程如下</w:t>
      </w:r>
      <w:r w:rsidRPr="002A1A55">
        <w:rPr>
          <w:rFonts w:eastAsia="宋体" w:hint="eastAsia"/>
          <w:color w:val="000000"/>
          <w:kern w:val="2"/>
          <w:sz w:val="24"/>
          <w:szCs w:val="24"/>
          <w:highlight w:val="yellow"/>
        </w:rPr>
        <w:t>图</w:t>
      </w:r>
      <w:r w:rsidRPr="002A1A55">
        <w:rPr>
          <w:rFonts w:eastAsia="宋体" w:hint="eastAsia"/>
          <w:color w:val="000000"/>
          <w:kern w:val="2"/>
          <w:sz w:val="24"/>
          <w:szCs w:val="24"/>
          <w:highlight w:val="yellow"/>
        </w:rPr>
        <w:t>X</w:t>
      </w:r>
      <w:r>
        <w:rPr>
          <w:rFonts w:eastAsia="宋体" w:hint="eastAsia"/>
          <w:color w:val="000000"/>
          <w:kern w:val="2"/>
          <w:sz w:val="24"/>
          <w:szCs w:val="24"/>
        </w:rPr>
        <w:t>所示：</w:t>
      </w:r>
    </w:p>
    <w:p w14:paraId="0BB66C6F" w14:textId="77777777" w:rsidR="006E7164" w:rsidRDefault="006E7164" w:rsidP="006E7164">
      <w:pPr>
        <w:pStyle w:val="ad"/>
        <w:rPr>
          <w:rFonts w:eastAsia="宋体"/>
          <w:color w:val="000000"/>
          <w:sz w:val="24"/>
          <w:szCs w:val="24"/>
        </w:rPr>
      </w:pPr>
      <w:r w:rsidRPr="006E7164">
        <w:rPr>
          <w:noProof/>
        </w:rPr>
        <w:lastRenderedPageBreak/>
        <w:drawing>
          <wp:inline distT="0" distB="0" distL="0" distR="0" wp14:anchorId="45BE1C3F" wp14:editId="294E693E">
            <wp:extent cx="5044440" cy="7239000"/>
            <wp:effectExtent l="0" t="0" r="381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44440" cy="7239000"/>
                    </a:xfrm>
                    <a:prstGeom prst="rect">
                      <a:avLst/>
                    </a:prstGeom>
                    <a:noFill/>
                    <a:ln>
                      <a:noFill/>
                    </a:ln>
                  </pic:spPr>
                </pic:pic>
              </a:graphicData>
            </a:graphic>
          </wp:inline>
        </w:drawing>
      </w:r>
    </w:p>
    <w:p w14:paraId="4E099280" w14:textId="706AA162" w:rsidR="00E06170" w:rsidRPr="00401AC3" w:rsidRDefault="006E7164" w:rsidP="006E7164">
      <w:pPr>
        <w:pStyle w:val="ac"/>
      </w:pPr>
      <w:r>
        <w:rPr>
          <w:rFonts w:hint="eastAsia"/>
        </w:rPr>
        <w:t>图</w:t>
      </w:r>
      <w:r>
        <w:rPr>
          <w:rFonts w:hint="eastAsia"/>
        </w:rPr>
        <w:t>x</w:t>
      </w:r>
      <w:r>
        <w:t xml:space="preserve"> </w:t>
      </w:r>
      <w:r>
        <w:rPr>
          <w:rFonts w:hint="eastAsia"/>
        </w:rPr>
        <w:t>雷达故障预测方法流程</w:t>
      </w:r>
    </w:p>
    <w:sectPr w:rsidR="00E06170" w:rsidRPr="00401AC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王 福" w:date="2021-10-07T16:04:00Z" w:initials="王">
    <w:p w14:paraId="13AD5FCF" w14:textId="77777777" w:rsidR="00401AC3" w:rsidRDefault="00401AC3" w:rsidP="00401AC3">
      <w:pPr>
        <w:pStyle w:val="a4"/>
      </w:pPr>
      <w:r>
        <w:rPr>
          <w:rStyle w:val="a3"/>
        </w:rPr>
        <w:annotationRef/>
      </w:r>
      <w:r>
        <w:rPr>
          <w:rFonts w:ascii="宋体" w:eastAsia="宋体" w:hAnsi="宋体" w:cs="宋体" w:hint="eastAsia"/>
        </w:rPr>
        <w:t>模型太少，</w:t>
      </w:r>
      <w:proofErr w:type="gramStart"/>
      <w:r>
        <w:rPr>
          <w:rFonts w:ascii="宋体" w:eastAsia="宋体" w:hAnsi="宋体" w:cs="宋体" w:hint="eastAsia"/>
        </w:rPr>
        <w:t>未总结</w:t>
      </w:r>
      <w:proofErr w:type="gramEnd"/>
      <w:r>
        <w:rPr>
          <w:rFonts w:ascii="宋体" w:eastAsia="宋体" w:hAnsi="宋体" w:cs="宋体" w:hint="eastAsia"/>
        </w:rPr>
        <w:t>全面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AD5F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9920" w16cex:dateUtc="2021-10-07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AD5FCF" w16cid:durableId="25099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536AE" w14:textId="77777777" w:rsidR="00A55CB5" w:rsidRDefault="00A55CB5" w:rsidP="002A213A">
      <w:pPr>
        <w:spacing w:line="240" w:lineRule="auto"/>
      </w:pPr>
      <w:r>
        <w:separator/>
      </w:r>
    </w:p>
  </w:endnote>
  <w:endnote w:type="continuationSeparator" w:id="0">
    <w:p w14:paraId="6D07CD69" w14:textId="77777777" w:rsidR="00A55CB5" w:rsidRDefault="00A55CB5" w:rsidP="002A2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53A2A" w14:textId="77777777" w:rsidR="00A55CB5" w:rsidRDefault="00A55CB5" w:rsidP="002A213A">
      <w:pPr>
        <w:spacing w:line="240" w:lineRule="auto"/>
      </w:pPr>
      <w:r>
        <w:separator/>
      </w:r>
    </w:p>
  </w:footnote>
  <w:footnote w:type="continuationSeparator" w:id="0">
    <w:p w14:paraId="2749CC04" w14:textId="77777777" w:rsidR="00A55CB5" w:rsidRDefault="00A55CB5" w:rsidP="002A213A">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王 福">
    <w15:presenceInfo w15:providerId="Windows Live" w15:userId="0427bbd0898e04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0FAD"/>
    <w:rsid w:val="00114CE9"/>
    <w:rsid w:val="00144125"/>
    <w:rsid w:val="001600E9"/>
    <w:rsid w:val="002A1A55"/>
    <w:rsid w:val="002A213A"/>
    <w:rsid w:val="00314513"/>
    <w:rsid w:val="00320DA7"/>
    <w:rsid w:val="00401AC3"/>
    <w:rsid w:val="0044291B"/>
    <w:rsid w:val="005D61F7"/>
    <w:rsid w:val="00661CB3"/>
    <w:rsid w:val="006C6EB0"/>
    <w:rsid w:val="006E7164"/>
    <w:rsid w:val="00926C81"/>
    <w:rsid w:val="00A04ACA"/>
    <w:rsid w:val="00A55CB5"/>
    <w:rsid w:val="00A73FD5"/>
    <w:rsid w:val="00AF268D"/>
    <w:rsid w:val="00BA713E"/>
    <w:rsid w:val="00C40FAD"/>
    <w:rsid w:val="00C82352"/>
    <w:rsid w:val="00CC1C8C"/>
    <w:rsid w:val="00E06170"/>
    <w:rsid w:val="00E34A66"/>
    <w:rsid w:val="00F43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DAFE2"/>
  <w15:chartTrackingRefBased/>
  <w15:docId w15:val="{F8C54E94-110B-445B-9E26-2D71EE88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01AC3"/>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qFormat/>
    <w:rsid w:val="00401AC3"/>
    <w:rPr>
      <w:sz w:val="21"/>
      <w:szCs w:val="21"/>
    </w:rPr>
  </w:style>
  <w:style w:type="paragraph" w:styleId="a4">
    <w:name w:val="annotation text"/>
    <w:basedOn w:val="a"/>
    <w:link w:val="a5"/>
    <w:uiPriority w:val="99"/>
    <w:semiHidden/>
    <w:unhideWhenUsed/>
    <w:qFormat/>
    <w:rsid w:val="00401AC3"/>
    <w:pPr>
      <w:jc w:val="left"/>
    </w:pPr>
  </w:style>
  <w:style w:type="character" w:customStyle="1" w:styleId="a5">
    <w:name w:val="批注文字 字符"/>
    <w:basedOn w:val="a0"/>
    <w:link w:val="a4"/>
    <w:uiPriority w:val="99"/>
    <w:semiHidden/>
    <w:qFormat/>
    <w:rsid w:val="00401AC3"/>
    <w:rPr>
      <w:rFonts w:ascii="Times New Roman" w:eastAsia="Times New Roman" w:hAnsi="Times New Roman" w:cs="Times New Roman"/>
      <w:kern w:val="0"/>
      <w:sz w:val="20"/>
      <w:szCs w:val="20"/>
    </w:rPr>
  </w:style>
  <w:style w:type="paragraph" w:styleId="a6">
    <w:name w:val="Balloon Text"/>
    <w:basedOn w:val="a"/>
    <w:link w:val="a7"/>
    <w:uiPriority w:val="99"/>
    <w:semiHidden/>
    <w:unhideWhenUsed/>
    <w:rsid w:val="002A213A"/>
    <w:pPr>
      <w:spacing w:line="240" w:lineRule="auto"/>
    </w:pPr>
    <w:rPr>
      <w:sz w:val="18"/>
      <w:szCs w:val="18"/>
    </w:rPr>
  </w:style>
  <w:style w:type="character" w:customStyle="1" w:styleId="a7">
    <w:name w:val="批注框文本 字符"/>
    <w:basedOn w:val="a0"/>
    <w:link w:val="a6"/>
    <w:uiPriority w:val="99"/>
    <w:semiHidden/>
    <w:rsid w:val="002A213A"/>
    <w:rPr>
      <w:rFonts w:ascii="Times New Roman" w:eastAsia="Times New Roman" w:hAnsi="Times New Roman" w:cs="Times New Roman"/>
      <w:kern w:val="0"/>
      <w:sz w:val="18"/>
      <w:szCs w:val="18"/>
    </w:rPr>
  </w:style>
  <w:style w:type="paragraph" w:styleId="a8">
    <w:name w:val="header"/>
    <w:basedOn w:val="a"/>
    <w:link w:val="a9"/>
    <w:uiPriority w:val="99"/>
    <w:unhideWhenUsed/>
    <w:rsid w:val="002A213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2A213A"/>
    <w:rPr>
      <w:rFonts w:ascii="Times New Roman" w:eastAsia="Times New Roman" w:hAnsi="Times New Roman" w:cs="Times New Roman"/>
      <w:kern w:val="0"/>
      <w:sz w:val="18"/>
      <w:szCs w:val="18"/>
    </w:rPr>
  </w:style>
  <w:style w:type="paragraph" w:styleId="aa">
    <w:name w:val="footer"/>
    <w:basedOn w:val="a"/>
    <w:link w:val="ab"/>
    <w:uiPriority w:val="99"/>
    <w:unhideWhenUsed/>
    <w:rsid w:val="002A213A"/>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2A213A"/>
    <w:rPr>
      <w:rFonts w:ascii="Times New Roman" w:eastAsia="Times New Roman" w:hAnsi="Times New Roman" w:cs="Times New Roman"/>
      <w:kern w:val="0"/>
      <w:sz w:val="18"/>
      <w:szCs w:val="18"/>
    </w:rPr>
  </w:style>
  <w:style w:type="paragraph" w:customStyle="1" w:styleId="ac">
    <w:name w:val="图题"/>
    <w:basedOn w:val="a"/>
    <w:next w:val="a"/>
    <w:qFormat/>
    <w:rsid w:val="002A213A"/>
    <w:pPr>
      <w:spacing w:after="240" w:line="400" w:lineRule="exact"/>
      <w:jc w:val="center"/>
    </w:pPr>
    <w:rPr>
      <w:rFonts w:eastAsia="宋体"/>
    </w:rPr>
  </w:style>
  <w:style w:type="character" w:customStyle="1" w:styleId="Char">
    <w:name w:val="图 Char"/>
    <w:link w:val="ad"/>
    <w:qFormat/>
    <w:locked/>
    <w:rsid w:val="002A213A"/>
    <w:rPr>
      <w:rFonts w:ascii="Times New Roman" w:eastAsia="Times New Roman" w:hAnsi="Times New Roman"/>
      <w:szCs w:val="30"/>
    </w:rPr>
  </w:style>
  <w:style w:type="paragraph" w:customStyle="1" w:styleId="ad">
    <w:name w:val="图"/>
    <w:basedOn w:val="a"/>
    <w:link w:val="Char"/>
    <w:qFormat/>
    <w:rsid w:val="002A213A"/>
    <w:pPr>
      <w:widowControl/>
      <w:spacing w:before="120" w:line="240" w:lineRule="auto"/>
      <w:jc w:val="center"/>
    </w:pPr>
    <w:rPr>
      <w:rFonts w:cstheme="minorBidi"/>
      <w:kern w:val="2"/>
      <w:sz w:val="21"/>
      <w:szCs w:val="30"/>
    </w:rPr>
  </w:style>
  <w:style w:type="paragraph" w:customStyle="1" w:styleId="1">
    <w:name w:val="正文1"/>
    <w:basedOn w:val="a"/>
    <w:rsid w:val="002A213A"/>
    <w:pPr>
      <w:spacing w:line="400" w:lineRule="exact"/>
      <w:ind w:firstLineChars="200" w:firstLine="200"/>
    </w:pPr>
    <w:rPr>
      <w:rFonts w:eastAsia="宋体"/>
      <w:sz w:val="24"/>
    </w:rPr>
  </w:style>
  <w:style w:type="table" w:customStyle="1" w:styleId="611">
    <w:name w:val="网格型611"/>
    <w:basedOn w:val="a1"/>
    <w:next w:val="ae"/>
    <w:uiPriority w:val="59"/>
    <w:qFormat/>
    <w:rsid w:val="004429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59"/>
    <w:rsid w:val="00442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661C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endnotes" Target="endnotes.xml"/><Relationship Id="rId15" Type="http://schemas.openxmlformats.org/officeDocument/2006/relationships/image" Target="media/image6.emf"/><Relationship Id="rId10" Type="http://schemas.openxmlformats.org/officeDocument/2006/relationships/image" Target="media/image1.emf"/><Relationship Id="rId19" Type="http://schemas.microsoft.com/office/2011/relationships/people" Target="people.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Lanpeople</dc:creator>
  <cp:keywords/>
  <dc:description/>
  <cp:lastModifiedBy>Lanpeople</cp:lastModifiedBy>
  <cp:revision>13</cp:revision>
  <dcterms:created xsi:type="dcterms:W3CDTF">2021-10-08T09:04:00Z</dcterms:created>
  <dcterms:modified xsi:type="dcterms:W3CDTF">2021-10-10T04:44:00Z</dcterms:modified>
</cp:coreProperties>
</file>