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D42" w:rsidRDefault="00931D42" w:rsidP="007644A3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提示：</w:t>
      </w:r>
      <w:r w:rsidRPr="00931D42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本次程序可能会使用</w:t>
      </w:r>
      <w:r w:rsidRPr="00931D42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 xml:space="preserve">#include </w:t>
      </w:r>
      <w:r w:rsidRPr="00931D42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&lt;</w:t>
      </w:r>
      <w:proofErr w:type="spellStart"/>
      <w:r w:rsidRPr="00931D42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>math.h</w:t>
      </w:r>
      <w:proofErr w:type="spellEnd"/>
      <w:r w:rsidRPr="00931D42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>&gt;</w:t>
      </w:r>
      <w:r w:rsidRPr="00931D42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库中的</w:t>
      </w:r>
    </w:p>
    <w:p w:rsidR="00886B90" w:rsidRPr="00886B90" w:rsidRDefault="00931D42" w:rsidP="00886B90">
      <w:pPr>
        <w:pStyle w:val="a7"/>
        <w:widowControl/>
        <w:numPr>
          <w:ilvl w:val="0"/>
          <w:numId w:val="1"/>
        </w:numPr>
        <w:shd w:val="clear" w:color="auto" w:fill="FAFCFF"/>
        <w:spacing w:after="225"/>
        <w:ind w:firstLineChars="0"/>
        <w:jc w:val="left"/>
        <w:outlineLvl w:val="0"/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</w:pPr>
      <w:r w:rsidRPr="00886B90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开方函数：</w:t>
      </w:r>
      <w:r w:rsidRPr="00886B90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s</w:t>
      </w:r>
      <w:r w:rsidRPr="00886B90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>qrt(x)</w:t>
      </w:r>
      <w:r w:rsidR="00E31671" w:rsidRPr="00886B90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 xml:space="preserve"> (</w:t>
      </w:r>
      <w:r w:rsid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参数</w:t>
      </w:r>
      <w:r w:rsidR="00E31671" w:rsidRPr="00886B90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x</w:t>
      </w:r>
      <w:r w:rsidR="00E31671" w:rsidRPr="00886B90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为</w:t>
      </w:r>
      <w:r w:rsidR="00B933ED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非负实数</w:t>
      </w:r>
      <w:r w:rsid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，返回值为实型</w:t>
      </w:r>
      <w:r w:rsidR="00E31671" w:rsidRPr="00886B90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>)</w:t>
      </w:r>
    </w:p>
    <w:p w:rsidR="00931D42" w:rsidRPr="00E31671" w:rsidRDefault="00886B90" w:rsidP="00E2527E">
      <w:pPr>
        <w:pStyle w:val="a7"/>
        <w:widowControl/>
        <w:numPr>
          <w:ilvl w:val="0"/>
          <w:numId w:val="1"/>
        </w:numPr>
        <w:shd w:val="clear" w:color="auto" w:fill="FAFCFF"/>
        <w:spacing w:after="225"/>
        <w:ind w:firstLineChars="0"/>
        <w:jc w:val="left"/>
        <w:outlineLvl w:val="0"/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</w:pPr>
      <w:r w:rsidRP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取</w:t>
      </w:r>
      <w:r w:rsidR="00931D42" w:rsidRP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绝对值函数</w:t>
      </w:r>
      <w:r w:rsidRP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：</w:t>
      </w:r>
      <w:r w:rsidR="00931D42" w:rsidRP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fa</w:t>
      </w:r>
      <w:r w:rsidR="00931D42" w:rsidRPr="00E31671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>bs(x)</w:t>
      </w:r>
      <w:r w:rsidR="00E31671" w:rsidRPr="00E31671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 xml:space="preserve"> (</w:t>
      </w:r>
      <w:r w:rsidR="00E31671" w:rsidRP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参数</w:t>
      </w:r>
      <w:r w:rsidR="00E31671" w:rsidRP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x</w:t>
      </w:r>
      <w:r w:rsidR="00E31671" w:rsidRPr="00E31671">
        <w:rPr>
          <w:rFonts w:ascii="Verdana" w:hAnsi="Verdana" w:cs="宋体" w:hint="eastAsia"/>
          <w:b/>
          <w:bCs/>
          <w:color w:val="FF0000"/>
          <w:spacing w:val="-15"/>
          <w:kern w:val="36"/>
          <w:sz w:val="30"/>
          <w:szCs w:val="30"/>
        </w:rPr>
        <w:t>为实型，返回值为实型</w:t>
      </w:r>
      <w:r w:rsidR="00E31671" w:rsidRPr="00E31671">
        <w:rPr>
          <w:rFonts w:ascii="Verdana" w:hAnsi="Verdana" w:cs="宋体"/>
          <w:b/>
          <w:bCs/>
          <w:color w:val="FF0000"/>
          <w:spacing w:val="-15"/>
          <w:kern w:val="36"/>
          <w:sz w:val="30"/>
          <w:szCs w:val="30"/>
        </w:rPr>
        <w:t>)</w:t>
      </w:r>
    </w:p>
    <w:p w:rsidR="007644A3" w:rsidRDefault="007644A3" w:rsidP="007644A3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  <w:t>1</w:t>
      </w: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、</w:t>
      </w:r>
      <w:r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  <w:t>Description</w:t>
      </w:r>
    </w:p>
    <w:p w:rsidR="007644A3" w:rsidRDefault="007644A3" w:rsidP="007644A3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A2A2A"/>
          <w:kern w:val="0"/>
          <w:szCs w:val="21"/>
        </w:rPr>
      </w:pPr>
      <w:r>
        <w:rPr>
          <w:rFonts w:ascii="宋体" w:hAnsi="宋体" w:cs="宋体" w:hint="eastAsia"/>
          <w:color w:val="2A2A2A"/>
          <w:kern w:val="0"/>
          <w:szCs w:val="21"/>
        </w:rPr>
        <w:t>输入三角形三边长，输出三角形的面积和周长（</w:t>
      </w:r>
      <w:r w:rsidR="00E31671">
        <w:rPr>
          <w:rFonts w:ascii="宋体" w:hAnsi="宋体" w:cs="宋体" w:hint="eastAsia"/>
          <w:color w:val="2A2A2A"/>
          <w:kern w:val="0"/>
          <w:szCs w:val="21"/>
        </w:rPr>
        <w:t>结果</w:t>
      </w:r>
      <w:r>
        <w:rPr>
          <w:rFonts w:ascii="宋体" w:hAnsi="宋体" w:cs="宋体" w:hint="eastAsia"/>
          <w:color w:val="2A2A2A"/>
          <w:kern w:val="0"/>
          <w:szCs w:val="21"/>
        </w:rPr>
        <w:t>保留两位小数）。（三角形面积公式S</w:t>
      </w:r>
      <w:r>
        <w:rPr>
          <w:rFonts w:ascii="宋体" w:hAnsi="宋体" w:cs="宋体"/>
          <w:color w:val="2A2A2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宋体"/>
                <w:i/>
                <w:color w:val="2A2A2A"/>
                <w:kern w:val="0"/>
                <w:szCs w:val="21"/>
              </w:rPr>
            </m:ctrlPr>
          </m:radPr>
          <m:deg/>
          <m:e>
            <m:r>
              <w:rPr>
                <w:rFonts w:ascii="Cambria Math" w:hAnsi="Cambria Math" w:cs="宋体"/>
                <w:color w:val="2A2A2A"/>
                <w:kern w:val="0"/>
                <w:szCs w:val="21"/>
              </w:rPr>
              <m:t>p(p-a)(p-b)(p-c)</m:t>
            </m:r>
          </m:e>
        </m:rad>
      </m:oMath>
      <w:r>
        <w:rPr>
          <w:rFonts w:ascii="宋体" w:hAnsi="宋体" w:cs="宋体" w:hint="eastAsia"/>
          <w:color w:val="2A2A2A"/>
          <w:kern w:val="0"/>
          <w:szCs w:val="21"/>
        </w:rPr>
        <w:t>，其中，</w:t>
      </w:r>
      <m:oMath>
        <m:r>
          <w:rPr>
            <w:rFonts w:ascii="Cambria Math" w:hAnsi="Cambria Math" w:cs="宋体"/>
            <w:color w:val="2A2A2A"/>
            <w:kern w:val="0"/>
            <w:szCs w:val="21"/>
          </w:rPr>
          <m:t>a,b,c</m:t>
        </m:r>
      </m:oMath>
      <w:r>
        <w:rPr>
          <w:rFonts w:ascii="宋体" w:hAnsi="宋体" w:cs="宋体" w:hint="eastAsia"/>
          <w:color w:val="2A2A2A"/>
          <w:kern w:val="0"/>
          <w:szCs w:val="21"/>
        </w:rPr>
        <w:t>为三角形的三边长；</w:t>
      </w:r>
      <m:oMath>
        <m:r>
          <w:rPr>
            <w:rFonts w:ascii="Cambria Math" w:hAnsi="Cambria Math" w:cs="宋体"/>
            <w:color w:val="2A2A2A"/>
            <w:kern w:val="0"/>
            <w:szCs w:val="21"/>
          </w:rPr>
          <m:t>p=</m:t>
        </m:r>
        <m:f>
          <m:fPr>
            <m:ctrlPr>
              <w:rPr>
                <w:rFonts w:ascii="Cambria Math" w:hAnsi="Cambria Math" w:cs="宋体"/>
                <w:i/>
                <w:color w:val="2A2A2A"/>
                <w:kern w:val="0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2A2A2A"/>
                <w:kern w:val="0"/>
                <w:szCs w:val="21"/>
              </w:rPr>
              <m:t>a+b+c</m:t>
            </m:r>
          </m:num>
          <m:den>
            <m:r>
              <w:rPr>
                <w:rFonts w:ascii="Cambria Math" w:hAnsi="Cambria Math" w:cs="宋体"/>
                <w:color w:val="2A2A2A"/>
                <w:kern w:val="0"/>
                <w:szCs w:val="21"/>
              </w:rPr>
              <m:t>2</m:t>
            </m:r>
          </m:den>
        </m:f>
      </m:oMath>
      <w:r>
        <w:rPr>
          <w:rFonts w:ascii="宋体" w:hAnsi="宋体" w:cs="宋体" w:hint="eastAsia"/>
          <w:color w:val="2A2A2A"/>
          <w:kern w:val="0"/>
          <w:szCs w:val="21"/>
        </w:rPr>
        <w:t>）</w:t>
      </w:r>
    </w:p>
    <w:p w:rsidR="007644A3" w:rsidRDefault="007644A3" w:rsidP="007644A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644A3" w:rsidRDefault="007644A3" w:rsidP="007644A3">
      <w:pPr>
        <w:widowControl/>
        <w:shd w:val="clear" w:color="auto" w:fill="FAFCFF"/>
        <w:spacing w:after="225" w:line="360" w:lineRule="atLeast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输入格式</w:t>
      </w:r>
    </w:p>
    <w:p w:rsidR="007644A3" w:rsidRDefault="007644A3" w:rsidP="007644A3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2A2A2A"/>
          <w:kern w:val="0"/>
          <w:sz w:val="24"/>
          <w:szCs w:val="24"/>
        </w:rPr>
      </w:pPr>
      <w:r>
        <w:rPr>
          <w:rFonts w:ascii="宋体" w:hAnsi="宋体" w:cs="宋体" w:hint="eastAsia"/>
          <w:color w:val="2A2A2A"/>
          <w:kern w:val="0"/>
          <w:sz w:val="24"/>
        </w:rPr>
        <w:t>三个实数，以空格分隔</w:t>
      </w:r>
    </w:p>
    <w:p w:rsidR="007644A3" w:rsidRDefault="007644A3" w:rsidP="007644A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644A3" w:rsidRDefault="007644A3" w:rsidP="007644A3">
      <w:pPr>
        <w:widowControl/>
        <w:shd w:val="clear" w:color="auto" w:fill="FAFCFF"/>
        <w:spacing w:after="225" w:line="360" w:lineRule="atLeast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输出格式</w:t>
      </w:r>
    </w:p>
    <w:p w:rsidR="007644A3" w:rsidRDefault="007644A3" w:rsidP="007644A3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2A2A2A"/>
          <w:kern w:val="0"/>
          <w:sz w:val="24"/>
          <w:szCs w:val="24"/>
        </w:rPr>
      </w:pPr>
      <w:r>
        <w:rPr>
          <w:rFonts w:ascii="宋体" w:hAnsi="宋体" w:cs="宋体" w:hint="eastAsia"/>
          <w:color w:val="2A2A2A"/>
          <w:kern w:val="0"/>
          <w:sz w:val="24"/>
        </w:rPr>
        <w:t>输出以该三个实数为边长的三角形的面积和周长</w:t>
      </w:r>
    </w:p>
    <w:p w:rsidR="007644A3" w:rsidRDefault="007644A3" w:rsidP="007644A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644A3" w:rsidRDefault="007644A3" w:rsidP="007644A3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输入样例</w:t>
      </w:r>
    </w:p>
    <w:p w:rsidR="007644A3" w:rsidRDefault="007644A3" w:rsidP="007644A3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A2A2A"/>
          <w:kern w:val="0"/>
          <w:szCs w:val="21"/>
        </w:rPr>
      </w:pPr>
      <w:r>
        <w:rPr>
          <w:rFonts w:ascii="宋体" w:hAnsi="宋体" w:cs="宋体"/>
          <w:color w:val="2A2A2A"/>
          <w:kern w:val="0"/>
          <w:szCs w:val="21"/>
        </w:rPr>
        <w:t>3 4 5</w:t>
      </w:r>
    </w:p>
    <w:p w:rsidR="007644A3" w:rsidRDefault="007644A3" w:rsidP="007644A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644A3" w:rsidRDefault="007644A3" w:rsidP="007644A3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输出样例</w:t>
      </w:r>
    </w:p>
    <w:p w:rsidR="007644A3" w:rsidRDefault="007644A3" w:rsidP="007644A3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A2A2A"/>
          <w:kern w:val="0"/>
          <w:szCs w:val="21"/>
        </w:rPr>
      </w:pPr>
      <w:r>
        <w:rPr>
          <w:rFonts w:ascii="宋体" w:hAnsi="宋体" w:cs="宋体"/>
          <w:color w:val="2A2A2A"/>
          <w:kern w:val="0"/>
          <w:szCs w:val="21"/>
        </w:rPr>
        <w:t>6.00</w:t>
      </w:r>
    </w:p>
    <w:p w:rsidR="007644A3" w:rsidRDefault="007644A3" w:rsidP="007644A3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A2A2A"/>
          <w:kern w:val="0"/>
          <w:szCs w:val="21"/>
        </w:rPr>
      </w:pPr>
      <w:r>
        <w:rPr>
          <w:rFonts w:ascii="宋体" w:hAnsi="宋体" w:cs="宋体" w:hint="eastAsia"/>
          <w:color w:val="2A2A2A"/>
          <w:kern w:val="0"/>
          <w:szCs w:val="21"/>
        </w:rPr>
        <w:t>1</w:t>
      </w:r>
      <w:r>
        <w:rPr>
          <w:rFonts w:ascii="宋体" w:hAnsi="宋体" w:cs="宋体"/>
          <w:color w:val="2A2A2A"/>
          <w:kern w:val="0"/>
          <w:szCs w:val="21"/>
        </w:rPr>
        <w:t>2.00</w:t>
      </w:r>
    </w:p>
    <w:p w:rsidR="00AB3366" w:rsidRDefault="00AB3366" w:rsidP="00AB3366">
      <w:pPr>
        <w:rPr>
          <w:b/>
          <w:color w:val="002060"/>
        </w:rPr>
      </w:pPr>
    </w:p>
    <w:p w:rsidR="007644A3" w:rsidRPr="007644A3" w:rsidRDefault="007644A3" w:rsidP="00AB3366">
      <w:pPr>
        <w:rPr>
          <w:b/>
          <w:color w:val="FF0000"/>
        </w:rPr>
      </w:pPr>
      <w:r w:rsidRPr="007644A3">
        <w:rPr>
          <w:rFonts w:hint="eastAsia"/>
          <w:b/>
          <w:color w:val="FF0000"/>
        </w:rPr>
        <w:t>扩展：可补充</w:t>
      </w:r>
      <w:r w:rsidR="00107FA6">
        <w:rPr>
          <w:rFonts w:hint="eastAsia"/>
          <w:b/>
          <w:color w:val="FF0000"/>
        </w:rPr>
        <w:t>（使用</w:t>
      </w:r>
      <w:r w:rsidR="00107FA6">
        <w:rPr>
          <w:rFonts w:hint="eastAsia"/>
          <w:b/>
          <w:color w:val="FF0000"/>
        </w:rPr>
        <w:t>i</w:t>
      </w:r>
      <w:r w:rsidR="00107FA6">
        <w:rPr>
          <w:b/>
          <w:color w:val="FF0000"/>
        </w:rPr>
        <w:t>f else</w:t>
      </w:r>
      <w:r w:rsidR="00107FA6">
        <w:rPr>
          <w:rFonts w:hint="eastAsia"/>
          <w:b/>
          <w:color w:val="FF0000"/>
        </w:rPr>
        <w:t>进行判断）</w:t>
      </w:r>
      <w:r w:rsidRPr="007644A3">
        <w:rPr>
          <w:rFonts w:hint="eastAsia"/>
          <w:b/>
          <w:color w:val="FF0000"/>
        </w:rPr>
        <w:t>对</w:t>
      </w:r>
      <w:r>
        <w:rPr>
          <w:rFonts w:hint="eastAsia"/>
          <w:b/>
          <w:color w:val="FF0000"/>
        </w:rPr>
        <w:t>输入的</w:t>
      </w:r>
      <w:r w:rsidRPr="007644A3">
        <w:rPr>
          <w:rFonts w:hint="eastAsia"/>
          <w:b/>
          <w:color w:val="FF0000"/>
        </w:rPr>
        <w:t>三条边长进行是否构成三角形的判断，如果满足，则计算面积和周长，如果不满足，则</w:t>
      </w:r>
      <w:r w:rsidR="00153F31">
        <w:rPr>
          <w:rFonts w:hint="eastAsia"/>
          <w:b/>
          <w:color w:val="FF0000"/>
        </w:rPr>
        <w:t>输出：不构成三角形！并</w:t>
      </w:r>
      <w:r w:rsidRPr="007644A3">
        <w:rPr>
          <w:rFonts w:hint="eastAsia"/>
          <w:b/>
          <w:color w:val="FF0000"/>
        </w:rPr>
        <w:t>退出程序。</w:t>
      </w:r>
    </w:p>
    <w:p w:rsidR="007644A3" w:rsidRPr="007644A3" w:rsidRDefault="007644A3" w:rsidP="00AB3366">
      <w:pPr>
        <w:rPr>
          <w:b/>
          <w:color w:val="002060"/>
        </w:rPr>
      </w:pPr>
    </w:p>
    <w:p w:rsidR="009A325A" w:rsidRDefault="00E31671" w:rsidP="009A325A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  <w:t>2</w:t>
      </w:r>
      <w:r w:rsidR="009A325A"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、</w:t>
      </w:r>
      <w:r w:rsidR="009A325A"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  <w:t>Description</w:t>
      </w:r>
    </w:p>
    <w:p w:rsidR="009A325A" w:rsidRDefault="009A325A" w:rsidP="009A325A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A2A2A"/>
          <w:kern w:val="0"/>
          <w:szCs w:val="21"/>
        </w:rPr>
      </w:pPr>
      <w:r>
        <w:rPr>
          <w:rFonts w:ascii="宋体" w:hAnsi="宋体" w:cs="宋体" w:hint="eastAsia"/>
          <w:color w:val="2A2A2A"/>
          <w:kern w:val="0"/>
          <w:szCs w:val="21"/>
        </w:rPr>
        <w:t>输入一个点的坐标，判断该点是否在单位圆上（圆心为坐标原点</w:t>
      </w:r>
      <w:r w:rsidR="008F08DA">
        <w:rPr>
          <w:rFonts w:ascii="宋体" w:hAnsi="宋体" w:cs="宋体" w:hint="eastAsia"/>
          <w:color w:val="2A2A2A"/>
          <w:kern w:val="0"/>
          <w:szCs w:val="21"/>
        </w:rPr>
        <w:t>(</w:t>
      </w:r>
      <w:r w:rsidR="008F08DA">
        <w:rPr>
          <w:rFonts w:ascii="宋体" w:hAnsi="宋体" w:cs="宋体"/>
          <w:color w:val="2A2A2A"/>
          <w:kern w:val="0"/>
          <w:szCs w:val="21"/>
        </w:rPr>
        <w:t>0,0)</w:t>
      </w:r>
      <w:r>
        <w:rPr>
          <w:rFonts w:ascii="宋体" w:hAnsi="宋体" w:cs="宋体" w:hint="eastAsia"/>
          <w:color w:val="2A2A2A"/>
          <w:kern w:val="0"/>
          <w:szCs w:val="21"/>
        </w:rPr>
        <w:t>，半径为1），如果点在圆上，则输出Y，否则输出F。</w:t>
      </w:r>
    </w:p>
    <w:p w:rsidR="009A325A" w:rsidRDefault="009A325A" w:rsidP="009A325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9A325A" w:rsidRDefault="009A325A" w:rsidP="009A325A">
      <w:pPr>
        <w:widowControl/>
        <w:shd w:val="clear" w:color="auto" w:fill="FAFCFF"/>
        <w:spacing w:after="225" w:line="360" w:lineRule="atLeast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lastRenderedPageBreak/>
        <w:t>输入格式</w:t>
      </w:r>
    </w:p>
    <w:p w:rsidR="009A325A" w:rsidRDefault="009A325A" w:rsidP="009A325A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2A2A2A"/>
          <w:kern w:val="0"/>
          <w:sz w:val="24"/>
          <w:szCs w:val="24"/>
        </w:rPr>
      </w:pPr>
      <w:r>
        <w:rPr>
          <w:rFonts w:ascii="宋体" w:hAnsi="宋体" w:cs="宋体" w:hint="eastAsia"/>
          <w:color w:val="2A2A2A"/>
          <w:kern w:val="0"/>
          <w:sz w:val="24"/>
        </w:rPr>
        <w:t>两个实数，以空格分隔，代表点的横纵坐标</w:t>
      </w:r>
    </w:p>
    <w:p w:rsidR="009A325A" w:rsidRDefault="009A325A" w:rsidP="009A325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A325A" w:rsidRDefault="009A325A" w:rsidP="009A325A">
      <w:pPr>
        <w:widowControl/>
        <w:shd w:val="clear" w:color="auto" w:fill="FAFCFF"/>
        <w:spacing w:after="225" w:line="360" w:lineRule="atLeast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输出格式</w:t>
      </w:r>
    </w:p>
    <w:p w:rsidR="009A325A" w:rsidRDefault="009A325A" w:rsidP="009A325A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cs="宋体"/>
          <w:color w:val="2A2A2A"/>
          <w:kern w:val="0"/>
          <w:sz w:val="24"/>
          <w:szCs w:val="24"/>
        </w:rPr>
      </w:pPr>
      <w:r>
        <w:rPr>
          <w:rFonts w:ascii="宋体" w:hAnsi="宋体" w:cs="宋体" w:hint="eastAsia"/>
          <w:color w:val="2A2A2A"/>
          <w:kern w:val="0"/>
          <w:sz w:val="24"/>
        </w:rPr>
        <w:t>输出Y或F表示该点是或否在单位圆上</w:t>
      </w:r>
    </w:p>
    <w:p w:rsidR="009A325A" w:rsidRDefault="009A325A" w:rsidP="009A325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A325A" w:rsidRDefault="009A325A" w:rsidP="009A325A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输入样例</w:t>
      </w:r>
    </w:p>
    <w:p w:rsidR="009A325A" w:rsidRDefault="009A325A" w:rsidP="009A325A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A2A2A"/>
          <w:kern w:val="0"/>
          <w:szCs w:val="21"/>
        </w:rPr>
      </w:pPr>
      <w:r>
        <w:rPr>
          <w:rFonts w:ascii="宋体" w:hAnsi="宋体" w:cs="宋体"/>
          <w:color w:val="2A2A2A"/>
          <w:kern w:val="0"/>
          <w:szCs w:val="21"/>
        </w:rPr>
        <w:t>0.707 0.707</w:t>
      </w:r>
    </w:p>
    <w:p w:rsidR="009A325A" w:rsidRDefault="009A325A" w:rsidP="009A325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9A325A" w:rsidRDefault="009A325A" w:rsidP="009A325A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  <w:t>输出样例</w:t>
      </w:r>
    </w:p>
    <w:p w:rsidR="009A325A" w:rsidRDefault="009A325A" w:rsidP="009A325A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A2A2A"/>
          <w:kern w:val="0"/>
          <w:szCs w:val="21"/>
        </w:rPr>
      </w:pPr>
      <w:r>
        <w:rPr>
          <w:rFonts w:ascii="宋体" w:hAnsi="宋体" w:cs="宋体" w:hint="eastAsia"/>
          <w:color w:val="2A2A2A"/>
          <w:kern w:val="0"/>
          <w:szCs w:val="21"/>
        </w:rPr>
        <w:t>Y</w:t>
      </w:r>
    </w:p>
    <w:p w:rsidR="009A325A" w:rsidRPr="00107FA6" w:rsidRDefault="00107FA6" w:rsidP="009A325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提醒：对于两</w:t>
      </w:r>
      <w:bookmarkStart w:id="0" w:name="_GoBack"/>
      <w:bookmarkEnd w:id="0"/>
      <w:r>
        <w:rPr>
          <w:rFonts w:hint="eastAsia"/>
          <w:b/>
          <w:color w:val="FF0000"/>
        </w:rPr>
        <w:t>个实型数据，不做相等判断</w:t>
      </w:r>
    </w:p>
    <w:p w:rsidR="009A325A" w:rsidRPr="007644A3" w:rsidRDefault="009A325A" w:rsidP="009A325A">
      <w:pPr>
        <w:rPr>
          <w:b/>
          <w:color w:val="FF0000"/>
        </w:rPr>
      </w:pPr>
      <w:r>
        <w:rPr>
          <w:rFonts w:hint="eastAsia"/>
          <w:b/>
          <w:color w:val="FF0000"/>
        </w:rPr>
        <w:t>要求</w:t>
      </w:r>
      <w:r w:rsidRPr="007644A3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使用小数点后三位精度进行距离的判断</w:t>
      </w:r>
    </w:p>
    <w:p w:rsidR="00AB3366" w:rsidRPr="00AB3366" w:rsidRDefault="00AB3366" w:rsidP="00AB3366">
      <w:pPr>
        <w:rPr>
          <w:b/>
          <w:color w:val="002060"/>
        </w:rPr>
      </w:pPr>
    </w:p>
    <w:sectPr w:rsidR="00AB3366" w:rsidRPr="00AB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A64" w:rsidRDefault="00867A64" w:rsidP="008109E5">
      <w:r>
        <w:separator/>
      </w:r>
    </w:p>
  </w:endnote>
  <w:endnote w:type="continuationSeparator" w:id="0">
    <w:p w:rsidR="00867A64" w:rsidRDefault="00867A64" w:rsidP="0081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A64" w:rsidRDefault="00867A64" w:rsidP="008109E5">
      <w:r>
        <w:separator/>
      </w:r>
    </w:p>
  </w:footnote>
  <w:footnote w:type="continuationSeparator" w:id="0">
    <w:p w:rsidR="00867A64" w:rsidRDefault="00867A64" w:rsidP="00810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A6804"/>
    <w:multiLevelType w:val="hybridMultilevel"/>
    <w:tmpl w:val="B5CC0738"/>
    <w:lvl w:ilvl="0" w:tplc="74D48B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F3C"/>
    <w:rsid w:val="00002918"/>
    <w:rsid w:val="00060B8D"/>
    <w:rsid w:val="000814F0"/>
    <w:rsid w:val="000A4DDD"/>
    <w:rsid w:val="000E288D"/>
    <w:rsid w:val="000E4627"/>
    <w:rsid w:val="000E7BA0"/>
    <w:rsid w:val="000F69DC"/>
    <w:rsid w:val="00107FA6"/>
    <w:rsid w:val="00120355"/>
    <w:rsid w:val="00136DF7"/>
    <w:rsid w:val="00151E87"/>
    <w:rsid w:val="00153F31"/>
    <w:rsid w:val="0016617B"/>
    <w:rsid w:val="00181801"/>
    <w:rsid w:val="00193A04"/>
    <w:rsid w:val="001A3087"/>
    <w:rsid w:val="001E37EC"/>
    <w:rsid w:val="001E45E8"/>
    <w:rsid w:val="002027FD"/>
    <w:rsid w:val="00207B48"/>
    <w:rsid w:val="00244822"/>
    <w:rsid w:val="00247D41"/>
    <w:rsid w:val="00255A3C"/>
    <w:rsid w:val="0028025F"/>
    <w:rsid w:val="002822C6"/>
    <w:rsid w:val="00286F5D"/>
    <w:rsid w:val="002947B0"/>
    <w:rsid w:val="0029489E"/>
    <w:rsid w:val="002A5C88"/>
    <w:rsid w:val="002C6DB6"/>
    <w:rsid w:val="002E5695"/>
    <w:rsid w:val="00301A47"/>
    <w:rsid w:val="00303720"/>
    <w:rsid w:val="003166C0"/>
    <w:rsid w:val="00321908"/>
    <w:rsid w:val="003241B4"/>
    <w:rsid w:val="00326F62"/>
    <w:rsid w:val="00334A9A"/>
    <w:rsid w:val="00352893"/>
    <w:rsid w:val="003876B0"/>
    <w:rsid w:val="003B2CD5"/>
    <w:rsid w:val="003E1992"/>
    <w:rsid w:val="003F587F"/>
    <w:rsid w:val="003F74F8"/>
    <w:rsid w:val="004038D4"/>
    <w:rsid w:val="00412ADE"/>
    <w:rsid w:val="00427B7E"/>
    <w:rsid w:val="0047384A"/>
    <w:rsid w:val="00493582"/>
    <w:rsid w:val="004B6AFF"/>
    <w:rsid w:val="004D7D52"/>
    <w:rsid w:val="005076FB"/>
    <w:rsid w:val="00512821"/>
    <w:rsid w:val="00524E2C"/>
    <w:rsid w:val="00525ED1"/>
    <w:rsid w:val="00540043"/>
    <w:rsid w:val="005C46D8"/>
    <w:rsid w:val="005E01FE"/>
    <w:rsid w:val="0060494A"/>
    <w:rsid w:val="00605D92"/>
    <w:rsid w:val="00607A2D"/>
    <w:rsid w:val="00607BF9"/>
    <w:rsid w:val="00614950"/>
    <w:rsid w:val="00626335"/>
    <w:rsid w:val="006331C8"/>
    <w:rsid w:val="00633551"/>
    <w:rsid w:val="006402DD"/>
    <w:rsid w:val="0064569E"/>
    <w:rsid w:val="00653241"/>
    <w:rsid w:val="006736F6"/>
    <w:rsid w:val="006839C4"/>
    <w:rsid w:val="00690444"/>
    <w:rsid w:val="006B13D9"/>
    <w:rsid w:val="006B3C30"/>
    <w:rsid w:val="006D30B9"/>
    <w:rsid w:val="006E2294"/>
    <w:rsid w:val="006E47A2"/>
    <w:rsid w:val="0071165F"/>
    <w:rsid w:val="0072738A"/>
    <w:rsid w:val="00734C8E"/>
    <w:rsid w:val="00740A7A"/>
    <w:rsid w:val="007461DA"/>
    <w:rsid w:val="00751C6F"/>
    <w:rsid w:val="007547AA"/>
    <w:rsid w:val="007622CB"/>
    <w:rsid w:val="007644A3"/>
    <w:rsid w:val="007B2C8B"/>
    <w:rsid w:val="007D5352"/>
    <w:rsid w:val="007D5BB6"/>
    <w:rsid w:val="007E0898"/>
    <w:rsid w:val="007F40AB"/>
    <w:rsid w:val="007F42B2"/>
    <w:rsid w:val="008109E5"/>
    <w:rsid w:val="00822A21"/>
    <w:rsid w:val="008414DD"/>
    <w:rsid w:val="00846F0E"/>
    <w:rsid w:val="008558CE"/>
    <w:rsid w:val="0085694C"/>
    <w:rsid w:val="0086050E"/>
    <w:rsid w:val="00867A64"/>
    <w:rsid w:val="0088451A"/>
    <w:rsid w:val="00886B90"/>
    <w:rsid w:val="008A26E5"/>
    <w:rsid w:val="008C4028"/>
    <w:rsid w:val="008E3B73"/>
    <w:rsid w:val="008F08DA"/>
    <w:rsid w:val="009037D6"/>
    <w:rsid w:val="00911B34"/>
    <w:rsid w:val="00915E2E"/>
    <w:rsid w:val="0093123C"/>
    <w:rsid w:val="00931D42"/>
    <w:rsid w:val="00934190"/>
    <w:rsid w:val="009371EC"/>
    <w:rsid w:val="00962D9C"/>
    <w:rsid w:val="009700C7"/>
    <w:rsid w:val="0097092F"/>
    <w:rsid w:val="009A325A"/>
    <w:rsid w:val="009A5BAE"/>
    <w:rsid w:val="009B63A5"/>
    <w:rsid w:val="009C4D79"/>
    <w:rsid w:val="009D03E1"/>
    <w:rsid w:val="009F1793"/>
    <w:rsid w:val="00A019C4"/>
    <w:rsid w:val="00A24324"/>
    <w:rsid w:val="00A25E27"/>
    <w:rsid w:val="00A41164"/>
    <w:rsid w:val="00A4521F"/>
    <w:rsid w:val="00A46757"/>
    <w:rsid w:val="00A5762F"/>
    <w:rsid w:val="00A808F5"/>
    <w:rsid w:val="00A91992"/>
    <w:rsid w:val="00AB3366"/>
    <w:rsid w:val="00AE4E20"/>
    <w:rsid w:val="00B054D7"/>
    <w:rsid w:val="00B27F6F"/>
    <w:rsid w:val="00B60041"/>
    <w:rsid w:val="00B6630A"/>
    <w:rsid w:val="00B933ED"/>
    <w:rsid w:val="00BF5938"/>
    <w:rsid w:val="00BF7448"/>
    <w:rsid w:val="00C23E00"/>
    <w:rsid w:val="00C3573C"/>
    <w:rsid w:val="00C566F7"/>
    <w:rsid w:val="00C61E17"/>
    <w:rsid w:val="00C63890"/>
    <w:rsid w:val="00C64694"/>
    <w:rsid w:val="00C70704"/>
    <w:rsid w:val="00C865FF"/>
    <w:rsid w:val="00C9098C"/>
    <w:rsid w:val="00CB0839"/>
    <w:rsid w:val="00CB5831"/>
    <w:rsid w:val="00CD1DFD"/>
    <w:rsid w:val="00CE061E"/>
    <w:rsid w:val="00CE0E0C"/>
    <w:rsid w:val="00CE651F"/>
    <w:rsid w:val="00D023F7"/>
    <w:rsid w:val="00D03E79"/>
    <w:rsid w:val="00D06E65"/>
    <w:rsid w:val="00D24E14"/>
    <w:rsid w:val="00D57F3C"/>
    <w:rsid w:val="00D7406D"/>
    <w:rsid w:val="00D75288"/>
    <w:rsid w:val="00D86CEA"/>
    <w:rsid w:val="00DD5BEB"/>
    <w:rsid w:val="00DE2123"/>
    <w:rsid w:val="00DE39E1"/>
    <w:rsid w:val="00DF3270"/>
    <w:rsid w:val="00E03FD7"/>
    <w:rsid w:val="00E06BA0"/>
    <w:rsid w:val="00E3136F"/>
    <w:rsid w:val="00E31671"/>
    <w:rsid w:val="00E551D7"/>
    <w:rsid w:val="00EA7993"/>
    <w:rsid w:val="00EB3B82"/>
    <w:rsid w:val="00EC7A79"/>
    <w:rsid w:val="00ED24B8"/>
    <w:rsid w:val="00ED5C1F"/>
    <w:rsid w:val="00ED680C"/>
    <w:rsid w:val="00EF4854"/>
    <w:rsid w:val="00F002E4"/>
    <w:rsid w:val="00F67332"/>
    <w:rsid w:val="00F769F7"/>
    <w:rsid w:val="00F77D44"/>
    <w:rsid w:val="00FA094C"/>
    <w:rsid w:val="00FB183E"/>
    <w:rsid w:val="00FB31F4"/>
    <w:rsid w:val="00FD60B0"/>
    <w:rsid w:val="00F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DF89A"/>
  <w15:chartTrackingRefBased/>
  <w15:docId w15:val="{CF46AC96-043A-4FF2-9D0D-F5CBB9FF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9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9E5"/>
    <w:rPr>
      <w:sz w:val="18"/>
      <w:szCs w:val="18"/>
    </w:rPr>
  </w:style>
  <w:style w:type="paragraph" w:customStyle="1" w:styleId="Default">
    <w:name w:val="Default"/>
    <w:rsid w:val="008109E5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6617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64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zjf_zjf</dc:creator>
  <cp:keywords/>
  <dc:description/>
  <cp:lastModifiedBy>Xiaoxi Li</cp:lastModifiedBy>
  <cp:revision>16</cp:revision>
  <dcterms:created xsi:type="dcterms:W3CDTF">2017-03-22T01:41:00Z</dcterms:created>
  <dcterms:modified xsi:type="dcterms:W3CDTF">2025-03-10T00:19:00Z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