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AC" w:rsidRPr="00D667AC" w:rsidRDefault="00D667AC" w:rsidP="00D667AC">
      <w:pPr>
        <w:widowControl/>
        <w:rPr>
          <w:rFonts w:asciiTheme="minorEastAsia" w:hAnsiTheme="minorEastAsia" w:cs="新細明體" w:hint="eastAsia"/>
          <w:b/>
          <w:bCs/>
          <w:color w:val="000000"/>
          <w:kern w:val="0"/>
          <w:sz w:val="60"/>
          <w:szCs w:val="60"/>
        </w:rPr>
      </w:pPr>
      <w:r w:rsidRPr="00A04EE7"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  <w:t>快樂輕鬆自由自在</w:t>
      </w:r>
    </w:p>
    <w:p w:rsidR="00D667AC" w:rsidRDefault="00D667AC" w:rsidP="00D667AC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D667AC" w:rsidRDefault="00D667AC" w:rsidP="00D667AC">
      <w:pPr>
        <w:pStyle w:val="Web"/>
        <w:spacing w:before="0" w:beforeAutospacing="0" w:after="0" w:afterAutospacing="0"/>
        <w:rPr>
          <w:rFonts w:ascii="Calibri" w:hAnsi="Calibri" w:cs="Calibri" w:hint="eastAsia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>組員：</w:t>
      </w:r>
    </w:p>
    <w:p w:rsidR="00D667AC" w:rsidRDefault="00D667AC" w:rsidP="00D667AC">
      <w:pPr>
        <w:pStyle w:val="Web"/>
        <w:spacing w:before="0" w:beforeAutospacing="0" w:after="0" w:afterAutospacing="0"/>
        <w:rPr>
          <w:rFonts w:ascii="Calibri" w:hAnsi="Calibri" w:cs="Calibri" w:hint="eastAsia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 xml:space="preserve">D0683303 </w:t>
      </w:r>
      <w:r>
        <w:rPr>
          <w:rFonts w:ascii="Calibri" w:hAnsi="Calibri" w:cs="Calibri"/>
          <w:b/>
          <w:bCs/>
          <w:color w:val="000000"/>
        </w:rPr>
        <w:t>謝育瑄</w:t>
      </w:r>
    </w:p>
    <w:p w:rsidR="00D667AC" w:rsidRPr="00D667AC" w:rsidRDefault="00D667AC" w:rsidP="00D667AC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D0683190 </w:t>
      </w:r>
      <w:r w:rsidRPr="00D667AC">
        <w:rPr>
          <w:rFonts w:ascii="Calibri" w:hAnsi="Calibri" w:cs="Calibri" w:hint="eastAsia"/>
          <w:b/>
          <w:bCs/>
          <w:color w:val="000000"/>
        </w:rPr>
        <w:t>尤霆築</w:t>
      </w:r>
    </w:p>
    <w:p w:rsidR="00D667AC" w:rsidRPr="00D667AC" w:rsidRDefault="00D667AC" w:rsidP="00D667AC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D0641707 </w:t>
      </w:r>
      <w:r w:rsidRPr="00D667AC">
        <w:rPr>
          <w:rFonts w:ascii="Calibri" w:hAnsi="Calibri" w:cs="Calibri" w:hint="eastAsia"/>
          <w:b/>
          <w:bCs/>
          <w:color w:val="000000"/>
        </w:rPr>
        <w:t>周家平</w:t>
      </w:r>
    </w:p>
    <w:p w:rsidR="00D667AC" w:rsidRPr="00D667AC" w:rsidRDefault="00D667AC" w:rsidP="00D667AC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D0642401 </w:t>
      </w:r>
      <w:r w:rsidRPr="00D667AC">
        <w:rPr>
          <w:rFonts w:ascii="Calibri" w:hAnsi="Calibri" w:cs="Calibri" w:hint="eastAsia"/>
          <w:b/>
          <w:bCs/>
          <w:color w:val="000000"/>
        </w:rPr>
        <w:t>陳群廷</w:t>
      </w:r>
    </w:p>
    <w:p w:rsidR="00D667AC" w:rsidRPr="00D667AC" w:rsidRDefault="00D667AC" w:rsidP="00D667AC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D0611181 </w:t>
      </w:r>
      <w:r w:rsidRPr="00D667AC">
        <w:rPr>
          <w:rFonts w:ascii="Calibri" w:hAnsi="Calibri" w:cs="Calibri" w:hint="eastAsia"/>
          <w:b/>
          <w:bCs/>
          <w:color w:val="000000"/>
        </w:rPr>
        <w:t>陳廷威</w:t>
      </w:r>
    </w:p>
    <w:p w:rsidR="00D667AC" w:rsidRDefault="00D667AC" w:rsidP="00D667AC">
      <w:pPr>
        <w:pStyle w:val="Web"/>
        <w:spacing w:before="0" w:beforeAutospacing="0" w:after="0" w:afterAutospacing="0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D0641738 </w:t>
      </w:r>
      <w:r w:rsidRPr="00D667AC">
        <w:rPr>
          <w:rFonts w:ascii="Calibri" w:hAnsi="Calibri" w:cs="Calibri" w:hint="eastAsia"/>
          <w:b/>
          <w:bCs/>
          <w:color w:val="000000"/>
        </w:rPr>
        <w:t>劉璿鈞</w:t>
      </w:r>
    </w:p>
    <w:p w:rsidR="00D667AC" w:rsidRDefault="00D667AC" w:rsidP="00D667AC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D667AC" w:rsidRDefault="00D667AC" w:rsidP="00D667AC">
      <w:pPr>
        <w:pStyle w:val="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使用者需求</w:t>
      </w:r>
      <w:r>
        <w:rPr>
          <w:rFonts w:ascii="Calibri" w:hAnsi="Calibri" w:cs="Calibri"/>
          <w:b/>
          <w:bCs/>
          <w:color w:val="000000"/>
        </w:rPr>
        <w:t xml:space="preserve"> :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偏鄉部落的特色推廣。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使用者可以透過捐款來幫助偏鄉居民，而偏鄉部落方面可透過學校宣傳相關的補助事項。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透過網路募集由學校定時回報的資訊，例如二手書，圖書，電腦等等</w:t>
      </w:r>
      <w:r>
        <w:rPr>
          <w:rFonts w:ascii="Calibri" w:hAnsi="Calibri" w:cs="Calibri"/>
          <w:b/>
          <w:bCs/>
          <w:color w:val="000000"/>
        </w:rPr>
        <w:t>--</w:t>
      </w:r>
      <w:r>
        <w:rPr>
          <w:rFonts w:ascii="Calibri" w:hAnsi="Calibri" w:cs="Calibri"/>
          <w:b/>
          <w:bCs/>
          <w:color w:val="000000"/>
        </w:rPr>
        <w:t>。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寒暑假時，在網上招募</w:t>
      </w:r>
      <w:proofErr w:type="gramStart"/>
      <w:r>
        <w:rPr>
          <w:rFonts w:ascii="Calibri" w:hAnsi="Calibri" w:cs="Calibri"/>
          <w:b/>
          <w:bCs/>
          <w:color w:val="000000"/>
        </w:rPr>
        <w:t>課輔志工</w:t>
      </w:r>
      <w:proofErr w:type="gramEnd"/>
      <w:r>
        <w:rPr>
          <w:rFonts w:ascii="Calibri" w:hAnsi="Calibri" w:cs="Calibri"/>
          <w:b/>
          <w:bCs/>
          <w:color w:val="000000"/>
        </w:rPr>
        <w:t>，並提供多元的課輔種類。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透過影片教母語不要流失他們原本的文化，推廣並了解他們的文化。</w:t>
      </w:r>
    </w:p>
    <w:p w:rsidR="00D667AC" w:rsidRDefault="00D667AC" w:rsidP="00D667AC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透過網路行銷，販售偏鄉部落的特色產物，並將收入以適當的比例</w:t>
      </w:r>
      <w:proofErr w:type="gramStart"/>
      <w:r>
        <w:rPr>
          <w:rFonts w:ascii="Calibri" w:hAnsi="Calibri" w:cs="Calibri"/>
          <w:b/>
          <w:bCs/>
          <w:color w:val="000000"/>
        </w:rPr>
        <w:t>回饋給偏鄉</w:t>
      </w:r>
      <w:proofErr w:type="gramEnd"/>
      <w:r>
        <w:rPr>
          <w:rFonts w:ascii="Calibri" w:hAnsi="Calibri" w:cs="Calibri"/>
          <w:b/>
          <w:bCs/>
          <w:color w:val="000000"/>
        </w:rPr>
        <w:t>居民。例如：宜蘭縣蘇澳鎮白米木屐村。</w:t>
      </w:r>
    </w:p>
    <w:p w:rsidR="00573CE0" w:rsidRPr="00D667AC" w:rsidRDefault="00573CE0"/>
    <w:sectPr w:rsidR="00573CE0" w:rsidRPr="00D66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4A9"/>
    <w:multiLevelType w:val="multilevel"/>
    <w:tmpl w:val="DAF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50"/>
    <w:rsid w:val="000A0150"/>
    <w:rsid w:val="00573CE0"/>
    <w:rsid w:val="00D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AC0F"/>
  <w15:chartTrackingRefBased/>
  <w15:docId w15:val="{3AAC97B1-CB6C-443F-8DEC-BB59B82F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67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2</cp:revision>
  <dcterms:created xsi:type="dcterms:W3CDTF">2018-10-18T15:47:00Z</dcterms:created>
  <dcterms:modified xsi:type="dcterms:W3CDTF">2018-10-18T15:53:00Z</dcterms:modified>
</cp:coreProperties>
</file>