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64"/>
          <w:szCs w:val="64"/>
        </w:rPr>
        <w:t xml:space="preserve">Demand Hub</w:t>
      </w:r>
    </w:p>
    <w:p>
      <w:pPr>
        <w:spacing w:after="400"/>
        <w:jc w:val="center"/>
      </w:pPr>
      <w:r>
        <w:rPr>
          <w:sz w:val="36"/>
          <w:szCs w:val="36"/>
        </w:rPr>
        <w:t xml:space="preserve">Como funciona de ponta a ponta</w:t>
      </w:r>
    </w:p>
    <w:p>
      <w:pPr>
        <w:jc w:val="center"/>
      </w:pPr>
      <w:r>
        <w:rPr>
          <w:i/>
          <w:iCs/>
          <w:sz w:val="24"/>
          <w:szCs w:val="24"/>
        </w:rPr>
        <w:t xml:space="preserve">Da abertura da demanda pelo cliente até o código entregue — Demand Hub, Jira, GitHub e IA</w:t>
      </w:r>
    </w:p>
    <w:p>
      <w:pPr>
        <w:spacing w:before="1600"/>
        <w:jc w:val="center"/>
      </w:pPr>
      <w:r>
        <w:rPr>
          <w:color w:val="595959"/>
          <w:sz w:val="22"/>
          <w:szCs w:val="22"/>
        </w:rPr>
        <w:t xml:space="preserve">Documento de apresentação e implementação</w:t>
      </w:r>
    </w:p>
    <w:p>
      <w:pPr>
        <w:jc w:val="center"/>
      </w:pPr>
      <w:r>
        <w:rPr>
          <w:color w:val="595959"/>
          <w:sz w:val="22"/>
          <w:szCs w:val="22"/>
        </w:rPr>
        <w:t xml:space="preserve">Outubro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t xml:space="preserve">(No Word: clique com o botão direito no sumário → Atualizar campo, para preencher os números de página.)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A ideia em um minuto</w:t>
      </w:r>
    </w:p>
    <w:p>
      <w:pPr>
        <w:spacing w:after="120"/>
      </w:pPr>
      <w:r>
        <w:t xml:space="preserve">O Demand Hub é a </w:t>
      </w:r>
      <w:r>
        <w:rPr>
          <w:b/>
          <w:bCs/>
        </w:rPr>
        <w:t xml:space="preserve">porta de entrada única</w:t>
      </w:r>
      <w:r>
        <w:t xml:space="preserve"> para pedidos de mudança da empresa. O cliente descreve o que precisa; a ferramenta organiza, analisa com apoio de IA, passa pelas aprovações certas e, quando a demanda é de desenvolvimento, entrega um pacote pronto para o time técnico trabalhar.</w:t>
      </w:r>
    </w:p>
    <w:p>
      <w:pPr>
        <w:spacing w:after="120"/>
      </w:pPr>
      <w:r>
        <w:t xml:space="preserve">Três sistemas trabalham juntos, cada um com um papel bem definido:</w:t>
      </w:r>
    </w:p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1941"/>
        <w:gridCol w:w="1941"/>
        <w:gridCol w:w="1941"/>
        <w:gridCol w:w="1941"/>
      </w:tblGrid>
      <w:tr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Demand 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o maestro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regras, aprovações,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IA e auditoria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shd w:fill="FFF2CC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Jira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visão de gestão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ciclo de vida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da demanda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shd w:fill="E2F0D9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GitHub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visão técnica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issue + board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da execução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F4E79" w:sz="24"/>
              <w:bottom w:val="none"/>
              <w:right w:val="none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A frase para lembrar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O Jira não manda nada para o GitHub, e o GitHub não manda nada para o Jira.</w:t>
            </w:r>
            <w:r>
              <w:t xml:space="preserve"> Quem conversa com os dois é o Demand Hub.</w:t>
            </w:r>
          </w:p>
          <w:p>
            <w:pPr>
              <w:spacing w:after="60"/>
            </w:pPr>
            <w:r>
              <w:t xml:space="preserve">Ele cria o card no Jira, cria a issue no GitHub, coloca o link de um no outro e mantém os dois atualizados.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Quem faz o quê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5338"/>
        <w:gridCol w:w="2427"/>
      </w:tblGrid>
      <w:tr>
        <w:trPr>
          <w:tblHeader/>
        </w:trPr>
        <w:tc>
          <w:tcPr>
            <w:tcW w:type="pct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Peça</w:t>
            </w:r>
          </w:p>
        </w:tc>
        <w:tc>
          <w:tcPr>
            <w:tcW w:type="pct" w:w="27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pct" w:w="1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Quem usa</w:t>
            </w:r>
          </w:p>
        </w:tc>
      </w:tr>
      <w:tr>
        <w:tc>
          <w:tcPr>
            <w:tcW w:type="pct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Demand Hub</w:t>
            </w:r>
          </w:p>
        </w:tc>
        <w:tc>
          <w:tcPr>
            <w:tcW w:type="pct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Formulário de abertura, análise da IA, triagem, aprovações, refinamento, arquitetura, documentação e auditoria. É onde as decisões acontecem.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Cliente, PMO, Diretor, Gestor, Arquiteto, Dev, QA, Admin</w:t>
            </w:r>
          </w:p>
        </w:tc>
      </w:tr>
      <w:tr>
        <w:tc>
          <w:tcPr>
            <w:tcW w:type="pct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Jira (projeto KAN)</w:t>
            </w:r>
          </w:p>
        </w:tc>
        <w:tc>
          <w:tcPr>
            <w:tcW w:type="pct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Espelho de gestão: um card por demanda, que muda de status conforme a etapa e recebe comentários automáticos.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 e gestores que já acompanham tudo no Jira</w:t>
            </w:r>
          </w:p>
        </w:tc>
      </w:tr>
      <w:tr>
        <w:tc>
          <w:tcPr>
            <w:tcW w:type="pct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GitHub (repositório privado + board)</w:t>
            </w:r>
          </w:p>
        </w:tc>
        <w:tc>
          <w:tcPr>
            <w:tcW w:type="pct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Execução técnica: uma issue por demanda de desenvolvimento, com toda a especificação, e um card no board que o time arrasta.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Desenvolvedores, Tech Lead, QA</w:t>
            </w:r>
          </w:p>
        </w:tc>
      </w:tr>
      <w:tr>
        <w:tc>
          <w:tcPr>
            <w:tcW w:type="pct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IA (Claude)</w:t>
            </w:r>
          </w:p>
        </w:tc>
        <w:tc>
          <w:tcPr>
            <w:tcW w:type="pct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Sugere: analisa a demanda, aponta lacunas, propõe arquitetura, especificação, prompt técnico e documentação. </w:t>
            </w:r>
            <w:r>
              <w:rPr>
                <w:b/>
                <w:bCs/>
              </w:rPr>
              <w:t xml:space="preserve">Nunca decide.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Usada dentro do Demand Hub</w:t>
            </w:r>
          </w:p>
        </w:tc>
      </w:tr>
    </w:tbl>
    <w:p>
      <w:pPr>
        <w:pStyle w:val="Heading1"/>
        <w:spacing w:after="160" w:before="360"/>
      </w:pPr>
      <w:r>
        <w:t xml:space="preserve">2. As quatro regras de ouro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IA sugere, o humano decide.</w:t>
      </w:r>
      <w:r>
        <w:t xml:space="preserve"> Toda sugestão da IA aparece como proposta; alguém precisa aceitar, editar ou descartar. Nenhuma aprovação é feita por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 fluxo é determinístico.</w:t>
      </w:r>
      <w:r>
        <w:t xml:space="preserve"> As etapas, quem pode avançar e quem precisa aprovar são regras configuradas (Administração → Workflows), não decisão de um algoritmo.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Jira = ciclo da demanda; GitHub = ciclo técnico.</w:t>
      </w:r>
      <w:r>
        <w:t xml:space="preserve"> O card do Jira mostra em que fase de gestão a demanda está. O board do GitHub mostra em que fase do desenvolvimento ela está. Um avanço técnico (ex.: foi para QA) vira só um comentário no Jira — não muda o status do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Tudo é auditado.</w:t>
      </w:r>
      <w:r>
        <w:t xml:space="preserve"> Cada ação registra quem fez, quando, o que mudou, por quê e de onde veio (tela, IA, Jira, board do GitHub).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 jornada completa, etapa por etapa</w:t>
      </w:r>
    </w:p>
    <w:p>
      <w:pPr>
        <w:spacing w:after="120"/>
      </w:pPr>
      <w:r>
        <w:t xml:space="preserve">Exemplo: uma demanda de </w:t>
      </w:r>
      <w:r>
        <w:rPr>
          <w:b/>
          <w:bCs/>
        </w:rPr>
        <w:t xml:space="preserve">desenvolvimento</w:t>
      </w:r>
      <w:r>
        <w:t xml:space="preserve"> (fluxo "Técnico"). As colunas da direita mostram o que acontece automaticamente no Jira e no GitHub.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"/>
        <w:gridCol w:w="1456"/>
        <w:gridCol w:w="1262"/>
        <w:gridCol w:w="3494"/>
        <w:gridCol w:w="1553"/>
        <w:gridCol w:w="1553"/>
      </w:tblGrid>
      <w:tr>
        <w:trPr>
          <w:tblHeader/>
        </w:trPr>
        <w:tc>
          <w:tcPr>
            <w:tcW w:type="pct" w:w="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7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pct" w:w="6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Quem age</w:t>
            </w:r>
          </w:p>
        </w:tc>
        <w:tc>
          <w:tcPr>
            <w:tcW w:type="pct" w:w="1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acontece</w:t>
            </w:r>
          </w:p>
        </w:tc>
        <w:tc>
          <w:tcPr>
            <w:tcW w:type="pct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Jira</w:t>
            </w:r>
          </w:p>
        </w:tc>
        <w:tc>
          <w:tcPr>
            <w:tcW w:type="pct" w:w="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GitHub</w:t>
            </w:r>
          </w:p>
        </w:tc>
      </w:tr>
      <w:tr>
        <w:tc>
          <w:tcPr>
            <w:tcW w:type="pct" w:w="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pct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→ Enviar</w:t>
            </w:r>
          </w:p>
        </w:tc>
        <w:tc>
          <w:tcPr>
            <w:tcW w:type="pct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Preenche o formulário (pode usar o chat de abertura com IA) e anexa documentos.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pct" w:w="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Análise da IA</w:t>
            </w:r>
          </w:p>
        </w:tc>
        <w:tc>
          <w:tcPr>
            <w:tcW w:type="pct" w:w="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Automático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IA lê a demanda e gera: resumo, classificação sugerida, riscos, lacunas e perguntas. Se a IA falhar, a demanda segue sem análise — nunca trava.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pct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Triagem PMO</w:t>
            </w:r>
          </w:p>
        </w:tc>
        <w:tc>
          <w:tcPr>
            <w:tcW w:type="pct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Revisa, define prioridade e classificação. Pode pedir informação ao cliente, rejeitar ou aprovar.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pct" w:w="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Aprovação executiva</w:t>
            </w:r>
          </w:p>
        </w:tc>
        <w:tc>
          <w:tcPr>
            <w:tcW w:type="pct" w:w="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Diretor (se a regra exigir)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Exigida só quando: prioridade P1, orçamento &gt; R$ 500 mil ou requisito regulatório. Sem regra aplicável, passa direto.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Card criado</w:t>
            </w:r>
            <w:r>
              <w:t xml:space="preserve"> (ao entrar nesta etapa)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pct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Refinamento</w:t>
            </w:r>
          </w:p>
        </w:tc>
        <w:tc>
          <w:tcPr>
            <w:tcW w:type="pct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 / Arquiteto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Requisitos funcionais, critérios de aceite, decisões de negócio. A IA pode sugerir itens a partir de atas de reunião.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atualizado + comentário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pct" w:w="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Revisão de arquitetura</w:t>
            </w:r>
          </w:p>
        </w:tc>
        <w:tc>
          <w:tcPr>
            <w:tcW w:type="pct" w:w="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Proposta de arquitetura (a IA pode gerar um rascunho). O arquiteto aprova ou devolve ao refinamento.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+ comentário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pct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Pronta para desenvolvimento</w:t>
            </w:r>
          </w:p>
        </w:tc>
        <w:tc>
          <w:tcPr>
            <w:tcW w:type="pct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Automático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Pacote técnico consolidado.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+ comentário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Issue criada + card no board</w:t>
            </w:r>
            <w:r>
              <w:t xml:space="preserve"> (coluna A fazer)</w:t>
            </w:r>
          </w:p>
        </w:tc>
      </w:tr>
      <w:tr>
        <w:tc>
          <w:tcPr>
            <w:tcW w:type="pct" w:w="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pct" w:w="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desenvolvimento</w:t>
            </w:r>
          </w:p>
        </w:tc>
        <w:tc>
          <w:tcPr>
            <w:tcW w:type="pct" w:w="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Time técnico (no GitHub)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time trabalha e move o card: Desenvolvimento → Code Review → QA → Deploy → Concluído.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Comentário a cada avanço técnico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 e label acompanham</w:t>
            </w:r>
          </w:p>
        </w:tc>
      </w:tr>
      <w:tr>
        <w:tc>
          <w:tcPr>
            <w:tcW w:type="pct" w:w="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pct" w:w="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Documentação</w:t>
            </w:r>
          </w:p>
        </w:tc>
        <w:tc>
          <w:tcPr>
            <w:tcW w:type="pct" w:w="6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Liberada só quando a execução técnica está Concluída. A IA gera rascunho de documentação; o PMO revisa.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 + comentário</w:t>
            </w:r>
          </w:p>
        </w:tc>
        <w:tc>
          <w:tcPr>
            <w:tcW w:type="pct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pct" w:w="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pct" w:w="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Concluída</w:t>
            </w:r>
          </w:p>
        </w:tc>
        <w:tc>
          <w:tcPr>
            <w:tcW w:type="pct" w:w="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  <w:tc>
          <w:tcPr>
            <w:tcW w:type="pct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Demanda encerrada com toda a trilha registrada.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Concluído</w:t>
            </w:r>
          </w:p>
        </w:tc>
        <w:tc>
          <w:tcPr>
            <w:tcW w:type="pct" w:w="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—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F4E79" w:sz="24"/>
              <w:bottom w:val="none"/>
              <w:right w:val="none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Respondendo: "depois que o PMO dá o ok, vai para o Jira?"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Sim.</w:t>
            </w:r>
            <w:r>
              <w:t xml:space="preserve"> Quando o PMO aprova na triagem, a demanda entra em "Aprovação executiva" e nesse momento o Demand Hub cria o card no Jira.</w:t>
            </w:r>
          </w:p>
          <w:p>
            <w:pPr>
              <w:spacing w:after="60"/>
            </w:pPr>
            <w:r>
              <w:t xml:space="preserve">Antes disso (rascunho, análise da IA, triagem) o Jira não é tocado — evita encher o Jira de pedidos que ainda podem ser rejeitados.</w:t>
            </w:r>
          </w:p>
          <w:p>
            <w:pPr>
              <w:spacing w:after="60"/>
            </w:pPr>
            <w:r>
              <w:t xml:space="preserve">A partir daí, cada mudança de etapa move o card e deixa um comentário: "Ciclo da demanda: etapa X. Motivo/observação: …".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Demandas que não são de desenvolvimento</w:t>
      </w:r>
    </w:p>
    <w:p>
      <w:pPr>
        <w:spacing w:after="120"/>
      </w:pPr>
      <w:r>
        <w:t xml:space="preserve">Pedidos operacionais (ex.: alocação de pessoas, mudança de processo) seguem o fluxo "Operacional": triagem PMO → análise de capacidade (o card do Jira é criado aqui) → aprovação do gestor → execução operacional. </w:t>
      </w:r>
      <w:r>
        <w:rPr>
          <w:b/>
          <w:bCs/>
        </w:rPr>
        <w:t xml:space="preserve">Nunca geram issue no GitHub</w:t>
      </w:r>
      <w:r>
        <w:t xml:space="preserve"> — a ferramenta bloqueia isso por regra.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Como a demanda chega ao GitHub</w:t>
      </w:r>
    </w:p>
    <w:p>
      <w:pPr>
        <w:spacing w:after="120"/>
      </w:pPr>
      <w:r>
        <w:t xml:space="preserve">Este é o ponto que mais gera dúvida. O caminho </w:t>
      </w:r>
      <w:r>
        <w:rPr>
          <w:b/>
          <w:bCs/>
        </w:rPr>
        <w:t xml:space="preserve">não</w:t>
      </w:r>
      <w:r>
        <w:t xml:space="preserve"> é Jira → GitHub. É assim:</w:t>
      </w:r>
    </w:p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Arquiteto aprova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no Demand Hub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shd w:fill="DEEAF6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Demand 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etapa "Pronta para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desenvolvimento"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shd w:fill="E2F0D9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GitHub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issue criada no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repositório privado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shd w:fill="E2F0D9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Board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card na coluna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"A fazer"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Ao mesmo tempo, o card do Jira vai para "Em andamento". Os dois nascem ligados: </w:t>
      </w:r>
      <w:r>
        <w:rPr>
          <w:b/>
          <w:bCs/>
        </w:rPr>
        <w:t xml:space="preserve">a issue do GitHub traz o link do card do Jira</w:t>
      </w:r>
      <w:r>
        <w:t xml:space="preserve">, e o Demand Hub guarda os dois vínculos.</w:t>
      </w:r>
    </w:p>
    <w:p>
      <w:pPr>
        <w:pStyle w:val="Heading2"/>
        <w:spacing w:after="120" w:before="240"/>
      </w:pPr>
      <w:r>
        <w:t xml:space="preserve">O que vai dentro da issue</w:t>
      </w:r>
    </w:p>
    <w:p>
      <w:pPr>
        <w:spacing w:after="120"/>
      </w:pPr>
      <w:r>
        <w:t xml:space="preserve">A issue é o "pacote técnico" da demanda — o desenvolvedor não precisa abrir outra ferramenta para entender o que fazer: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Título no padrão </w:t>
      </w:r>
      <w:r>
        <w:rPr>
          <w:b/>
          <w:bCs/>
        </w:rPr>
        <w:t xml:space="preserve">[DEM-2026-00033] título da demanda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Contexto, objetivo e problema atual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Requisitos funcionais e </w:t>
      </w:r>
      <w:r>
        <w:rPr>
          <w:b/>
          <w:bCs/>
        </w:rPr>
        <w:t xml:space="preserve">critérios de aceite</w:t>
      </w:r>
      <w:r>
        <w:t xml:space="preserve"> do refinamento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Decisões de negócio e de arquitetura, e a proposta de arquitetura aprovada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Link do card do Jira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Prompt técnico</w:t>
      </w:r>
      <w:r>
        <w:t xml:space="preserve"> (quando foi gerado — ver seção 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Labels </w:t>
      </w:r>
      <w:r>
        <w:rPr>
          <w:b/>
          <w:bCs/>
        </w:rPr>
        <w:t xml:space="preserve">demand-hub</w:t>
      </w:r>
      <w:r>
        <w:t xml:space="preserve"> e </w:t>
      </w:r>
      <w:r>
        <w:rPr>
          <w:b/>
          <w:bCs/>
        </w:rPr>
        <w:t xml:space="preserve">status::todo</w:t>
      </w:r>
    </w:p>
    <w:p>
      <w:pPr>
        <w:pStyle w:val="Heading2"/>
        <w:spacing w:after="120" w:before="240"/>
      </w:pPr>
      <w:r>
        <w:t xml:space="preserve">Onde fica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Repositório </w:t>
      </w:r>
      <w:r>
        <w:rPr>
          <w:b/>
          <w:bCs/>
        </w:rPr>
        <w:t xml:space="preserve">privado</w:t>
      </w:r>
      <w:r>
        <w:t xml:space="preserve"> Lana-Ribeiro/demand-hub-execucao (as demandas são informação interna; por isso não usamos o repositório público do código).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Board </w:t>
      </w:r>
      <w:r>
        <w:rPr>
          <w:b/>
          <w:bCs/>
        </w:rPr>
        <w:t xml:space="preserve">Demand Hub — Execução técnica</w:t>
      </w:r>
      <w:r>
        <w:t xml:space="preserve"> (GitHub Projects), visualização "Board" com as colunas A fazer · Desenvolvimento · Code Review · QA · Deploy · Concluído.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projeto cadastrado no Demand Hub pode apontar para um repositório diferente (Administração → Projetos).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No GitHub tem agente ou só o prompt?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F4E79" w:sz="24"/>
              <w:bottom w:val="none"/>
              <w:right w:val="none"/>
            </w:tcBorders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Resposta curta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Hoje: o prompt pronto (Estratégia A).</w:t>
            </w:r>
            <w:r>
              <w:t xml:space="preserve"> Não existe agente de IA escrevendo código sozinho dentro do GitHub.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Já desenhado, ainda não ligado: o squad de agentes (Estratégia B).</w:t>
            </w:r>
            <w:r>
              <w:t xml:space="preserve"> A plataforma gera o plano dos agentes, mas a execução automática depende de um "runner" externo que não foi habilitado nesta versão.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Estratégia A — Prompt técnico (em uso)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Na aba </w:t>
      </w:r>
      <w:r>
        <w:rPr>
          <w:b/>
          <w:bCs/>
        </w:rPr>
        <w:t xml:space="preserve">Técnico</w:t>
      </w:r>
      <w:r>
        <w:t xml:space="preserve"> da demanda, o arquiteto ou o PMO clica em </w:t>
      </w:r>
      <w:r>
        <w:rPr>
          <w:b/>
          <w:bCs/>
        </w:rPr>
        <w:t xml:space="preserve">Gerar prompt técnico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IA monta um prompt estruturado com tudo que foi aprovado: contexto, requisitos, critérios de aceite, arquitetura, restrições e padrões.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Um humano </w:t>
      </w:r>
      <w:r>
        <w:rPr>
          <w:b/>
          <w:bCs/>
        </w:rPr>
        <w:t xml:space="preserve">revisa e pode editar</w:t>
      </w:r>
      <w:r>
        <w:t xml:space="preserve"> o prompt (a edição fica registrada com motivo).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Quando a demanda fica pronta para desenvolvimento, o prompt vai </w:t>
      </w:r>
      <w:r>
        <w:rPr>
          <w:b/>
          <w:bCs/>
        </w:rPr>
        <w:t xml:space="preserve">dentro da issue</w:t>
      </w:r>
      <w:r>
        <w:t xml:space="preserve"> do GitHub.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 desenvolvedor usa o prompt com o assistente de código que o time já usa (ex.: Claude Code, GitHub Copilot) para acelerar a implementação. </w:t>
      </w:r>
      <w:r>
        <w:rPr>
          <w:b/>
          <w:bCs/>
        </w:rPr>
        <w:t xml:space="preserve">O dev continua responsável</w:t>
      </w:r>
      <w:r>
        <w:t xml:space="preserve"> pelo código, pelos testes e pelo code review.</w:t>
      </w:r>
    </w:p>
    <w:p>
      <w:pPr>
        <w:spacing w:after="120"/>
      </w:pPr>
      <w:r>
        <w:t xml:space="preserve">Vantagem: ganho real de produtividade sem tirar o controle do time, e sem dar à IA acesso de escrita ao repositório.</w:t>
      </w:r>
    </w:p>
    <w:p>
      <w:pPr>
        <w:pStyle w:val="Heading2"/>
        <w:spacing w:after="120" w:before="240"/>
      </w:pPr>
      <w:r>
        <w:t xml:space="preserve">Estratégia B — Squad de agentes (desenhado, não habilitado)</w:t>
      </w:r>
    </w:p>
    <w:p>
      <w:pPr>
        <w:spacing w:after="120"/>
      </w:pPr>
      <w:r>
        <w:t xml:space="preserve">A plataforma já define um time de agentes especializados e gera um </w:t>
      </w:r>
      <w:r>
        <w:rPr>
          <w:b/>
          <w:bCs/>
        </w:rPr>
        <w:t xml:space="preserve">plano/manifesto</w:t>
      </w:r>
      <w:r>
        <w:t xml:space="preserve"> que pode ser anexado à issue: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5"/>
        <w:gridCol w:w="7571"/>
      </w:tblGrid>
      <w:tr>
        <w:trPr>
          <w:tblHeader/>
        </w:trPr>
        <w:tc>
          <w:tcPr>
            <w:tcW w:type="pct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pct" w:w="3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Orchestrator</w:t>
            </w:r>
          </w:p>
        </w:tc>
        <w:tc>
          <w:tcPr>
            <w:tcW w:type="pct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Coordena o squad: divide o trabalho, sequencia etapas, consolida resultados, escala bloqueios</w:t>
            </w:r>
          </w:p>
        </w:tc>
      </w:tr>
      <w:tr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Analyst</w:t>
            </w:r>
          </w:p>
        </w:tc>
        <w:tc>
          <w:tcPr>
            <w:tcW w:type="pct" w:w="3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Quebra a especificação em tarefas implementáveis e aponta lacunas</w:t>
            </w:r>
          </w:p>
        </w:tc>
      </w:tr>
      <w:tr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Architect</w:t>
            </w:r>
          </w:p>
        </w:tc>
        <w:tc>
          <w:tcPr>
            <w:tcW w:type="pct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Valida aderência à arquitetura aprovada e aos padrões do repositório</w:t>
            </w:r>
          </w:p>
        </w:tc>
      </w:tr>
      <w:tr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TechLead</w:t>
            </w:r>
          </w:p>
        </w:tc>
        <w:tc>
          <w:tcPr>
            <w:tcW w:type="pct" w:w="3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abordagem, padrões e divisão em pull requests</w:t>
            </w:r>
          </w:p>
        </w:tc>
      </w:tr>
      <w:tr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Developer</w:t>
            </w:r>
          </w:p>
        </w:tc>
        <w:tc>
          <w:tcPr>
            <w:tcW w:type="pct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Implementa as tarefas com testes</w:t>
            </w:r>
          </w:p>
        </w:tc>
      </w:tr>
      <w:tr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CodeReview</w:t>
            </w:r>
          </w:p>
        </w:tc>
        <w:tc>
          <w:tcPr>
            <w:tcW w:type="pct" w:w="3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Revisa correção, segurança, legibilidade e padrões</w:t>
            </w:r>
          </w:p>
        </w:tc>
      </w:tr>
      <w:tr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QA</w:t>
            </w:r>
          </w:p>
        </w:tc>
        <w:tc>
          <w:tcPr>
            <w:tcW w:type="pct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Valida critérios de aceite e regressões, registra evidências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Regras de segurança já definidas para todos os agentes: não alterar pipelines, permissões ou configurações de segurança sem aprovação humana; </w:t>
      </w:r>
      <w:r>
        <w:rPr>
          <w:b/>
          <w:bCs/>
        </w:rPr>
        <w:t xml:space="preserve">todo código passa por code review humano antes do merge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 que falta para ligar:</w:t>
      </w:r>
      <w:r>
        <w:t xml:space="preserve"> um executor ("runner") — por exemplo GitHub Actions com um agente de código — que leia o manifesto da issue, trabalhe em uma branch e abra pull requests para revisão humana. É uma evolução planejada, não está ativa.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Como o GitHub avisa o Demand Hub (o caminho de volta)</w:t>
      </w:r>
    </w:p>
    <w:p>
      <w:pPr>
        <w:spacing w:after="120"/>
      </w:pPr>
      <w:r>
        <w:t xml:space="preserve">Quando o time move o card no board, o Demand Hub precisa ficar sabendo. Existem dois caminhos: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5532"/>
        <w:gridCol w:w="2427"/>
      </w:tblGrid>
      <w:tr>
        <w:trPr>
          <w:tblHeader/>
        </w:trPr>
        <w:tc>
          <w:tcPr>
            <w:tcW w:type="pct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Caminho</w:t>
            </w:r>
          </w:p>
        </w:tc>
        <w:tc>
          <w:tcPr>
            <w:tcW w:type="pct" w:w="28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Como funciona</w:t>
            </w:r>
          </w:p>
        </w:tc>
        <w:tc>
          <w:tcPr>
            <w:tcW w:type="pct" w:w="1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Situação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Board (principal)</w:t>
            </w:r>
          </w:p>
        </w:tc>
        <w:tc>
          <w:tcPr>
            <w:tcW w:type="pct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Demand Hub </w:t>
            </w:r>
            <w:r>
              <w:rPr>
                <w:b/>
                <w:bCs/>
              </w:rPr>
              <w:t xml:space="preserve">lê o board a cada 1 minuto</w:t>
            </w:r>
            <w:r>
              <w:t xml:space="preserve">. Se um card mudou de coluna, aplica o novo status técnico. Funciona mesmo com a ferramenta rodando num computador sem endereço público.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Ativo e testado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Label + webhook</w:t>
            </w:r>
          </w:p>
        </w:tc>
        <w:tc>
          <w:tcPr>
            <w:tcW w:type="pct" w:w="2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Quem prefere trocar a label status::qa na issue: o GitHub toca uma "campainha" (webhook) com assinatura secreta, e o Demand Hub aplica o status.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Pronto no código; precisa da ferramenta publicada num servidor (endereço público)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O que acontece quando o card muda de coluna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 status técnico da demanda é atualizado (ex.: Desenvolvimento).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label da issue é trocada automaticamente (status::development), para os dois lados ficarem coerentes.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O Jira recebe um comentário: "[Demand Hub] Execução técnica avançou para Desenvolvimento." — o status do card do Jira </w:t>
      </w:r>
      <w:r>
        <w:rPr>
          <w:b/>
          <w:bCs/>
        </w:rPr>
        <w:t xml:space="preserve">não muda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 auditoria registra a mudança com a origem GITHUB_BOARD.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Quando chega em </w:t>
      </w:r>
      <w:r>
        <w:rPr>
          <w:b/>
          <w:bCs/>
        </w:rPr>
        <w:t xml:space="preserve">Concluído</w:t>
      </w:r>
      <w:r>
        <w:t xml:space="preserve">, o Demand Hub libera o avanço para Documentação — mas quem avança é o PMO.</w:t>
      </w:r>
    </w:p>
    <w:p>
      <w:pPr>
        <w:spacing w:after="1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F4E79" w:sz="24"/>
              <w:bottom w:val="none"/>
              <w:right w:val="none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Por que o status técnico não pode ser mudado dentro do Demand Hub?</w:t>
            </w:r>
          </w:p>
          <w:p>
            <w:pPr>
              <w:spacing w:after="60"/>
            </w:pPr>
            <w:r>
              <w:t xml:space="preserve">Com o GitHub ligado, ele é a </w:t>
            </w:r>
            <w:r>
              <w:rPr>
                <w:b/>
                <w:bCs/>
              </w:rPr>
              <w:t xml:space="preserve">fonte única</w:t>
            </w:r>
            <w:r>
              <w:t xml:space="preserve"> da execução técnica. Se dava para mudar nos dois lugares, eles iriam divergir.</w:t>
            </w:r>
          </w:p>
          <w:p>
            <w:pPr>
              <w:spacing w:after="60"/>
            </w:pPr>
            <w:r>
              <w:t xml:space="preserve">A ferramenta recusa a mudança manual com a mensagem: "o status técnico vem exclusivamente do GitHub".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De-para das colunas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2524"/>
        <w:gridCol w:w="2135"/>
        <w:gridCol w:w="3106"/>
      </w:tblGrid>
      <w:tr>
        <w:trPr>
          <w:tblHeader/>
        </w:trPr>
        <w:tc>
          <w:tcPr>
            <w:tcW w:type="pct" w:w="1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Coluna no board</w:t>
            </w:r>
          </w:p>
        </w:tc>
        <w:tc>
          <w:tcPr>
            <w:tcW w:type="pct" w:w="13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Label na issue</w:t>
            </w:r>
          </w:p>
        </w:tc>
        <w:tc>
          <w:tcPr>
            <w:tcW w:type="pct" w:w="11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 no Demand Hub</w:t>
            </w:r>
          </w:p>
        </w:tc>
        <w:tc>
          <w:tcPr>
            <w:tcW w:type="pct" w:w="1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Comentário no Jira</w:t>
            </w:r>
          </w:p>
        </w:tc>
      </w:tr>
      <w:tr>
        <w:tc>
          <w:tcPr>
            <w:tcW w:type="pct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fazer</w:t>
            </w:r>
          </w:p>
        </w:tc>
        <w:tc>
          <w:tcPr>
            <w:tcW w:type="pct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status::todo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fazer</w:t>
            </w:r>
          </w:p>
        </w:tc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Execução técnica criada e aguardando início</w:t>
            </w:r>
          </w:p>
        </w:tc>
      </w:tr>
      <w:tr>
        <w:tc>
          <w:tcPr>
            <w:tcW w:type="pct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Desenvolvimento</w:t>
            </w:r>
          </w:p>
        </w:tc>
        <w:tc>
          <w:tcPr>
            <w:tcW w:type="pct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status::development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Desenvolvimento</w:t>
            </w:r>
          </w:p>
        </w:tc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…implementação em andamento</w:t>
            </w:r>
          </w:p>
        </w:tc>
      </w:tr>
      <w:tr>
        <w:tc>
          <w:tcPr>
            <w:tcW w:type="pct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Code Review</w:t>
            </w:r>
          </w:p>
        </w:tc>
        <w:tc>
          <w:tcPr>
            <w:tcW w:type="pct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status::code-review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Code Review</w:t>
            </w:r>
          </w:p>
        </w:tc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…em revisão de código</w:t>
            </w:r>
          </w:p>
        </w:tc>
      </w:tr>
      <w:tr>
        <w:tc>
          <w:tcPr>
            <w:tcW w:type="pct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QA</w:t>
            </w:r>
          </w:p>
        </w:tc>
        <w:tc>
          <w:tcPr>
            <w:tcW w:type="pct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status::qa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QA</w:t>
            </w:r>
          </w:p>
        </w:tc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…aguardando validação</w:t>
            </w:r>
          </w:p>
        </w:tc>
      </w:tr>
      <w:tr>
        <w:tc>
          <w:tcPr>
            <w:tcW w:type="pct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Deploy</w:t>
            </w:r>
          </w:p>
        </w:tc>
        <w:tc>
          <w:tcPr>
            <w:tcW w:type="pct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status::deploy</w:t>
            </w:r>
          </w:p>
        </w:tc>
        <w:tc>
          <w:tcPr>
            <w:tcW w:type="pct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Deploy</w:t>
            </w:r>
          </w:p>
        </w:tc>
        <w:tc>
          <w:tcPr>
            <w:tcW w:type="pct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…implantação em andamento</w:t>
            </w:r>
          </w:p>
        </w:tc>
      </w:tr>
      <w:tr>
        <w:tc>
          <w:tcPr>
            <w:tcW w:type="pct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Concluído</w:t>
            </w:r>
          </w:p>
        </w:tc>
        <w:tc>
          <w:tcPr>
            <w:tcW w:type="pct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status::done (ou issue fechada)</w:t>
            </w:r>
          </w:p>
        </w:tc>
        <w:tc>
          <w:tcPr>
            <w:tcW w:type="pct" w:w="1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Concluído</w:t>
            </w:r>
          </w:p>
        </w:tc>
        <w:tc>
          <w:tcPr>
            <w:tcW w:type="pct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Execução técnica concluída</w:t>
            </w:r>
          </w:p>
        </w:tc>
      </w:tr>
    </w:tbl>
    <w:p>
      <w:pPr>
        <w:spacing w:after="120"/>
      </w:pPr>
      <w:r>
        <w:t xml:space="preserve">Os nomes e textos são configuráveis em Administração → Catálogos.</w:t>
      </w:r>
    </w:p>
    <w:p>
      <w:pPr>
        <w:pStyle w:val="Heading2"/>
        <w:spacing w:after="120" w:before="240"/>
      </w:pPr>
      <w:r>
        <w:t xml:space="preserve">De-para das etapas com o Jira (projeto KAN)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4"/>
        <w:gridCol w:w="3882"/>
      </w:tblGrid>
      <w:tr>
        <w:trPr>
          <w:tblHeader/>
        </w:trPr>
        <w:tc>
          <w:tcPr>
            <w:tcW w:type="pct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Etapas do Demand Hub</w:t>
            </w:r>
          </w:p>
        </w:tc>
        <w:tc>
          <w:tcPr>
            <w:tcW w:type="pct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 do card no Jira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Triagem, aguardando informação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Tarefas pendentes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Aprovações, capacidade, refinamento, arquitetura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análise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Pronta para desenvolvimento, em desenvolvimento, execução, documentação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Em andamento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Concluída, rejeitada, cancelada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Concluído (o comentário diz qual foi)</w:t>
            </w:r>
          </w:p>
        </w:tc>
      </w:tr>
    </w:tbl>
    <w:p>
      <w:pPr>
        <w:spacing w:after="120"/>
      </w:pPr>
      <w:r>
        <w:t xml:space="preserve">Como o projeto KAN tem só 4 status, várias etapas caem no mesmo status. Por isso cada mudança também deixa um comentário com o nome exato da etapa.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Onde a IA atua (e onde não atua)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7"/>
        <w:gridCol w:w="5532"/>
        <w:gridCol w:w="2427"/>
      </w:tblGrid>
      <w:tr>
        <w:trPr>
          <w:tblHeader/>
        </w:trPr>
        <w:tc>
          <w:tcPr>
            <w:tcW w:type="pct" w:w="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pct" w:w="28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 que a IA faz</w:t>
            </w:r>
          </w:p>
        </w:tc>
        <w:tc>
          <w:tcPr>
            <w:tcW w:type="pct" w:w="1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Quem decide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Abertura</w:t>
            </w:r>
          </w:p>
        </w:tc>
        <w:tc>
          <w:tcPr>
            <w:tcW w:type="pct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Chat que ajuda o cliente a descrever a demanda e aponta o que está faltando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Análise inicial</w:t>
            </w:r>
          </w:p>
        </w:tc>
        <w:tc>
          <w:tcPr>
            <w:tcW w:type="pct" w:w="2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Resumo, classificação sugerida, riscos, lacunas e perguntas para o PMO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Refinamento</w:t>
            </w:r>
          </w:p>
        </w:tc>
        <w:tc>
          <w:tcPr>
            <w:tcW w:type="pct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Sugere requisitos e critérios a partir de atas de reunião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 / Arquiteto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Arquitetura</w:t>
            </w:r>
          </w:p>
        </w:tc>
        <w:tc>
          <w:tcPr>
            <w:tcW w:type="pct" w:w="2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de proposta de arquitetura e especificação técnica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</w:t>
            </w:r>
          </w:p>
        </w:tc>
      </w:tr>
      <w:tr>
        <w:tc>
          <w:tcPr>
            <w:tcW w:type="pct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Pronta p/ dev</w:t>
            </w:r>
          </w:p>
        </w:tc>
        <w:tc>
          <w:tcPr>
            <w:tcW w:type="pct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Prompt técnico (Estratégia A) e plano do squad (Estratégia B)</w:t>
            </w:r>
          </w:p>
        </w:tc>
        <w:tc>
          <w:tcPr>
            <w:tcW w:type="pct" w:w="1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Arquiteto / Tech Lead</w:t>
            </w:r>
          </w:p>
        </w:tc>
      </w:tr>
      <w:tr>
        <w:tc>
          <w:tcPr>
            <w:tcW w:type="pct" w:w="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Documentação</w:t>
            </w:r>
          </w:p>
        </w:tc>
        <w:tc>
          <w:tcPr>
            <w:tcW w:type="pct" w:w="28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Rascunho da documentação final</w:t>
            </w:r>
          </w:p>
        </w:tc>
        <w:tc>
          <w:tcPr>
            <w:tcW w:type="pct" w:w="1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PMO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Não atua:</w:t>
      </w:r>
      <w:r>
        <w:t xml:space="preserve"> aprovações, avanço de etapa, mudança de status técnico, escrita no repositório.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Proteções:</w:t>
      </w:r>
      <w:r>
        <w:t xml:space="preserve"> filtro contra "prompt injection" (textos maliciosos no formulário tentando enganar a IA); cada execução da IA fica registrada (entrada, saída, modelo, quem aceitou).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Provedor trocável:</w:t>
      </w:r>
      <w:r>
        <w:t xml:space="preserve"> Claude (Anthropic) por padrão; também aceita OpenAI/Azure. Em modo simulado, usa heurísticas e mostra o selo MOCK.</w:t>
      </w:r>
    </w:p>
    <w:p>
      <w:pPr>
        <w:pStyle w:val="Heading1"/>
        <w:spacing w:after="160" w:before="360"/>
      </w:pPr>
      <w:r>
        <w:t xml:space="preserve">8. Prova real: o teste de ponta a ponta</w:t>
      </w:r>
    </w:p>
    <w:p>
      <w:pPr>
        <w:spacing w:after="120"/>
      </w:pPr>
      <w:r>
        <w:t xml:space="preserve">Executado em 01/10/2026 com Jira e GitHub reais: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4"/>
        <w:gridCol w:w="3882"/>
      </w:tblGrid>
      <w:tr>
        <w:trPr>
          <w:tblHeader/>
        </w:trPr>
        <w:tc>
          <w:tcPr>
            <w:tcW w:type="pct" w:w="3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Passo</w:t>
            </w:r>
          </w:p>
        </w:tc>
        <w:tc>
          <w:tcPr>
            <w:tcW w:type="pct" w:w="20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 abre a demanda DEM-2026-00033 (projeto AUTOREDE, desenvolvimento)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IA analisa → PMO tria e aprova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card KAN-2 criado no Jira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Refinamento → arquiteto aprova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KAN-2 em "Em andamento"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Issue criada no repositório privado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issue #1 com labels demand-hub e status::todo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 no board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coluna "A fazer"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Card movido para "Desenvolvimento" no board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Demand Hub atualizado em segundos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Label da issue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trocou sozinha para status::development</w:t>
            </w:r>
          </w:p>
        </w:tc>
      </w:tr>
      <w:tr>
        <w:tc>
          <w:tcPr>
            <w:tcW w:type="pct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Jira</w:t>
            </w:r>
          </w:p>
        </w:tc>
        <w:tc>
          <w:tcPr>
            <w:tcW w:type="pct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comentário "Execução técnica avançou para Desenvolvimento"; status do card não mudou</w:t>
            </w:r>
          </w:p>
        </w:tc>
      </w:tr>
      <w:tr>
        <w:tc>
          <w:tcPr>
            <w:tcW w:type="pct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Auditoria</w:t>
            </w:r>
          </w:p>
        </w:tc>
        <w:tc>
          <w:tcPr>
            <w:tcW w:type="pct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OK — trilha completa, com origem GITHUB_BOARD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Situação atual e próximos passos</w:t>
      </w:r>
    </w:p>
    <w:p>
      <w:pPr>
        <w:pStyle w:val="Heading2"/>
        <w:spacing w:after="120" w:before="240"/>
      </w:pPr>
      <w:r>
        <w:t xml:space="preserve">Já funciona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Fluxo completo de demandas técnicas e operacionais, com aprovações configuráveis e permissões por papel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Jira real (projeto KAN) e GitHub real (repositório privado + board)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IA assistiva em todas as etapas, sempre com decisão humana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Auditoria completa, dashboard com indicadores reais, importação de demandas legadas (somente leitura)</w:t>
      </w:r>
    </w:p>
    <w:p>
      <w:pPr>
        <w:pStyle w:val="Heading2"/>
        <w:spacing w:after="120" w:before="240"/>
      </w:pPr>
      <w:r>
        <w:t xml:space="preserve">Falta para produção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8"/>
        <w:gridCol w:w="5338"/>
      </w:tblGrid>
      <w:tr>
        <w:trPr>
          <w:tblHeader/>
        </w:trPr>
        <w:tc>
          <w:tcPr>
            <w:tcW w:type="pct" w:w="2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27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 quê</w:t>
            </w:r>
          </w:p>
        </w:tc>
      </w:tr>
      <w:tr>
        <w:tc>
          <w:tcPr>
            <w:tcW w:type="pct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Publicar em servidor (com endereço público e HTTPS)</w:t>
            </w:r>
          </w:p>
        </w:tc>
        <w:tc>
          <w:tcPr>
            <w:tcW w:type="pct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roda no computador; webhooks do GitHub/Jira precisam de endereço público</w:t>
            </w:r>
          </w:p>
        </w:tc>
      </w:tr>
      <w:tr>
        <w:tc>
          <w:tcPr>
            <w:tcW w:type="pct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Login corporativo (SSO / Entra ID)</w:t>
            </w:r>
          </w:p>
        </w:tc>
        <w:tc>
          <w:tcPr>
            <w:tcW w:type="pct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usuário e senha próprios</w:t>
            </w:r>
          </w:p>
        </w:tc>
      </w:tr>
      <w:tr>
        <w:tc>
          <w:tcPr>
            <w:tcW w:type="pct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Banco PostgreSQL gerenciado e backups</w:t>
            </w:r>
          </w:p>
        </w:tc>
        <w:tc>
          <w:tcPr>
            <w:tcW w:type="pct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Hoje banco local de desenvolvimento</w:t>
            </w:r>
          </w:p>
        </w:tc>
      </w:tr>
      <w:tr>
        <w:tc>
          <w:tcPr>
            <w:tcW w:type="pct" w:w="2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Habilitar o squad de agentes (Estratégia B)</w:t>
            </w:r>
          </w:p>
        </w:tc>
        <w:tc>
          <w:tcPr>
            <w:tcW w:type="pct" w:w="2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Precisa do runner externo + política de segurança aprovada</w:t>
            </w:r>
          </w:p>
        </w:tc>
      </w:tr>
      <w:tr>
        <w:tc>
          <w:tcPr>
            <w:tcW w:type="pct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Webhook do Jira (mudanças feitas direto no Jira)</w:t>
            </w:r>
          </w:p>
        </w:tc>
        <w:tc>
          <w:tcPr>
            <w:tcW w:type="pct" w:w="2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Mesmo motivo do endereço público</w:t>
            </w:r>
          </w:p>
        </w:tc>
      </w:tr>
    </w:tbl>
    <w:p>
      <w:pPr>
        <w:pStyle w:val="Heading1"/>
        <w:spacing w:after="160" w:before="360"/>
      </w:pPr>
      <w:r>
        <w:t xml:space="preserve">10. Roteiro sugerido para a apresentação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O problema</w:t>
      </w:r>
      <w:r>
        <w:t xml:space="preserve"> — pedidos chegam por e-mail, planilha e conversa; ninguém sabe o status; o time técnico recebe requisitos incompletos.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A solução em uma frase</w:t>
      </w:r>
      <w:r>
        <w:t xml:space="preserve"> — uma porta de entrada única que organiza, aprova e entrega um pacote técnico pronto, com IA ajudando e humanos decidindo.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Os três papéis</w:t>
      </w:r>
      <w:r>
        <w:t xml:space="preserve"> — mostrar o diagrama da seção 1 (Demand Hub maestro, Jira gestão, GitHub execução).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Demo ao vivo</w:t>
      </w:r>
      <w:r>
        <w:t xml:space="preserve"> — abrir a demanda como cliente, mostrar a análise da IA, aprovar como PMO, mostrar o card no Jira, aprovar a arquitetura, mostrar a issue e o board, arrastar o card e mostrar o comentário chegando no Jira.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Governança</w:t>
      </w:r>
      <w:r>
        <w:t xml:space="preserve"> — IA só sugere, tudo auditado, Jira e GitHub não se misturam.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Próximos passos</w:t>
      </w:r>
      <w:r>
        <w:t xml:space="preserve"> — produção, SSO e squad de agentes.</w:t>
      </w:r>
    </w:p>
    <w:p>
      <w:pPr>
        <w:pStyle w:val="Heading2"/>
        <w:spacing w:after="120" w:before="240"/>
      </w:pPr>
      <w:r>
        <w:t xml:space="preserve">Perguntas que provavelmente vão fazer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7"/>
        <w:gridCol w:w="6309"/>
      </w:tblGrid>
      <w:tr>
        <w:trPr>
          <w:tblHeader/>
        </w:trPr>
        <w:tc>
          <w:tcPr>
            <w:tcW w:type="pct" w:w="17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pct" w:w="325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Resposta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Jira manda para o GitHub?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O Demand Hub cria os dois e liga um ao outro. Eles não dependem um do outro.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IA aprova alguma coisa?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A IA só sugere; aprovações e avanços são sempre de pessoas com permissão.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Tem um agente programando sozinho?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Ainda não. Hoje vai um prompt técnico pronto na issue; o squad de agentes está desenhado e é o próximo passo, sempre com code review humano.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 se a IA cair?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 fluxo continua; a demanda segue para a triagem sem a análise automática.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 se o Jira ou o GitHub cair?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falha fica registrada e há um botão Reprocessar. Não duplica card nem issue.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 que o card do Jira não vai para QA?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Porque o Jira mostra o ciclo de gestão. O avanço técnico aparece como comentário; o detalhe técnico fica no board do GitHub.</w:t>
            </w:r>
          </w:p>
        </w:tc>
      </w:tr>
      <w:tr>
        <w:tc>
          <w:tcPr>
            <w:tcW w:type="pct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 demandas ficam públicas?</w:t>
            </w:r>
          </w:p>
        </w:tc>
        <w:tc>
          <w:tcPr>
            <w:tcW w:type="pct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Não. As issues vão para um repositório privado.</w:t>
            </w:r>
          </w:p>
        </w:tc>
      </w:tr>
      <w:tr>
        <w:tc>
          <w:tcPr>
            <w:tcW w:type="pct" w:w="17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Dá para usar GitLab em vez de GitHub?</w:t>
            </w:r>
          </w:p>
        </w:tc>
        <w:tc>
          <w:tcPr>
            <w:tcW w:type="pct" w:w="32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Sim. A integração é trocável por configuração (SCM_PROVIDER=gitlab).</w:t>
            </w:r>
          </w:p>
        </w:tc>
      </w:tr>
    </w:tbl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Demand Hub — ponta a ponta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Hub — Como funciona de ponta a ponta</dc:title>
  <dc:creator>Demand Hub</dc:creator>
  <cp:lastModifiedBy>Un-named</cp:lastModifiedBy>
  <cp:revision>1</cp:revision>
  <dcterms:created xsi:type="dcterms:W3CDTF">2026-10-01T20:07:27.971Z</dcterms:created>
  <dcterms:modified xsi:type="dcterms:W3CDTF">2026-10-01T20:07:27.972Z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