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Задание: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69000" cy="101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Добавление правила в iptables.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29325" cy="190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45888" l="54962" r="0" t="5155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29325" cy="19161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2841" l="54962" r="0" t="6458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91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Первая выполненная команда закрывает порт 22 (закрывает доступ к ssh). Вторая выполненная – открывает порт 22 (открывает доступ к ssh).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До выполнения команды по закрытию порта 22, можно подключиться по ssh.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447.992125984250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56232" cy="219579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8603" l="9408" r="94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232" cy="219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82739" cy="13269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8664" l="9069" r="9312" t="23741"/>
                    <a:stretch>
                      <a:fillRect/>
                    </a:stretch>
                  </pic:blipFill>
                  <pic:spPr>
                    <a:xfrm>
                      <a:off x="0" y="0"/>
                      <a:ext cx="6382739" cy="1326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4796" cy="65806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9015" l="9408" r="9308" t="36196"/>
                    <a:stretch>
                      <a:fillRect/>
                    </a:stretch>
                  </pic:blipFill>
                  <pic:spPr>
                    <a:xfrm>
                      <a:off x="0" y="0"/>
                      <a:ext cx="6454796" cy="65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Iptables - это утилита командной строки, которая является стандартным интерфейсом управления работой межсетевого экрана (брандмауэра) netfilter для ядер Linux версий 2.4 и выше. Она используется для настройки правил фильтрации пакетов в Linux. Работа iptables основана на использовании цепочек и правил. Цепочки содержат списки правил, которые определяют, что делать с пакетами, проходящими через цепочку.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Правила могут блокировать или разрешать доступ к определенным портам, IP-адресам и протоколам. Для работы с iptables необходимо знать синтаксис команд и опций. Общий вид управляющей команды: iptables [опции] [цепочка] [действие] [параметры].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Например, чтобы добавить правило в цепочку INPUT для блокировки доступа к порту 22, нужно выполнить команду: iptables -A INPUT -p tcp --dport 22 -j DROP.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Чтобы сохранить настройки iptables после перезагрузки сервера, необходимо использовать утилиту iptables-save.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В фильтре iptables все пакеты делятся на три цепочки: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input – обрабатывает входящие пакеты и подключения;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forward – применяется для проходящих соединений;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output – используется для исходящих пакетов и соединений.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Есть еще две дополнительные цепочки правил: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prerouting – в эту цепочку пакет попадает перед обработкой iptables, система еще не знает куда он будет отправлен, в input, output или forward;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postrouting – сюда попадают все проходящие пакеты, которые уже прошли цепочку forward.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Действия в правиле бывают следующие: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ACCEPT - разрешить прохождение пакета дальше по цепочке правил;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DROP - удалить пакет;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REJECT - отклонить пакет, отправителю будет отправлено сообщение, что пакет был отклонен;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LOG - сделать запись о пакете в лог файл;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QUEUE - отправить пакет пользовательскому приложению.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Основные действия, которые позволяет выполнить iptables: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A – добавить правило в цепочку;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С – проверить все правила;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D – удалить правило;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I – вставить правило с нужным номером;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L – вывести все правила в текущей цепочке;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S – вывести все правила;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F – очистить все правила;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N – создать цепочку;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X – удалить цепочку;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 P – установить действие по умолчанию.</w:t>
      </w:r>
    </w:p>
    <w:p w:rsidR="00000000" w:rsidDel="00000000" w:rsidP="00000000" w:rsidRDefault="00000000" w:rsidRPr="00000000" w14:paraId="00000029">
      <w:pPr>
        <w:spacing w:after="120" w:line="273.6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Настройка NAT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Сначала нужно включить поддержку пересылки пакетов в /etc/sysctl.conf, чтобы трафик мог ходить между разными сетевыми интерфейсами.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Проверка текущего состояния: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sysctl net.ipv4.conf.all.forwarding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cat /proc/sys/net/ipv4/ip_forward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Если оно равно 0, то включить его можно следующей командой: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sysctl -w net.ipv4.conf.all.forwarding=1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Чтобы после перезапуска системы оно не сбросилось, в файл /etc/sysctl.conf добавляется строка: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net.ipv4.conf.all.forwarding=1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При необходимости можно очистить существующие NAT правила: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iptables -t nat –flush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В iptables добавляется правило, например,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iptables -t nat -A POSTROUTING -s 192.168.99.0/24 -j SNAT --to-source 172.16.16.94, где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192.168.99.0/24 внутренняя сеть, а 172.16.16.94 адрес, через который нужен выход в Интернет, аналогично прописываются другие внутренние сети.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Если IP адрес на внешнем сетевом интерфейсе меняется (динамический), тогда вместо SNAT указывается MASQUERADE: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iptables -t nat -A POSTROUTING -s 192.168.99.0/24 -j MASQUERADE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Сохранение добавленных правил iptables.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nano /etc/rc.local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/sbin/iptables -t nat -A POSTROUTING -s 192.168.99.0/24 -o eth3 -j SNAT --to-source 172.16.90.1-172.16.90.5 –persistent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Цепочка SRCNAT (Source NAT) предназначена для трафика, условно названного «наружу». Изменяется адрес источника (source) на адрес внешнего интерфейса. Например, чтобы дать возможность клиентам локальной сети посещать сайты в интернет.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Цепочка DSTNAT (Destination NAT) определяет, как будет проходить «входящий» трафик. Роутер изменит адрес назначения (destination). Например, можно сделать доступным из вне веб-сервер, размещенный в локальной сети.</w:t>
      </w:r>
    </w:p>
    <w:p w:rsidR="00000000" w:rsidDel="00000000" w:rsidP="00000000" w:rsidRDefault="00000000" w:rsidRPr="00000000" w14:paraId="0000003F">
      <w:pPr>
        <w:spacing w:after="1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Маршрутизация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Просмотр таблицы маршрутизации осуществляется с помощью команды routel.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48316" cy="157943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34081" l="46069" r="0" t="390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16" cy="157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07825" cy="716111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42136" l="55586" r="0" t="47933"/>
                    <a:stretch>
                      <a:fillRect/>
                    </a:stretch>
                  </pic:blipFill>
                  <pic:spPr>
                    <a:xfrm>
                      <a:off x="0" y="0"/>
                      <a:ext cx="5707825" cy="716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Создадим новый маршрут с помощью команды ip route add. И проверим состояние таблицы маршрутизации.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79813" cy="224304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40015" l="53090" r="0" t="26366"/>
                    <a:stretch>
                      <a:fillRect/>
                    </a:stretch>
                  </pic:blipFill>
                  <pic:spPr>
                    <a:xfrm>
                      <a:off x="0" y="0"/>
                      <a:ext cx="5579813" cy="2243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Удаление маршрута происходит с помощью команды ip route delete. Удалим только что созданный нами маршрут и отобразим таблицу маршрутизации.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51238" cy="188669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5534" l="52309" r="0" t="35587"/>
                    <a:stretch>
                      <a:fillRect/>
                    </a:stretch>
                  </pic:blipFill>
                  <pic:spPr>
                    <a:xfrm>
                      <a:off x="0" y="0"/>
                      <a:ext cx="5551238" cy="188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Подсистема маршрутизации в Linux отвечает за передачу сетевых пакетов между различными сетями и устройствами. Она использует таблицы маршрутизации, которые содержат информацию о том, какие сети и устройства находятся в каких направлениях и какие маршруты следует использовать для доставки пакетов.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Когда пакет поступает на сетевой интерфейс, ядро Linux проверяет таблицы маршрутизации, чтобы определить, какой маршрут следует использовать для доставки пакета. Если в таблице маршрутизации нет соответствующей записи, ядро отправляет пакет на шлюз по умолчанию.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Для работы с подсистемой маршрутизации в Linux используются различные утилиты командной строки, такие как iproute2 и net-tools.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С помощью этих утилит можно просматривать таблицы маршрутизации, добавлять и удалять маршруты, настраивать параметры сетевых интерфейсов и т.д.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Проброс портов через ssh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Чтобы пробросить порт с сервера на локальную машину через ssh, необходимо выполнить следующую команду на локальном ПК.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ssh -p 22 -L localhost:8081:localhost:8080 TestUser1@192.168.0.148, где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-p 22 – указание порта для подключения по ssh,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localhost:8080 – локальный адрес, на который перенаправляется web-приложение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localhost:8081 – удаленный адрес, на котором запущено web-приложение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TestUser1@192.168.0.148 – удаленный сервер</w:t>
      </w:r>
    </w:p>
    <w:p w:rsidR="00000000" w:rsidDel="00000000" w:rsidP="00000000" w:rsidRDefault="00000000" w:rsidRPr="00000000" w14:paraId="00000055">
      <w:pPr>
        <w:spacing w:after="1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43625" cy="625089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8525" l="9408" r="9307" t="3672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25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5525" cy="3130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5748" l="0" r="0" t="286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425.19685039370086"/>
        <w:jc w:val="center"/>
        <w:rPr/>
      </w:pPr>
      <w:r w:rsidDel="00000000" w:rsidR="00000000" w:rsidRPr="00000000">
        <w:rPr>
          <w:rtl w:val="0"/>
        </w:rPr>
        <w:t xml:space="preserve">Приложение, которое запущено на сервере на localhost:8080.</w:t>
      </w:r>
    </w:p>
    <w:p w:rsidR="00000000" w:rsidDel="00000000" w:rsidP="00000000" w:rsidRDefault="00000000" w:rsidRPr="00000000" w14:paraId="00000059">
      <w:pPr>
        <w:ind w:firstLine="425.1968503937008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05525" cy="318687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4050" l="0" r="0" t="289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86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center"/>
        <w:rPr/>
      </w:pPr>
      <w:r w:rsidDel="00000000" w:rsidR="00000000" w:rsidRPr="00000000">
        <w:rPr>
          <w:rtl w:val="0"/>
        </w:rPr>
        <w:t xml:space="preserve">Приложение, перенаправлено на локальную машину на localhost:8081.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SSH – это протокол, использующий клиент-серверную модель для аутентификации удаленных систем и обеспечения шифрования данных, обмен которыми происходит в рамках удаленного доступа.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По умолчанию для работы протокола используется TCP-22 порт: на нем сервер (хост) ожидает входящее подключение и после получения команды и проведения аутентификации организует запуск клиента, открывая выбранную пользователем оболочку. При необходимости пользователь может изменять используемый порт.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Для создания подключения SSH клиент должен инициировать соединение с сервером, обеспечив защищенное соединение и подтвердив свой идентификатор (проверяются соответствие идентификатора с предыдущими записями, хранящимися в RSA-файле, и личные данные пользователя для аутентификации).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SSH клиент под Linux можно использовать не только для безопасного подключения к консоли других компьютеров. Эта программа имеет ряд полезных функций, одной из которых является создание защищенных туннелей и эмуляция SOCKS5 прокси на локальной машине.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С помощью SSH-туннелей можно соединиться с сервером и использовать его сервисы через проброс портов и сокетов, и, наоборот, можно пробросить на сервер ресурсы со своего локального ПК, или создать прокси сервер с динамическим портом. И всё это с теми же средствами защиты данных, какие присутствуют при стандартном соединении с сервером по SSH.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425.19685039370086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850.3937007874016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