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FADCE" w14:textId="277937E4" w:rsidR="0071241C" w:rsidRDefault="005C48E5" w:rsidP="005C48E5">
      <w:pPr>
        <w:pStyle w:val="Title"/>
        <w:jc w:val="center"/>
      </w:pPr>
      <w:r>
        <w:t>Synthesizability Prediction with GNN</w:t>
      </w:r>
    </w:p>
    <w:p w14:paraId="7061F83F" w14:textId="4DDDC84D" w:rsidR="005C48E5" w:rsidRPr="005C48E5" w:rsidRDefault="005C48E5" w:rsidP="005C48E5">
      <w:pPr>
        <w:pStyle w:val="Heading2"/>
      </w:pPr>
      <w:bookmarkStart w:id="0" w:name="_GoBack"/>
      <w:r>
        <w:t>Method</w:t>
      </w:r>
      <w:bookmarkEnd w:id="0"/>
    </w:p>
    <w:sectPr w:rsidR="005C48E5" w:rsidRPr="005C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A1"/>
    <w:multiLevelType w:val="multilevel"/>
    <w:tmpl w:val="98743B3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AAC6AC1"/>
    <w:multiLevelType w:val="multilevel"/>
    <w:tmpl w:val="724C4954"/>
    <w:styleLink w:val="SIGcon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CzMDW1NDYzMje3MDBT0lEKTi0uzszPAykwrAUAHf2liiwAAAA="/>
  </w:docVars>
  <w:rsids>
    <w:rsidRoot w:val="006A4BFE"/>
    <w:rsid w:val="00347880"/>
    <w:rsid w:val="005C48E5"/>
    <w:rsid w:val="006104D0"/>
    <w:rsid w:val="006A4BFE"/>
    <w:rsid w:val="0071241C"/>
    <w:rsid w:val="00BF04F9"/>
    <w:rsid w:val="00DB5755"/>
    <w:rsid w:val="00E43BFC"/>
    <w:rsid w:val="00F5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4531A"/>
  <w15:chartTrackingRefBased/>
  <w15:docId w15:val="{A47B732B-1058-498B-AD66-2D044B43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Gconf">
    <w:name w:val="SIGconf"/>
    <w:uiPriority w:val="99"/>
    <w:rsid w:val="006104D0"/>
    <w:pPr>
      <w:numPr>
        <w:numId w:val="6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5C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48E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48E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Yunchao</dc:creator>
  <cp:keywords/>
  <dc:description/>
  <cp:lastModifiedBy>Liu, Yunchao</cp:lastModifiedBy>
  <cp:revision>2</cp:revision>
  <dcterms:created xsi:type="dcterms:W3CDTF">2020-07-08T12:39:00Z</dcterms:created>
  <dcterms:modified xsi:type="dcterms:W3CDTF">2020-07-08T16:05:00Z</dcterms:modified>
</cp:coreProperties>
</file>