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6EAA" w:rsidRPr="00D30D7F" w:rsidRDefault="00186EAA" w:rsidP="00D30D7F">
      <w:pPr>
        <w:pStyle w:val="Heading2"/>
        <w:snapToGrid w:val="0"/>
        <w:jc w:val="center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/>
        </w:rPr>
        <w:t>H</w:t>
      </w:r>
      <w:r w:rsidRPr="00D30D7F">
        <w:rPr>
          <w:rFonts w:ascii="Microsoft YaHei" w:eastAsia="Microsoft YaHei" w:hAnsi="Microsoft YaHei" w:hint="eastAsia"/>
        </w:rPr>
        <w:t>tml页面后续开发需求</w:t>
      </w:r>
    </w:p>
    <w:p w:rsidR="00186EAA" w:rsidRPr="00D30D7F" w:rsidRDefault="00186EAA" w:rsidP="00D30D7F">
      <w:pPr>
        <w:pStyle w:val="ListParagraph"/>
        <w:numPr>
          <w:ilvl w:val="0"/>
          <w:numId w:val="1"/>
        </w:numPr>
        <w:snapToGrid w:val="0"/>
        <w:ind w:firstLineChars="0"/>
        <w:rPr>
          <w:rFonts w:ascii="Microsoft YaHei" w:eastAsia="Microsoft YaHei" w:hAnsi="Microsoft YaHei"/>
          <w:b/>
        </w:rPr>
      </w:pPr>
      <w:r w:rsidRPr="00D30D7F">
        <w:rPr>
          <w:rFonts w:ascii="Microsoft YaHei" w:eastAsia="Microsoft YaHei" w:hAnsi="Microsoft YaHei" w:hint="eastAsia"/>
          <w:b/>
        </w:rPr>
        <w:t>针对会员包订购的需求</w:t>
      </w:r>
    </w:p>
    <w:p w:rsidR="00186EAA" w:rsidRPr="00D30D7F" w:rsidRDefault="00186EAA" w:rsidP="00D30D7F">
      <w:pPr>
        <w:pStyle w:val="ListParagraph"/>
        <w:numPr>
          <w:ilvl w:val="0"/>
          <w:numId w:val="2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将订购页面接入到html页面中，增加一个频道，名称为“0元畅玩”。位置位于中间，其顺序为：“首页”、“分类”、“0元畅玩”、“一周热榜”、“最新”。</w:t>
      </w:r>
    </w:p>
    <w:p w:rsidR="00186EAA" w:rsidRPr="00D30D7F" w:rsidRDefault="00186EAA" w:rsidP="00D30D7F">
      <w:pPr>
        <w:pStyle w:val="ListParagraph"/>
        <w:numPr>
          <w:ilvl w:val="0"/>
          <w:numId w:val="2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0元畅玩的页面link由陶丽莎提供，接入后需要测试。</w:t>
      </w:r>
    </w:p>
    <w:p w:rsidR="00186EAA" w:rsidRPr="00D30D7F" w:rsidRDefault="00186EAA" w:rsidP="00D30D7F">
      <w:pPr>
        <w:pStyle w:val="ListParagraph"/>
        <w:snapToGrid w:val="0"/>
        <w:ind w:left="78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地址为：</w:t>
      </w:r>
      <w:hyperlink r:id="rId5" w:history="1">
        <w:r w:rsidRPr="00D30D7F">
          <w:rPr>
            <w:rStyle w:val="Hyperlink"/>
            <w:rFonts w:ascii="Microsoft YaHei" w:eastAsia="Microsoft YaHei" w:hAnsi="Microsoft YaHei"/>
          </w:rPr>
          <w:t>http://sales.wostore.cn:8083/hytq/hytq.action?link=0</w:t>
        </w:r>
      </w:hyperlink>
    </w:p>
    <w:p w:rsidR="00186EAA" w:rsidRPr="00D30D7F" w:rsidRDefault="00186EAA" w:rsidP="00D30D7F">
      <w:pPr>
        <w:pStyle w:val="ListParagraph"/>
        <w:snapToGrid w:val="0"/>
        <w:ind w:left="78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如果只是页面修改，link地址应该永久不变。</w:t>
      </w:r>
    </w:p>
    <w:p w:rsidR="00186EAA" w:rsidRDefault="00186EAA" w:rsidP="00D30D7F">
      <w:pPr>
        <w:pStyle w:val="ListParagraph"/>
        <w:numPr>
          <w:ilvl w:val="0"/>
          <w:numId w:val="2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各个页面加一个浮出的图层，每个页面飘一个，指向订购。图标由陶丽莎提供。</w:t>
      </w:r>
    </w:p>
    <w:p w:rsidR="00780E1E" w:rsidRDefault="00780E1E" w:rsidP="00D30D7F">
      <w:pPr>
        <w:pStyle w:val="ListParagraph"/>
        <w:numPr>
          <w:ilvl w:val="0"/>
          <w:numId w:val="2"/>
        </w:numPr>
        <w:snapToGrid w:val="0"/>
        <w:ind w:firstLineChars="0"/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统计0元畅玩页的PV，UV。</w:t>
      </w:r>
    </w:p>
    <w:p w:rsidR="00780E1E" w:rsidRPr="00D30D7F" w:rsidRDefault="00780E1E" w:rsidP="00D30D7F">
      <w:pPr>
        <w:pStyle w:val="ListParagraph"/>
        <w:numPr>
          <w:ilvl w:val="0"/>
          <w:numId w:val="2"/>
        </w:numPr>
        <w:snapToGrid w:val="0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生成沃游戏首页和0元畅玩页的二维码，方便用户扫描下载。</w:t>
      </w:r>
    </w:p>
    <w:p w:rsidR="00186EAA" w:rsidRPr="00D30D7F" w:rsidRDefault="00186EAA" w:rsidP="00D30D7F">
      <w:pPr>
        <w:snapToGrid w:val="0"/>
        <w:rPr>
          <w:rFonts w:ascii="Microsoft YaHei" w:eastAsia="Microsoft YaHei" w:hAnsi="Microsoft YaHei"/>
        </w:rPr>
      </w:pPr>
    </w:p>
    <w:p w:rsidR="00186EAA" w:rsidRPr="00D30D7F" w:rsidRDefault="00186EAA" w:rsidP="00D30D7F">
      <w:pPr>
        <w:pStyle w:val="ListParagraph"/>
        <w:numPr>
          <w:ilvl w:val="0"/>
          <w:numId w:val="1"/>
        </w:numPr>
        <w:snapToGrid w:val="0"/>
        <w:ind w:firstLineChars="0"/>
        <w:rPr>
          <w:rFonts w:ascii="Microsoft YaHei" w:eastAsia="Microsoft YaHei" w:hAnsi="Microsoft YaHei"/>
          <w:b/>
        </w:rPr>
      </w:pPr>
      <w:r w:rsidRPr="00D30D7F">
        <w:rPr>
          <w:rFonts w:ascii="Microsoft YaHei" w:eastAsia="Microsoft YaHei" w:hAnsi="Microsoft YaHei" w:hint="eastAsia"/>
          <w:b/>
        </w:rPr>
        <w:t>html页面改版</w:t>
      </w:r>
    </w:p>
    <w:p w:rsidR="00186EAA" w:rsidRPr="00D30D7F" w:rsidRDefault="00186EAA" w:rsidP="00D30D7F">
      <w:pPr>
        <w:pStyle w:val="ListParagraph"/>
        <w:numPr>
          <w:ilvl w:val="0"/>
          <w:numId w:val="3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利用3.0接口。</w:t>
      </w:r>
    </w:p>
    <w:p w:rsidR="00186EAA" w:rsidRPr="00D30D7F" w:rsidRDefault="00186EAA" w:rsidP="00D30D7F">
      <w:pPr>
        <w:pStyle w:val="ListParagraph"/>
        <w:numPr>
          <w:ilvl w:val="0"/>
          <w:numId w:val="4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推荐</w:t>
      </w:r>
    </w:p>
    <w:p w:rsidR="00E71F43" w:rsidRPr="00D30D7F" w:rsidRDefault="003F5C9F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1012830" cy="1800000"/>
            <wp:effectExtent l="19050" t="0" r="0" b="0"/>
            <wp:docPr id="18" name="图片 18" descr="C:\Users\sh-ruant\Desktop\Screenshot_2014-09-18-16-25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-ruant\Desktop\Screenshot_2014-09-18-16-25-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3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F43" w:rsidRPr="00D30D7F" w:rsidRDefault="00186EAA" w:rsidP="00D30D7F">
      <w:pPr>
        <w:pStyle w:val="ListParagraph"/>
        <w:numPr>
          <w:ilvl w:val="0"/>
          <w:numId w:val="4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排行分飙升榜</w:t>
      </w:r>
    </w:p>
    <w:p w:rsidR="00E71F43" w:rsidRPr="00D30D7F" w:rsidRDefault="003F5C9F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1012830" cy="1800000"/>
            <wp:effectExtent l="19050" t="0" r="0" b="0"/>
            <wp:docPr id="19" name="图片 19" descr="C:\Users\sh-ruant\Desktop\Screenshot_2014-09-18-16-2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-ruant\Desktop\Screenshot_2014-09-18-16-25-4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3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AA" w:rsidRPr="00D30D7F" w:rsidRDefault="00186EAA" w:rsidP="00D30D7F">
      <w:pPr>
        <w:pStyle w:val="ListParagraph"/>
        <w:numPr>
          <w:ilvl w:val="0"/>
          <w:numId w:val="4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活动频道，内含两个子分类：活动和资讯</w:t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活动</w:t>
      </w:r>
    </w:p>
    <w:p w:rsidR="00C80127" w:rsidRPr="00D30D7F" w:rsidRDefault="003F5C9F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lastRenderedPageBreak/>
        <w:drawing>
          <wp:inline distT="0" distB="0" distL="0" distR="0">
            <wp:extent cx="1012830" cy="1800000"/>
            <wp:effectExtent l="19050" t="0" r="0" b="0"/>
            <wp:docPr id="20" name="图片 20" descr="C:\Users\sh-ruant\Desktop\Screenshot_2014-09-18-16-26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-ruant\Desktop\Screenshot_2014-09-18-16-26-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3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资讯</w:t>
      </w:r>
    </w:p>
    <w:p w:rsidR="00E71F43" w:rsidRPr="00D30D7F" w:rsidRDefault="003F5C9F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1012830" cy="1800000"/>
            <wp:effectExtent l="19050" t="0" r="0" b="0"/>
            <wp:docPr id="21" name="图片 21" descr="C:\Users\sh-ruant\Desktop\Screenshot_2014-09-18-16-2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-ruant\Desktop\Screenshot_2014-09-18-16-26-3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3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活动和资讯详情</w:t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976227" cy="1536970"/>
            <wp:effectExtent l="19050" t="0" r="0" b="0"/>
            <wp:docPr id="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26" cy="15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AA" w:rsidRPr="00D30D7F" w:rsidRDefault="00186EAA" w:rsidP="00D30D7F">
      <w:pPr>
        <w:pStyle w:val="ListParagraph"/>
        <w:numPr>
          <w:ilvl w:val="0"/>
          <w:numId w:val="4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专题</w:t>
      </w:r>
    </w:p>
    <w:p w:rsidR="00E71F43" w:rsidRPr="00D30D7F" w:rsidRDefault="003F5C9F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1012830" cy="1800000"/>
            <wp:effectExtent l="19050" t="0" r="0" b="0"/>
            <wp:docPr id="22" name="图片 22" descr="C:\Users\sh-ruant\Desktop\Screenshot_2014-09-18-16-3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-ruant\Desktop\Screenshot_2014-09-18-16-39-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3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专题详情</w:t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lastRenderedPageBreak/>
        <w:drawing>
          <wp:inline distT="0" distB="0" distL="0" distR="0">
            <wp:extent cx="1115345" cy="1767192"/>
            <wp:effectExtent l="19050" t="0" r="86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383" cy="176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F43" w:rsidRPr="00D30D7F" w:rsidRDefault="00186EAA" w:rsidP="00D30D7F">
      <w:pPr>
        <w:pStyle w:val="ListParagraph"/>
        <w:numPr>
          <w:ilvl w:val="0"/>
          <w:numId w:val="4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分类</w:t>
      </w:r>
    </w:p>
    <w:p w:rsidR="003F5C9F" w:rsidRPr="00D30D7F" w:rsidRDefault="003F5C9F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1012830" cy="1800000"/>
            <wp:effectExtent l="19050" t="0" r="0" b="0"/>
            <wp:docPr id="23" name="图片 23" descr="C:\Users\sh-ruant\Desktop\Screenshot_2014-09-18-16-3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-ruant\Desktop\Screenshot_2014-09-18-16-39-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3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AA" w:rsidRPr="00D30D7F" w:rsidRDefault="00186EAA" w:rsidP="00D30D7F">
      <w:pPr>
        <w:pStyle w:val="ListParagraph"/>
        <w:numPr>
          <w:ilvl w:val="0"/>
          <w:numId w:val="4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网游</w:t>
      </w:r>
      <w:r w:rsidR="003F5C9F" w:rsidRPr="00D30D7F">
        <w:rPr>
          <w:rFonts w:ascii="Microsoft YaHei" w:eastAsia="Microsoft YaHei" w:hAnsi="Microsoft YaHei" w:hint="eastAsia"/>
        </w:rPr>
        <w:t>模块下的，新服预告和网游活动</w:t>
      </w:r>
    </w:p>
    <w:p w:rsidR="003F5C9F" w:rsidRPr="00D30D7F" w:rsidRDefault="003F5C9F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1012830" cy="1800000"/>
            <wp:effectExtent l="19050" t="0" r="0" b="0"/>
            <wp:docPr id="24" name="图片 24" descr="C:\Users\sh-ruant\Desktop\Screenshot_2014-09-18-17-23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-ruant\Desktop\Screenshot_2014-09-18-17-23-3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3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新服预告详情</w:t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1401189" cy="2244728"/>
            <wp:effectExtent l="19050" t="0" r="8511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141" cy="224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网游活动详情同活动、资讯详情</w:t>
      </w:r>
    </w:p>
    <w:p w:rsidR="00C80127" w:rsidRPr="00D30D7F" w:rsidRDefault="00C80127" w:rsidP="00D30D7F">
      <w:pPr>
        <w:pStyle w:val="ListParagraph"/>
        <w:snapToGrid w:val="0"/>
        <w:ind w:left="1200" w:firstLineChars="0" w:firstLine="0"/>
        <w:rPr>
          <w:rFonts w:ascii="Microsoft YaHei" w:eastAsia="Microsoft YaHei" w:hAnsi="Microsoft YaHei"/>
        </w:rPr>
      </w:pPr>
    </w:p>
    <w:p w:rsidR="003F5C9F" w:rsidRPr="00D30D7F" w:rsidRDefault="00640A83" w:rsidP="00D30D7F">
      <w:pPr>
        <w:pStyle w:val="ListParagraph"/>
        <w:numPr>
          <w:ilvl w:val="0"/>
          <w:numId w:val="3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lastRenderedPageBreak/>
        <w:t>利用以上内容做一个新版首页</w:t>
      </w:r>
      <w:r w:rsidR="003F5C9F" w:rsidRPr="00D30D7F">
        <w:rPr>
          <w:rFonts w:ascii="Microsoft YaHei" w:eastAsia="Microsoft YaHei" w:hAnsi="Microsoft YaHei" w:hint="eastAsia"/>
        </w:rPr>
        <w:t>。</w:t>
      </w:r>
    </w:p>
    <w:p w:rsidR="003F5C9F" w:rsidRPr="00D30D7F" w:rsidRDefault="003F5C9F" w:rsidP="00D30D7F">
      <w:pPr>
        <w:pStyle w:val="ListParagraph"/>
        <w:snapToGrid w:val="0"/>
        <w:ind w:left="78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 xml:space="preserve">可参考九游的首页，地址为 </w:t>
      </w:r>
      <w:hyperlink r:id="rId16" w:history="1">
        <w:r w:rsidRPr="00D30D7F">
          <w:rPr>
            <w:rStyle w:val="Hyperlink"/>
            <w:rFonts w:ascii="Microsoft YaHei" w:eastAsia="Microsoft YaHei" w:hAnsi="Microsoft YaHei"/>
          </w:rPr>
          <w:t>http://a.9game.cn/</w:t>
        </w:r>
      </w:hyperlink>
      <w:r w:rsidRPr="00D30D7F">
        <w:rPr>
          <w:rFonts w:ascii="Microsoft YaHei" w:eastAsia="Microsoft YaHei" w:hAnsi="Microsoft YaHei"/>
        </w:rPr>
        <w:t xml:space="preserve"> </w:t>
      </w:r>
    </w:p>
    <w:p w:rsidR="003F5C9F" w:rsidRPr="00D30D7F" w:rsidRDefault="003F5C9F" w:rsidP="00D30D7F">
      <w:pPr>
        <w:pStyle w:val="ListParagraph"/>
        <w:snapToGrid w:val="0"/>
        <w:ind w:left="780" w:firstLineChars="0" w:firstLine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/>
          <w:noProof/>
        </w:rPr>
        <w:drawing>
          <wp:inline distT="0" distB="0" distL="0" distR="0">
            <wp:extent cx="1946668" cy="303502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659" cy="303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DF" w:rsidRPr="00D30D7F" w:rsidRDefault="00F30214" w:rsidP="00D30D7F">
      <w:pPr>
        <w:snapToGrid w:val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</w:r>
      <w:r>
        <w:rPr>
          <w:rFonts w:ascii="Microsoft YaHei" w:eastAsia="Microsoft YaHei" w:hAnsi="Microsoft YaHei"/>
        </w:rPr>
        <w:pict>
          <v:group id="_x0000_s1027" editas="canvas" style="width:416.4pt;height:699.15pt;mso-position-horizontal-relative:char;mso-position-vertical-relative:line" coordorigin="1808,1473" coordsize="8328,13983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808;top:1473;width:8328;height:13983" o:preferrelative="f">
              <v:fill o:detectmouseclick="t"/>
              <v:path o:extrusionok="t" o:connecttype="none"/>
              <o:lock v:ext="edit" text="t"/>
            </v:shape>
            <v:rect id="_x0000_s1028" style="position:absolute;left:1808;top:1473;width:8328;height:2800">
              <v:textbox style="mso-next-textbox:#_x0000_s1028">
                <w:txbxContent>
                  <w:p w:rsidR="0023613C" w:rsidRDefault="0023613C">
                    <w:r>
                      <w:rPr>
                        <w:rFonts w:hint="eastAsia"/>
                      </w:rPr>
                      <w:t>顶部</w:t>
                    </w:r>
                    <w:r>
                      <w:rPr>
                        <w:rFonts w:hint="eastAsia"/>
                      </w:rPr>
                      <w:t>banner</w:t>
                    </w:r>
                    <w:r>
                      <w:rPr>
                        <w:rFonts w:hint="eastAsia"/>
                      </w:rPr>
                      <w:t>遵守现在的规则，即指向游戏详情的</w:t>
                    </w:r>
                    <w:r>
                      <w:rPr>
                        <w:rFonts w:hint="eastAsia"/>
                      </w:rPr>
                      <w:t>banner</w:t>
                    </w:r>
                    <w:r>
                      <w:rPr>
                        <w:rFonts w:hint="eastAsia"/>
                      </w:rPr>
                      <w:t>会显示，其他类型增加</w:t>
                    </w:r>
                  </w:p>
                  <w:p w:rsidR="0023613C" w:rsidRDefault="0023613C" w:rsidP="00640A83">
                    <w:pPr>
                      <w:pStyle w:val="ListParagraph"/>
                      <w:numPr>
                        <w:ilvl w:val="0"/>
                        <w:numId w:val="5"/>
                      </w:numPr>
                      <w:ind w:firstLineChars="0"/>
                    </w:pPr>
                    <w:r>
                      <w:rPr>
                        <w:rFonts w:hint="eastAsia"/>
                      </w:rPr>
                      <w:t>活动类型加入</w:t>
                    </w:r>
                  </w:p>
                  <w:p w:rsidR="0023613C" w:rsidRDefault="0023613C" w:rsidP="00640A83">
                    <w:pPr>
                      <w:pStyle w:val="ListParagraph"/>
                      <w:numPr>
                        <w:ilvl w:val="0"/>
                        <w:numId w:val="5"/>
                      </w:numPr>
                      <w:ind w:firstLineChars="0"/>
                    </w:pPr>
                    <w:r>
                      <w:rPr>
                        <w:rFonts w:hint="eastAsia"/>
                      </w:rPr>
                      <w:t>专题类型加入</w:t>
                    </w:r>
                  </w:p>
                  <w:p w:rsidR="003F5C9F" w:rsidRPr="00640A83" w:rsidRDefault="003F5C9F" w:rsidP="00640A83">
                    <w:pPr>
                      <w:pStyle w:val="ListParagraph"/>
                      <w:numPr>
                        <w:ilvl w:val="0"/>
                        <w:numId w:val="5"/>
                      </w:numPr>
                      <w:ind w:firstLineChars="0"/>
                    </w:pPr>
                    <w:r>
                      <w:rPr>
                        <w:rFonts w:hint="eastAsia"/>
                      </w:rPr>
                      <w:t>除以上两种类型外，增加后台，可为</w:t>
                    </w:r>
                    <w:r>
                      <w:rPr>
                        <w:rFonts w:hint="eastAsia"/>
                      </w:rPr>
                      <w:t>html</w:t>
                    </w:r>
                    <w:r>
                      <w:rPr>
                        <w:rFonts w:hint="eastAsia"/>
                      </w:rPr>
                      <w:t>页面单独编辑上传</w:t>
                    </w:r>
                    <w:r>
                      <w:rPr>
                        <w:rFonts w:hint="eastAsia"/>
                      </w:rPr>
                      <w:t>banner</w:t>
                    </w:r>
                    <w:r>
                      <w:rPr>
                        <w:rFonts w:hint="eastAsia"/>
                      </w:rPr>
                      <w:t>，配置</w:t>
                    </w:r>
                    <w:r>
                      <w:rPr>
                        <w:rFonts w:hint="eastAsia"/>
                      </w:rPr>
                      <w:t>URL</w:t>
                    </w:r>
                    <w:r>
                      <w:rPr>
                        <w:rFonts w:hint="eastAsia"/>
                      </w:rPr>
                      <w:t>指向。也就是说除了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t>、</w:t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t>两种自动获取沃游戏的</w:t>
                    </w:r>
                    <w:r>
                      <w:rPr>
                        <w:rFonts w:hint="eastAsia"/>
                      </w:rPr>
                      <w:t>banner</w:t>
                    </w:r>
                    <w:r>
                      <w:rPr>
                        <w:rFonts w:hint="eastAsia"/>
                      </w:rPr>
                      <w:t>外，可以通过</w:t>
                    </w:r>
                    <w:r>
                      <w:rPr>
                        <w:rFonts w:hint="eastAsia"/>
                      </w:rPr>
                      <w:t>html</w:t>
                    </w:r>
                    <w:r>
                      <w:rPr>
                        <w:rFonts w:hint="eastAsia"/>
                      </w:rPr>
                      <w:t>页面的管理后台配置额外的</w:t>
                    </w:r>
                    <w:r>
                      <w:rPr>
                        <w:rFonts w:hint="eastAsia"/>
                      </w:rPr>
                      <w:t>banner</w:t>
                    </w:r>
                    <w:r>
                      <w:rPr>
                        <w:rFonts w:hint="eastAsia"/>
                      </w:rPr>
                      <w:t>和</w:t>
                    </w:r>
                    <w:r>
                      <w:rPr>
                        <w:rFonts w:hint="eastAsia"/>
                      </w:rPr>
                      <w:t>url</w:t>
                    </w:r>
                    <w:r>
                      <w:rPr>
                        <w:rFonts w:hint="eastAsia"/>
                      </w:rPr>
                      <w:t>指向。并可调整顺序。</w:t>
                    </w:r>
                  </w:p>
                </w:txbxContent>
              </v:textbox>
            </v:rect>
            <v:rect id="_x0000_s1029" style="position:absolute;left:3294;top:4473;width:5116;height:567">
              <v:textbox style="mso-next-textbox:#_x0000_s1029">
                <w:txbxContent>
                  <w:p w:rsidR="0023613C" w:rsidRDefault="0023613C">
                    <w:r>
                      <w:rPr>
                        <w:rFonts w:hint="eastAsia"/>
                      </w:rPr>
                      <w:t>搜索框</w:t>
                    </w:r>
                    <w:r w:rsidR="003F5C9F">
                      <w:rPr>
                        <w:rFonts w:hint="eastAsia"/>
                      </w:rPr>
                      <w:t>，将搜索放置在此位置</w:t>
                    </w:r>
                  </w:p>
                </w:txbxContent>
              </v:textbox>
            </v:rect>
            <v:rect id="_x0000_s1030" style="position:absolute;left:1808;top:7108;width:1915;height:1549">
              <v:textbox style="mso-next-textbox:#_x0000_s1030">
                <w:txbxContent>
                  <w:p w:rsidR="0023613C" w:rsidRPr="0023613C" w:rsidRDefault="0023613C" w:rsidP="0023613C">
                    <w:r>
                      <w:rPr>
                        <w:rFonts w:hint="eastAsia"/>
                      </w:rPr>
                      <w:t>专题</w:t>
                    </w:r>
                  </w:p>
                </w:txbxContent>
              </v:textbox>
            </v:rect>
            <v:rect id="_x0000_s1031" style="position:absolute;left:3936;top:7108;width:1915;height:1549">
              <v:textbox style="mso-next-textbox:#_x0000_s1031">
                <w:txbxContent>
                  <w:p w:rsidR="0023613C" w:rsidRDefault="0023613C" w:rsidP="00640A83">
                    <w:pPr>
                      <w:jc w:val="center"/>
                    </w:pP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t>元畅玩</w:t>
                    </w:r>
                  </w:p>
                </w:txbxContent>
              </v:textbox>
            </v:rect>
            <v:rect id="_x0000_s1032" style="position:absolute;left:6080;top:7108;width:1915;height:1549">
              <v:textbox style="mso-next-textbox:#_x0000_s1032">
                <w:txbxContent>
                  <w:p w:rsidR="0023613C" w:rsidRDefault="0023613C" w:rsidP="00640A83">
                    <w:pPr>
                      <w:jc w:val="center"/>
                    </w:pPr>
                    <w:r>
                      <w:rPr>
                        <w:rFonts w:hint="eastAsia"/>
                      </w:rPr>
                      <w:t>新游排行</w:t>
                    </w:r>
                  </w:p>
                  <w:p w:rsidR="0023613C" w:rsidRDefault="00C80127" w:rsidP="00640A83">
                    <w:pPr>
                      <w:jc w:val="center"/>
                    </w:pPr>
                    <w:r>
                      <w:rPr>
                        <w:rFonts w:hint="eastAsia"/>
                      </w:rPr>
                      <w:t>（即最新榜</w:t>
                    </w:r>
                  </w:p>
                </w:txbxContent>
              </v:textbox>
            </v:rect>
            <v:rect id="_x0000_s1033" style="position:absolute;left:8221;top:7108;width:1915;height:1549">
              <v:textbox style="mso-next-textbox:#_x0000_s1033">
                <w:txbxContent>
                  <w:p w:rsidR="0023613C" w:rsidRDefault="0023613C">
                    <w:r>
                      <w:rPr>
                        <w:rFonts w:hint="eastAsia"/>
                      </w:rPr>
                      <w:t>分类</w:t>
                    </w:r>
                  </w:p>
                </w:txbxContent>
              </v:textbox>
            </v:rect>
            <v:rect id="_x0000_s1034" style="position:absolute;left:1808;top:5316;width:4043;height:1549">
              <v:textbox style="mso-next-textbox:#_x0000_s1034">
                <w:txbxContent>
                  <w:p w:rsidR="0023613C" w:rsidRDefault="0023613C">
                    <w:r>
                      <w:rPr>
                        <w:rFonts w:hint="eastAsia"/>
                      </w:rPr>
                      <w:t>网游活动</w:t>
                    </w:r>
                  </w:p>
                </w:txbxContent>
              </v:textbox>
            </v:rect>
            <v:rect id="_x0000_s1035" style="position:absolute;left:6093;top:5316;width:4043;height:1549">
              <v:textbox>
                <w:txbxContent>
                  <w:p w:rsidR="0023613C" w:rsidRPr="00640A83" w:rsidRDefault="0023613C" w:rsidP="0023613C">
                    <w:r>
                      <w:rPr>
                        <w:rFonts w:hint="eastAsia"/>
                      </w:rPr>
                      <w:t>活动</w:t>
                    </w:r>
                  </w:p>
                  <w:p w:rsidR="0023613C" w:rsidRDefault="0023613C"/>
                </w:txbxContent>
              </v:textbox>
            </v:rect>
            <v:rect id="_x0000_s1037" style="position:absolute;left:1808;top:9146;width:8328;height:689" fillcolor="#ffc000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火热（显示推荐页面，应用</w:t>
                    </w:r>
                    <w:r>
                      <w:rPr>
                        <w:rFonts w:hint="eastAsia"/>
                      </w:rPr>
                      <w:t xml:space="preserve">list </w:t>
                    </w:r>
                    <w:r>
                      <w:rPr>
                        <w:rFonts w:hint="eastAsia"/>
                      </w:rPr>
                      <w:t>前</w:t>
                    </w:r>
                    <w:r>
                      <w:rPr>
                        <w:rFonts w:hint="eastAsia"/>
                      </w:rPr>
                      <w:t>8</w:t>
                    </w:r>
                    <w:r>
                      <w:rPr>
                        <w:rFonts w:hint="eastAsia"/>
                      </w:rPr>
                      <w:t>个）</w:t>
                    </w:r>
                    <w:r>
                      <w:rPr>
                        <w:rFonts w:hint="eastAsia"/>
                      </w:rPr>
                      <w:t xml:space="preserve">                             </w:t>
                    </w:r>
                  </w:p>
                </w:txbxContent>
              </v:textbox>
            </v:rect>
            <v:group id="_x0000_s1041" style="position:absolute;left:2042;top:10103;width:1804;height:3408" coordorigin="2132,10103" coordsize="1804,3408">
              <v:shape id="_x0000_s1038" type="#_x0000_t75" style="position:absolute;left:2132;top:10103;width:1804;height:1804">
                <v:imagedata r:id="rId18" o:title="14105039494934"/>
              </v:shape>
              <v:rect id="_x0000_s1039" style="position:absolute;left:2144;top:12010;width:1792;height:843">
                <v:textbox>
                  <w:txbxContent>
                    <w:p w:rsidR="0023613C" w:rsidRDefault="0023613C">
                      <w:r>
                        <w:rPr>
                          <w:rFonts w:hint="eastAsia"/>
                        </w:rPr>
                        <w:t>游戏名称</w:t>
                      </w:r>
                    </w:p>
                    <w:p w:rsidR="0023613C" w:rsidRDefault="0023613C">
                      <w:r>
                        <w:rPr>
                          <w:rFonts w:hint="eastAsia"/>
                        </w:rPr>
                        <w:t>包体大小</w:t>
                      </w:r>
                      <w:r>
                        <w:rPr>
                          <w:rFonts w:hint="eastAsia"/>
                        </w:rPr>
                        <w:t>Mb</w:t>
                      </w:r>
                    </w:p>
                  </w:txbxContent>
                </v:textbox>
              </v:rect>
              <v:rect id="_x0000_s1040" style="position:absolute;left:2132;top:12991;width:1792;height:520" fillcolor="#fabf8f [1945]" strokecolor="#f79646 [3209]" strokeweight="1pt">
                <v:fill color2="#f79646 [3209]" focus="50%" type="gradient"/>
                <v:shadow on="t" type="perspective" color="#974706 [1609]" offset="1pt" offset2="-3pt"/>
                <v:textbox>
                  <w:txbxContent>
                    <w:p w:rsidR="0023613C" w:rsidRDefault="0023613C" w:rsidP="003C132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下载</w:t>
                      </w:r>
                    </w:p>
                  </w:txbxContent>
                </v:textbox>
              </v:rect>
            </v:group>
            <v:group id="_x0000_s1042" style="position:absolute;left:4109;top:10103;width:1804;height:3408" coordorigin="2132,10103" coordsize="1804,3408">
              <v:shape id="_x0000_s1043" type="#_x0000_t75" style="position:absolute;left:2132;top:10103;width:1804;height:1804">
                <v:imagedata r:id="rId18" o:title="14105039494934"/>
              </v:shape>
              <v:rect id="_x0000_s1044" style="position:absolute;left:2144;top:12010;width:1792;height:843">
                <v:textbox>
                  <w:txbxContent>
                    <w:p w:rsidR="0023613C" w:rsidRDefault="0023613C">
                      <w:r>
                        <w:rPr>
                          <w:rFonts w:hint="eastAsia"/>
                        </w:rPr>
                        <w:t>游戏名称</w:t>
                      </w:r>
                    </w:p>
                    <w:p w:rsidR="0023613C" w:rsidRDefault="0023613C">
                      <w:r>
                        <w:rPr>
                          <w:rFonts w:hint="eastAsia"/>
                        </w:rPr>
                        <w:t>包体大小</w:t>
                      </w:r>
                      <w:r>
                        <w:rPr>
                          <w:rFonts w:hint="eastAsia"/>
                        </w:rPr>
                        <w:t>Mb</w:t>
                      </w:r>
                    </w:p>
                  </w:txbxContent>
                </v:textbox>
              </v:rect>
              <v:rect id="_x0000_s1045" style="position:absolute;left:2132;top:12991;width:1792;height:520" fillcolor="#fabf8f [1945]" strokecolor="#f79646 [3209]" strokeweight="1pt">
                <v:fill color2="#f79646 [3209]" focus="50%" type="gradient"/>
                <v:shadow on="t" type="perspective" color="#974706 [1609]" offset="1pt" offset2="-3pt"/>
                <v:textbox>
                  <w:txbxContent>
                    <w:p w:rsidR="0023613C" w:rsidRDefault="0023613C" w:rsidP="003C132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下载</w:t>
                      </w:r>
                    </w:p>
                  </w:txbxContent>
                </v:textbox>
              </v:rect>
            </v:group>
            <v:group id="_x0000_s1046" style="position:absolute;left:6147;top:10103;width:1804;height:3408" coordorigin="2132,10103" coordsize="1804,3408">
              <v:shape id="_x0000_s1047" type="#_x0000_t75" style="position:absolute;left:2132;top:10103;width:1804;height:1804">
                <v:imagedata r:id="rId18" o:title="14105039494934"/>
              </v:shape>
              <v:rect id="_x0000_s1048" style="position:absolute;left:2144;top:12010;width:1792;height:843">
                <v:textbox>
                  <w:txbxContent>
                    <w:p w:rsidR="0023613C" w:rsidRDefault="0023613C">
                      <w:r>
                        <w:rPr>
                          <w:rFonts w:hint="eastAsia"/>
                        </w:rPr>
                        <w:t>游戏名称</w:t>
                      </w:r>
                    </w:p>
                    <w:p w:rsidR="0023613C" w:rsidRDefault="0023613C">
                      <w:r>
                        <w:rPr>
                          <w:rFonts w:hint="eastAsia"/>
                        </w:rPr>
                        <w:t>包体大小</w:t>
                      </w:r>
                      <w:r>
                        <w:rPr>
                          <w:rFonts w:hint="eastAsia"/>
                        </w:rPr>
                        <w:t>Mb</w:t>
                      </w:r>
                    </w:p>
                  </w:txbxContent>
                </v:textbox>
              </v:rect>
              <v:rect id="_x0000_s1049" style="position:absolute;left:2132;top:12991;width:1792;height:520" fillcolor="#fabf8f [1945]" strokecolor="#f79646 [3209]" strokeweight="1pt">
                <v:fill color2="#f79646 [3209]" focus="50%" type="gradient"/>
                <v:shadow on="t" type="perspective" color="#974706 [1609]" offset="1pt" offset2="-3pt"/>
                <v:textbox>
                  <w:txbxContent>
                    <w:p w:rsidR="0023613C" w:rsidRDefault="0023613C" w:rsidP="003C132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下载</w:t>
                      </w:r>
                    </w:p>
                  </w:txbxContent>
                </v:textbox>
              </v:rect>
            </v:group>
            <v:group id="_x0000_s1050" style="position:absolute;left:8197;top:10103;width:1804;height:3408" coordorigin="2132,10103" coordsize="1804,3408">
              <v:shape id="_x0000_s1051" type="#_x0000_t75" style="position:absolute;left:2132;top:10103;width:1804;height:1804">
                <v:imagedata r:id="rId18" o:title="14105039494934"/>
              </v:shape>
              <v:rect id="_x0000_s1052" style="position:absolute;left:2144;top:12010;width:1792;height:843">
                <v:textbox>
                  <w:txbxContent>
                    <w:p w:rsidR="0023613C" w:rsidRDefault="0023613C">
                      <w:r>
                        <w:rPr>
                          <w:rFonts w:hint="eastAsia"/>
                        </w:rPr>
                        <w:t>游戏名称</w:t>
                      </w:r>
                    </w:p>
                    <w:p w:rsidR="0023613C" w:rsidRDefault="0023613C">
                      <w:r>
                        <w:rPr>
                          <w:rFonts w:hint="eastAsia"/>
                        </w:rPr>
                        <w:t>包体大小</w:t>
                      </w:r>
                      <w:r>
                        <w:rPr>
                          <w:rFonts w:hint="eastAsia"/>
                        </w:rPr>
                        <w:t>Mb</w:t>
                      </w:r>
                    </w:p>
                  </w:txbxContent>
                </v:textbox>
              </v:rect>
              <v:rect id="_x0000_s1053" style="position:absolute;left:2132;top:12991;width:1792;height:520" fillcolor="#fabf8f [1945]" strokecolor="#f79646 [3209]" strokeweight="1pt">
                <v:fill color2="#f79646 [3209]" focus="50%" type="gradient"/>
                <v:shadow on="t" type="perspective" color="#974706 [1609]" offset="1pt" offset2="-3pt"/>
                <v:textbox>
                  <w:txbxContent>
                    <w:p w:rsidR="0023613C" w:rsidRDefault="0023613C" w:rsidP="003C132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下载</w:t>
                      </w:r>
                    </w:p>
                  </w:txbxContent>
                </v:textbox>
              </v:rect>
            </v:group>
            <v:rect id="_x0000_s1054" style="position:absolute;left:1930;top:14369;width:8071;height:904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查看更多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（跳到推荐页，推荐页去掉</w:t>
                    </w:r>
                    <w:r>
                      <w:rPr>
                        <w:rFonts w:hint="eastAsia"/>
                      </w:rPr>
                      <w:t>banner</w:t>
                    </w:r>
                    <w:r>
                      <w:rPr>
                        <w:rFonts w:hint="eastAsia"/>
                      </w:rPr>
                      <w:t>，仅留列表，推荐页呈现样式修改为，</w:t>
                    </w:r>
                    <w:r>
                      <w:rPr>
                        <w:rFonts w:hint="eastAsia"/>
                      </w:rPr>
                      <w:t>3.0</w:t>
                    </w:r>
                    <w:r>
                      <w:rPr>
                        <w:rFonts w:hint="eastAsia"/>
                      </w:rPr>
                      <w:t>风格）</w:t>
                    </w:r>
                  </w:p>
                  <w:p w:rsidR="00C80127" w:rsidRDefault="00C80127"/>
                </w:txbxContent>
              </v:textbox>
            </v:rect>
            <w10:wrap type="none"/>
            <w10:anchorlock/>
          </v:group>
        </w:pict>
      </w:r>
    </w:p>
    <w:p w:rsidR="00C80127" w:rsidRPr="00D30D7F" w:rsidRDefault="00C80127" w:rsidP="00D30D7F">
      <w:pPr>
        <w:snapToGrid w:val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lastRenderedPageBreak/>
        <w:t>即推荐频道内容，不包含banner位置，仅list内的所有游戏</w:t>
      </w:r>
    </w:p>
    <w:p w:rsidR="00C80127" w:rsidRPr="00D30D7F" w:rsidRDefault="00C80127" w:rsidP="00D30D7F">
      <w:pPr>
        <w:snapToGrid w:val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1012830" cy="1800000"/>
            <wp:effectExtent l="19050" t="0" r="0" b="0"/>
            <wp:docPr id="1" name="图片 18" descr="C:\Users\sh-ruant\Desktop\Screenshot_2014-09-18-16-25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-ruant\Desktop\Screenshot_2014-09-18-16-25-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3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127" w:rsidRPr="00D30D7F" w:rsidRDefault="00F30214" w:rsidP="00D30D7F">
      <w:pPr>
        <w:snapToGrid w:val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</w:r>
      <w:r>
        <w:rPr>
          <w:rFonts w:ascii="Microsoft YaHei" w:eastAsia="Microsoft YaHei" w:hAnsi="Microsoft YaHei"/>
        </w:rPr>
        <w:pict>
          <v:group id="_x0000_s1056" editas="canvas" style="width:415.3pt;height:696.85pt;mso-position-horizontal-relative:char;mso-position-vertical-relative:line" coordorigin="1800,1492" coordsize="8306,13937">
            <o:lock v:ext="edit" aspectratio="t"/>
            <v:shape id="_x0000_s1055" type="#_x0000_t75" style="position:absolute;left:1800;top:1492;width:8306;height:13937" o:preferrelative="f">
              <v:fill o:detectmouseclick="t"/>
              <v:path o:extrusionok="t" o:connecttype="none"/>
              <o:lock v:ext="edit" text="t"/>
            </v:shape>
            <v:rect id="_x0000_s1057" style="position:absolute;left:1800;top:1492;width:8306;height:561" fillcolor="#00b0f0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活动板块</w:t>
                    </w:r>
                  </w:p>
                </w:txbxContent>
              </v:textbox>
            </v:rect>
            <v:rect id="_x0000_s1058" style="position:absolute;left:1800;top:2053;width:8306;height:2987" fillcolor="#00b0f0">
              <v:textbox>
                <w:txbxContent>
                  <w:p w:rsidR="0023613C" w:rsidRDefault="0023613C">
                    <w:r>
                      <w:t>B</w:t>
                    </w:r>
                    <w:r>
                      <w:rPr>
                        <w:rFonts w:hint="eastAsia"/>
                      </w:rPr>
                      <w:t xml:space="preserve">anner </w:t>
                    </w:r>
                    <w:r>
                      <w:rPr>
                        <w:rFonts w:hint="eastAsia"/>
                      </w:rPr>
                      <w:t>后台上传，管理指向</w:t>
                    </w:r>
                    <w:r w:rsidR="00D30D7F">
                      <w:rPr>
                        <w:rFonts w:hint="eastAsia"/>
                      </w:rPr>
                      <w:t>。参考百度手机助手如下</w:t>
                    </w:r>
                  </w:p>
                  <w:p w:rsidR="00D30D7F" w:rsidRDefault="00D30D7F">
                    <w:r>
                      <w:rPr>
                        <w:noProof/>
                      </w:rPr>
                      <w:drawing>
                        <wp:inline distT="0" distB="0" distL="0" distR="0">
                          <wp:extent cx="1323367" cy="2063294"/>
                          <wp:effectExtent l="19050" t="0" r="0" b="0"/>
                          <wp:docPr id="42" name="图片 4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29819" cy="207335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9" style="position:absolute;left:1800;top:5193;width:4052;height:2987" fillcolor="#00b0f0">
              <v:textbox>
                <w:txbxContent>
                  <w:p w:rsidR="0023613C" w:rsidRDefault="0023613C">
                    <w:r>
                      <w:t>B</w:t>
                    </w:r>
                    <w:r>
                      <w:rPr>
                        <w:rFonts w:hint="eastAsia"/>
                      </w:rPr>
                      <w:t xml:space="preserve">anner </w:t>
                    </w:r>
                    <w:r>
                      <w:rPr>
                        <w:rFonts w:hint="eastAsia"/>
                      </w:rPr>
                      <w:t>后台上传，管理指向</w:t>
                    </w:r>
                  </w:p>
                </w:txbxContent>
              </v:textbox>
            </v:rect>
            <v:rect id="_x0000_s1060" style="position:absolute;left:6005;top:5193;width:4101;height:2987" fillcolor="#00b0f0">
              <v:textbox>
                <w:txbxContent>
                  <w:p w:rsidR="0023613C" w:rsidRDefault="0023613C">
                    <w:r>
                      <w:t>B</w:t>
                    </w:r>
                    <w:r>
                      <w:rPr>
                        <w:rFonts w:hint="eastAsia"/>
                      </w:rPr>
                      <w:t xml:space="preserve">anner </w:t>
                    </w:r>
                    <w:r>
                      <w:rPr>
                        <w:rFonts w:hint="eastAsia"/>
                      </w:rPr>
                      <w:t>后台上传，管理指向</w:t>
                    </w:r>
                  </w:p>
                </w:txbxContent>
              </v:textbox>
            </v:rect>
            <v:rect id="_x0000_s1061" style="position:absolute;left:1800;top:8304;width:8306;height:812" fillcolor="#00b0f0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更多，指向全部的活动列表</w:t>
                    </w:r>
                  </w:p>
                </w:txbxContent>
              </v:textbox>
            </v:rect>
            <v:rect id="_x0000_s1062" style="position:absolute;left:1800;top:9544;width:8306;height:659" fillcolor="#fabf8f [1945]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飙升榜（排行榜）</w:t>
                    </w:r>
                  </w:p>
                </w:txbxContent>
              </v:textbox>
            </v:rect>
            <v:rect id="_x0000_s1063" style="position:absolute;left:1800;top:10417;width:8306;height:2972" fillcolor="#fabf8f [1945]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按</w:t>
                    </w:r>
                    <w:r>
                      <w:rPr>
                        <w:rFonts w:hint="eastAsia"/>
                      </w:rPr>
                      <w:t>list</w:t>
                    </w:r>
                    <w:r>
                      <w:rPr>
                        <w:rFonts w:hint="eastAsia"/>
                      </w:rPr>
                      <w:t>显示前</w:t>
                    </w:r>
                    <w:r>
                      <w:rPr>
                        <w:rFonts w:hint="eastAsia"/>
                      </w:rPr>
                      <w:t>5</w:t>
                    </w:r>
                    <w:r>
                      <w:rPr>
                        <w:rFonts w:hint="eastAsia"/>
                      </w:rPr>
                      <w:t>个，样式准照</w:t>
                    </w:r>
                    <w:r>
                      <w:rPr>
                        <w:rFonts w:hint="eastAsia"/>
                      </w:rPr>
                      <w:t>3.0</w:t>
                    </w:r>
                    <w:r>
                      <w:rPr>
                        <w:rFonts w:hint="eastAsia"/>
                      </w:rPr>
                      <w:t>版本</w:t>
                    </w:r>
                  </w:p>
                  <w:p w:rsidR="0023613C" w:rsidRDefault="0023613C">
                    <w:r>
                      <w:rPr>
                        <w:rFonts w:hint="eastAsia"/>
                      </w:rPr>
                      <w:t>底部为更多，指向飙升榜全列表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2E57DF" w:rsidRPr="00D30D7F" w:rsidRDefault="00F30214" w:rsidP="00D30D7F">
      <w:pPr>
        <w:snapToGrid w:val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</w:r>
      <w:r>
        <w:rPr>
          <w:rFonts w:ascii="Microsoft YaHei" w:eastAsia="Microsoft YaHei" w:hAnsi="Microsoft YaHei"/>
        </w:rPr>
        <w:pict>
          <v:group id="_x0000_s1065" editas="canvas" style="width:415.3pt;height:691.7pt;mso-position-horizontal-relative:char;mso-position-vertical-relative:line" coordorigin="1808,1548" coordsize="8306,13834">
            <o:lock v:ext="edit" aspectratio="t"/>
            <v:shape id="_x0000_s1064" type="#_x0000_t75" style="position:absolute;left:1808;top:1548;width:8306;height:13834" o:preferrelative="f">
              <v:fill o:detectmouseclick="t"/>
              <v:path o:extrusionok="t" o:connecttype="none"/>
              <o:lock v:ext="edit" text="t"/>
            </v:shape>
            <v:rect id="_x0000_s1066" style="position:absolute;left:1808;top:1548;width:8306;height:3306" fillcolor="#92d050">
              <v:textbox>
                <w:txbxContent>
                  <w:p w:rsidR="0023613C" w:rsidRDefault="0023613C" w:rsidP="002E57DF">
                    <w:r>
                      <w:rPr>
                        <w:rFonts w:hint="eastAsia"/>
                      </w:rPr>
                      <w:t>专题</w:t>
                    </w:r>
                    <w:r>
                      <w:rPr>
                        <w:rFonts w:hint="eastAsia"/>
                      </w:rPr>
                      <w:t>banner</w:t>
                    </w:r>
                  </w:p>
                  <w:p w:rsidR="0023613C" w:rsidRDefault="00D30D7F" w:rsidP="002E57DF">
                    <w:r>
                      <w:rPr>
                        <w:noProof/>
                      </w:rPr>
                      <w:drawing>
                        <wp:inline distT="0" distB="0" distL="0" distR="0">
                          <wp:extent cx="1313180" cy="1536700"/>
                          <wp:effectExtent l="19050" t="0" r="1270" b="0"/>
                          <wp:docPr id="45" name="图片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13180" cy="1536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67" style="position:absolute;left:1808;top:4854;width:8306;height:568">
              <v:textbox>
                <w:txbxContent>
                  <w:p w:rsidR="0023613C" w:rsidRDefault="0023613C" w:rsidP="002E57DF">
                    <w:r>
                      <w:rPr>
                        <w:rFonts w:hint="eastAsia"/>
                      </w:rPr>
                      <w:t>专题标题</w:t>
                    </w:r>
                  </w:p>
                </w:txbxContent>
              </v:textbox>
            </v:rect>
            <v:rect id="_x0000_s1068" style="position:absolute;left:1808;top:5715;width:3814;height:1332" fillcolor="#92d050">
              <v:textbox>
                <w:txbxContent>
                  <w:p w:rsidR="0023613C" w:rsidRDefault="0023613C" w:rsidP="002E57DF">
                    <w:r>
                      <w:rPr>
                        <w:rFonts w:hint="eastAsia"/>
                      </w:rPr>
                      <w:t>专题</w:t>
                    </w:r>
                    <w:r>
                      <w:rPr>
                        <w:rFonts w:hint="eastAsia"/>
                      </w:rPr>
                      <w:t>banner</w:t>
                    </w:r>
                  </w:p>
                  <w:p w:rsidR="0023613C" w:rsidRDefault="0023613C" w:rsidP="002E57DF"/>
                </w:txbxContent>
              </v:textbox>
            </v:rect>
            <v:rect id="_x0000_s1069" style="position:absolute;left:1808;top:7047;width:3814;height:505">
              <v:textbox>
                <w:txbxContent>
                  <w:p w:rsidR="0023613C" w:rsidRDefault="0023613C" w:rsidP="002E57DF">
                    <w:r>
                      <w:rPr>
                        <w:rFonts w:hint="eastAsia"/>
                      </w:rPr>
                      <w:t>专题标题</w:t>
                    </w:r>
                  </w:p>
                </w:txbxContent>
              </v:textbox>
            </v:rect>
            <v:rect id="_x0000_s1070" style="position:absolute;left:6300;top:5715;width:3814;height:1332" fillcolor="#92d050">
              <v:textbox>
                <w:txbxContent>
                  <w:p w:rsidR="0023613C" w:rsidRDefault="0023613C" w:rsidP="002E57DF">
                    <w:r>
                      <w:rPr>
                        <w:rFonts w:hint="eastAsia"/>
                      </w:rPr>
                      <w:t>专题</w:t>
                    </w:r>
                    <w:r>
                      <w:rPr>
                        <w:rFonts w:hint="eastAsia"/>
                      </w:rPr>
                      <w:t>banner</w:t>
                    </w:r>
                  </w:p>
                  <w:p w:rsidR="0023613C" w:rsidRDefault="0023613C" w:rsidP="002E57DF"/>
                </w:txbxContent>
              </v:textbox>
            </v:rect>
            <v:rect id="_x0000_s1071" style="position:absolute;left:6300;top:7047;width:3814;height:505">
              <v:textbox>
                <w:txbxContent>
                  <w:p w:rsidR="0023613C" w:rsidRDefault="0023613C" w:rsidP="002E57DF">
                    <w:r>
                      <w:rPr>
                        <w:rFonts w:hint="eastAsia"/>
                      </w:rPr>
                      <w:t>专题标题</w:t>
                    </w:r>
                  </w:p>
                </w:txbxContent>
              </v:textbox>
            </v:rect>
            <v:rect id="_x0000_s1072" style="position:absolute;left:1808;top:7812;width:8306;height:568" fillcolor="#92d050">
              <v:textbox>
                <w:txbxContent>
                  <w:p w:rsidR="0023613C" w:rsidRDefault="0023613C" w:rsidP="002E57DF">
                    <w:r>
                      <w:rPr>
                        <w:rFonts w:hint="eastAsia"/>
                      </w:rPr>
                      <w:t>更多，指向所有专题列</w:t>
                    </w:r>
                  </w:p>
                </w:txbxContent>
              </v:textbox>
            </v:rect>
            <v:rect id="_x0000_s1073" style="position:absolute;left:1808;top:9008;width:8306;height:689" fillcolor="#c00000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网游资讯</w:t>
                    </w:r>
                  </w:p>
                </w:txbxContent>
              </v:textbox>
            </v:rect>
            <v:rect id="_x0000_s1074" style="position:absolute;left:1808;top:9697;width:8306;height:1992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新服预告取一条</w:t>
                    </w:r>
                  </w:p>
                  <w:p w:rsidR="00D30D7F" w:rsidRDefault="00D30D7F">
                    <w:r>
                      <w:rPr>
                        <w:noProof/>
                      </w:rPr>
                      <w:drawing>
                        <wp:inline distT="0" distB="0" distL="0" distR="0">
                          <wp:extent cx="992505" cy="360045"/>
                          <wp:effectExtent l="19050" t="0" r="0" b="0"/>
                          <wp:docPr id="48" name="图片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92505" cy="3600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75" style="position:absolute;left:1808;top:11689;width:8306;height:689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更多，查看更多</w:t>
                    </w:r>
                  </w:p>
                </w:txbxContent>
              </v:textbox>
            </v:rect>
            <v:rect id="_x0000_s1076" style="position:absolute;left:1808;top:12715;width:8306;height:2667">
              <v:textbox>
                <w:txbxContent>
                  <w:p w:rsidR="0023613C" w:rsidRDefault="0023613C">
                    <w:r>
                      <w:rPr>
                        <w:rFonts w:hint="eastAsia"/>
                      </w:rPr>
                      <w:t>网游资讯取</w:t>
                    </w:r>
                    <w:r>
                      <w:rPr>
                        <w:rFonts w:hint="eastAsia"/>
                      </w:rPr>
                      <w:t>4</w:t>
                    </w:r>
                    <w:r>
                      <w:rPr>
                        <w:rFonts w:hint="eastAsia"/>
                      </w:rPr>
                      <w:t>条</w:t>
                    </w:r>
                  </w:p>
                  <w:p w:rsidR="0023613C" w:rsidRDefault="0023613C">
                    <w:r>
                      <w:rPr>
                        <w:rFonts w:hint="eastAsia"/>
                      </w:rPr>
                      <w:t>格式参考</w:t>
                    </w:r>
                    <w:r>
                      <w:rPr>
                        <w:rFonts w:hint="eastAsia"/>
                      </w:rPr>
                      <w:t>3.0</w:t>
                    </w:r>
                  </w:p>
                  <w:p w:rsidR="0023613C" w:rsidRDefault="00D30D7F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>
                          <wp:extent cx="866167" cy="866167"/>
                          <wp:effectExtent l="19050" t="0" r="0" b="0"/>
                          <wp:docPr id="51" name="图片 5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65950" cy="865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23613C" w:rsidRDefault="0023613C">
                    <w:r>
                      <w:rPr>
                        <w:rFonts w:hint="eastAsia"/>
                      </w:rPr>
                      <w:t>底部为查看更多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3F5C9F" w:rsidRPr="00D30D7F" w:rsidRDefault="003F5C9F" w:rsidP="00D30D7F">
      <w:pPr>
        <w:snapToGrid w:val="0"/>
        <w:rPr>
          <w:rFonts w:ascii="Microsoft YaHei" w:eastAsia="Microsoft YaHei" w:hAnsi="Microsoft YaHei"/>
          <w:b/>
        </w:rPr>
      </w:pPr>
      <w:r w:rsidRPr="00D30D7F">
        <w:rPr>
          <w:rFonts w:ascii="Microsoft YaHei" w:eastAsia="Microsoft YaHei" w:hAnsi="Microsoft YaHei" w:hint="eastAsia"/>
          <w:b/>
        </w:rPr>
        <w:lastRenderedPageBreak/>
        <w:t>关于漂浮窗的设计</w:t>
      </w:r>
    </w:p>
    <w:p w:rsidR="003F5C9F" w:rsidRPr="00D30D7F" w:rsidRDefault="003F5C9F" w:rsidP="00D30D7F">
      <w:pPr>
        <w:snapToGrid w:val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在页面顶部有一个工具栏下方，设定一个广告位，一行高度，后台控制可显示与否，内包含</w:t>
      </w:r>
    </w:p>
    <w:p w:rsidR="003F5C9F" w:rsidRPr="00D30D7F" w:rsidRDefault="003F5C9F" w:rsidP="00D30D7F">
      <w:pPr>
        <w:snapToGrid w:val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文字文本</w:t>
      </w:r>
    </w:p>
    <w:p w:rsidR="003F5C9F" w:rsidRPr="00D30D7F" w:rsidRDefault="003F5C9F" w:rsidP="00D30D7F">
      <w:pPr>
        <w:pStyle w:val="ListParagraph"/>
        <w:numPr>
          <w:ilvl w:val="0"/>
          <w:numId w:val="4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/>
        </w:rPr>
        <w:t>I</w:t>
      </w:r>
      <w:r w:rsidRPr="00D30D7F">
        <w:rPr>
          <w:rFonts w:ascii="Microsoft YaHei" w:eastAsia="Microsoft YaHei" w:hAnsi="Microsoft YaHei" w:hint="eastAsia"/>
        </w:rPr>
        <w:t>ocn可上传可配，和谐即可</w:t>
      </w:r>
    </w:p>
    <w:p w:rsidR="003F5C9F" w:rsidRPr="00D30D7F" w:rsidRDefault="003F5C9F" w:rsidP="00D30D7F">
      <w:pPr>
        <w:pStyle w:val="ListParagraph"/>
        <w:numPr>
          <w:ilvl w:val="0"/>
          <w:numId w:val="4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URL</w:t>
      </w:r>
    </w:p>
    <w:p w:rsidR="003F5C9F" w:rsidRPr="00D30D7F" w:rsidRDefault="003F5C9F" w:rsidP="00D30D7F">
      <w:pPr>
        <w:pStyle w:val="ListParagraph"/>
        <w:numPr>
          <w:ilvl w:val="0"/>
          <w:numId w:val="4"/>
        </w:numPr>
        <w:snapToGrid w:val="0"/>
        <w:ind w:firstLineChars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用户可点击。</w:t>
      </w:r>
    </w:p>
    <w:p w:rsidR="003F5C9F" w:rsidRPr="00D30D7F" w:rsidRDefault="003F5C9F" w:rsidP="00D30D7F">
      <w:pPr>
        <w:snapToGrid w:val="0"/>
        <w:rPr>
          <w:rFonts w:ascii="Microsoft YaHei" w:eastAsia="Microsoft YaHei" w:hAnsi="Microsoft YaHei"/>
        </w:rPr>
      </w:pPr>
    </w:p>
    <w:p w:rsidR="002E57DF" w:rsidRPr="00D30D7F" w:rsidRDefault="00C80127" w:rsidP="00D30D7F">
      <w:pPr>
        <w:snapToGrid w:val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参考下图红框标注</w:t>
      </w:r>
    </w:p>
    <w:p w:rsidR="00C80127" w:rsidRPr="00D30D7F" w:rsidRDefault="00C80127" w:rsidP="00D30D7F">
      <w:pPr>
        <w:snapToGrid w:val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  <w:noProof/>
        </w:rPr>
        <w:drawing>
          <wp:inline distT="0" distB="0" distL="0" distR="0">
            <wp:extent cx="3103245" cy="4864100"/>
            <wp:effectExtent l="1905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486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9F" w:rsidRPr="00D30D7F" w:rsidRDefault="003F5C9F" w:rsidP="00D30D7F">
      <w:pPr>
        <w:snapToGrid w:val="0"/>
        <w:rPr>
          <w:rFonts w:ascii="Microsoft YaHei" w:eastAsia="Microsoft YaHei" w:hAnsi="Microsoft YaHei"/>
        </w:rPr>
      </w:pPr>
    </w:p>
    <w:p w:rsidR="00D30D7F" w:rsidRPr="00D30D7F" w:rsidRDefault="00D30D7F" w:rsidP="00D30D7F">
      <w:pPr>
        <w:snapToGrid w:val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其他页面不再使用现在的导航方式，所有页面从首页进入，只保留返回</w:t>
      </w:r>
    </w:p>
    <w:p w:rsidR="00D30D7F" w:rsidRDefault="00F30214" w:rsidP="00D30D7F">
      <w:pPr>
        <w:snapToGrid w:val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</w:rPr>
        <w:pict>
          <v:rect id="_x0000_s1080" style="position:absolute;left:0;text-align:left;margin-left:1.15pt;margin-top:6.25pt;width:344.7pt;height:23.75pt;z-index:251658240">
            <v:textbox>
              <w:txbxContent>
                <w:p w:rsidR="00D30D7F" w:rsidRDefault="00D30D7F">
                  <w:r>
                    <w:rPr>
                      <w:rFonts w:hint="eastAsia"/>
                    </w:rPr>
                    <w:t>&lt;</w:t>
                  </w:r>
                  <w:r>
                    <w:rPr>
                      <w:rFonts w:hint="eastAsia"/>
                    </w:rPr>
                    <w:t>返回</w:t>
                  </w:r>
                  <w:r>
                    <w:rPr>
                      <w:rFonts w:hint="eastAsia"/>
                    </w:rPr>
                    <w:t xml:space="preserve">                                                 </w:t>
                  </w:r>
                  <w:r>
                    <w:rPr>
                      <w:rFonts w:hint="eastAsia"/>
                    </w:rPr>
                    <w:t>搜索图标</w:t>
                  </w:r>
                </w:p>
              </w:txbxContent>
            </v:textbox>
          </v:rect>
        </w:pict>
      </w:r>
    </w:p>
    <w:p w:rsidR="00D30D7F" w:rsidRDefault="00D30D7F" w:rsidP="00D30D7F">
      <w:pPr>
        <w:snapToGrid w:val="0"/>
        <w:rPr>
          <w:rFonts w:ascii="Microsoft YaHei" w:eastAsia="Microsoft YaHei" w:hAnsi="Microsoft YaHei"/>
        </w:rPr>
      </w:pPr>
    </w:p>
    <w:p w:rsidR="00D30D7F" w:rsidRPr="00D30D7F" w:rsidRDefault="00D30D7F" w:rsidP="00D30D7F">
      <w:pPr>
        <w:snapToGrid w:val="0"/>
        <w:rPr>
          <w:rFonts w:ascii="Microsoft YaHei" w:eastAsia="Microsoft YaHei" w:hAnsi="Microsoft YaHei"/>
        </w:rPr>
      </w:pPr>
    </w:p>
    <w:p w:rsidR="00D30D7F" w:rsidRPr="00D30D7F" w:rsidRDefault="00D30D7F" w:rsidP="00D30D7F">
      <w:pPr>
        <w:snapToGrid w:val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 w:hint="eastAsia"/>
        </w:rPr>
        <w:t>如下图</w:t>
      </w:r>
    </w:p>
    <w:p w:rsidR="00D30D7F" w:rsidRDefault="00D30D7F" w:rsidP="00D30D7F">
      <w:pPr>
        <w:snapToGrid w:val="0"/>
        <w:rPr>
          <w:rFonts w:ascii="Microsoft YaHei" w:eastAsia="Microsoft YaHei" w:hAnsi="Microsoft YaHei"/>
        </w:rPr>
      </w:pPr>
      <w:r w:rsidRPr="00D30D7F">
        <w:rPr>
          <w:rFonts w:ascii="Microsoft YaHei" w:eastAsia="Microsoft YaHei" w:hAnsi="Microsoft YaHei"/>
          <w:noProof/>
        </w:rPr>
        <w:lastRenderedPageBreak/>
        <w:drawing>
          <wp:inline distT="0" distB="0" distL="0" distR="0">
            <wp:extent cx="2553894" cy="4007795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809" cy="400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FDD" w:rsidRDefault="00E73FDD" w:rsidP="00D30D7F">
      <w:pPr>
        <w:snapToGrid w:val="0"/>
        <w:rPr>
          <w:rFonts w:ascii="Microsoft YaHei" w:eastAsia="Microsoft YaHei" w:hAnsi="Microsoft YaHei"/>
        </w:rPr>
      </w:pPr>
    </w:p>
    <w:p w:rsidR="00E73FDD" w:rsidRDefault="00E73FDD" w:rsidP="00D30D7F">
      <w:pPr>
        <w:snapToGrid w:val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在html页面中点击下载应用之后，做一个弹窗，弹窗提示用户可以订购会员包，享受会员优惠，指向0元畅玩专区。</w:t>
      </w:r>
    </w:p>
    <w:p w:rsidR="00BF7A90" w:rsidRPr="00D30D7F" w:rsidRDefault="00F30214" w:rsidP="00D30D7F">
      <w:pPr>
        <w:snapToGrid w:val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</w:r>
      <w:r>
        <w:rPr>
          <w:rFonts w:ascii="Microsoft YaHei" w:eastAsia="Microsoft YaHei" w:hAnsi="Microsoft YaHei"/>
        </w:rPr>
        <w:pict>
          <v:group id="_x0000_s1082" editas="canvas" style="width:415.3pt;height:119.75pt;mso-position-horizontal-relative:char;mso-position-vertical-relative:line" coordorigin="2359,8379" coordsize="7200,2076">
            <o:lock v:ext="edit" aspectratio="t"/>
            <v:shape id="_x0000_s1081" type="#_x0000_t75" style="position:absolute;left:2359;top:8379;width:7200;height:2076" o:preferrelative="f">
              <v:fill o:detectmouseclick="t"/>
              <v:path o:extrusionok="t" o:connecttype="none"/>
              <o:lock v:ext="edit" text="t"/>
            </v:shape>
            <v:rect id="_x0000_s1083" style="position:absolute;left:2359;top:8505;width:4986;height:1950">
              <v:textbox>
                <w:txbxContent>
                  <w:p w:rsidR="00BF7A90" w:rsidRDefault="00BF7A90">
                    <w:r>
                      <w:rPr>
                        <w:rFonts w:hint="eastAsia"/>
                      </w:rPr>
                      <w:t>弹窗，</w:t>
                    </w:r>
                    <w:r>
                      <w:rPr>
                        <w:rFonts w:hint="eastAsia"/>
                      </w:rPr>
                      <w:t>banner</w:t>
                    </w:r>
                    <w:r>
                      <w:rPr>
                        <w:rFonts w:hint="eastAsia"/>
                      </w:rPr>
                      <w:t>可管理</w:t>
                    </w:r>
                  </w:p>
                  <w:p w:rsidR="00BF7A90" w:rsidRPr="00BF7A90" w:rsidRDefault="00BF7A90">
                    <w:r>
                      <w:rPr>
                        <w:rFonts w:hint="eastAsia"/>
                      </w:rPr>
                      <w:t>URL</w:t>
                    </w:r>
                    <w:r>
                      <w:rPr>
                        <w:rFonts w:hint="eastAsia"/>
                      </w:rPr>
                      <w:t>指向</w:t>
                    </w: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t>元包页面</w:t>
                    </w:r>
                  </w:p>
                </w:txbxContent>
              </v:textbox>
            </v:rect>
            <w10:wrap type="none"/>
            <w10:anchorlock/>
          </v:group>
        </w:pict>
      </w:r>
    </w:p>
    <w:sectPr w:rsidR="00BF7A90" w:rsidRPr="00D30D7F" w:rsidSect="007C2F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BF2A0A"/>
    <w:multiLevelType w:val="hybridMultilevel"/>
    <w:tmpl w:val="0C4C021A"/>
    <w:lvl w:ilvl="0" w:tplc="B82C27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C74015C"/>
    <w:multiLevelType w:val="hybridMultilevel"/>
    <w:tmpl w:val="83F27472"/>
    <w:lvl w:ilvl="0" w:tplc="0772F1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0004C3F"/>
    <w:multiLevelType w:val="hybridMultilevel"/>
    <w:tmpl w:val="AF2E2668"/>
    <w:lvl w:ilvl="0" w:tplc="658C0D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0A153F"/>
    <w:multiLevelType w:val="hybridMultilevel"/>
    <w:tmpl w:val="C39008BA"/>
    <w:lvl w:ilvl="0" w:tplc="1B6A001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6F30B32"/>
    <w:multiLevelType w:val="hybridMultilevel"/>
    <w:tmpl w:val="D3B0936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86EAA"/>
    <w:rsid w:val="00005A11"/>
    <w:rsid w:val="00025C82"/>
    <w:rsid w:val="00036168"/>
    <w:rsid w:val="000718B7"/>
    <w:rsid w:val="0009112C"/>
    <w:rsid w:val="000B21F7"/>
    <w:rsid w:val="000C1EA3"/>
    <w:rsid w:val="00144711"/>
    <w:rsid w:val="00171734"/>
    <w:rsid w:val="00186EAA"/>
    <w:rsid w:val="001874DB"/>
    <w:rsid w:val="001920FA"/>
    <w:rsid w:val="00193802"/>
    <w:rsid w:val="001A640D"/>
    <w:rsid w:val="001C4430"/>
    <w:rsid w:val="001C4AFD"/>
    <w:rsid w:val="001F5292"/>
    <w:rsid w:val="0021099F"/>
    <w:rsid w:val="00227632"/>
    <w:rsid w:val="002317D6"/>
    <w:rsid w:val="0023290A"/>
    <w:rsid w:val="0023613C"/>
    <w:rsid w:val="00240502"/>
    <w:rsid w:val="00243A17"/>
    <w:rsid w:val="00250BCD"/>
    <w:rsid w:val="00250F08"/>
    <w:rsid w:val="00253169"/>
    <w:rsid w:val="00260223"/>
    <w:rsid w:val="0026653D"/>
    <w:rsid w:val="002702BF"/>
    <w:rsid w:val="00272DB0"/>
    <w:rsid w:val="00286EAE"/>
    <w:rsid w:val="002C48C1"/>
    <w:rsid w:val="002C7C36"/>
    <w:rsid w:val="002E57DF"/>
    <w:rsid w:val="002E7B9D"/>
    <w:rsid w:val="002F49B1"/>
    <w:rsid w:val="002F7914"/>
    <w:rsid w:val="00301578"/>
    <w:rsid w:val="003146BA"/>
    <w:rsid w:val="00317AEB"/>
    <w:rsid w:val="00340366"/>
    <w:rsid w:val="00342DCC"/>
    <w:rsid w:val="00344C74"/>
    <w:rsid w:val="0038052B"/>
    <w:rsid w:val="00381E30"/>
    <w:rsid w:val="003853DE"/>
    <w:rsid w:val="00397D79"/>
    <w:rsid w:val="003A270F"/>
    <w:rsid w:val="003B55E6"/>
    <w:rsid w:val="003C1320"/>
    <w:rsid w:val="003C5D65"/>
    <w:rsid w:val="003C68FB"/>
    <w:rsid w:val="003E3ED4"/>
    <w:rsid w:val="003F041D"/>
    <w:rsid w:val="003F5C9F"/>
    <w:rsid w:val="00441375"/>
    <w:rsid w:val="00441700"/>
    <w:rsid w:val="00443242"/>
    <w:rsid w:val="00480391"/>
    <w:rsid w:val="004F2576"/>
    <w:rsid w:val="00516C35"/>
    <w:rsid w:val="0052354C"/>
    <w:rsid w:val="00526618"/>
    <w:rsid w:val="00535E09"/>
    <w:rsid w:val="00537E9C"/>
    <w:rsid w:val="00543FD7"/>
    <w:rsid w:val="00567CD7"/>
    <w:rsid w:val="00587A8F"/>
    <w:rsid w:val="005C0029"/>
    <w:rsid w:val="005C3620"/>
    <w:rsid w:val="005C5898"/>
    <w:rsid w:val="005D425D"/>
    <w:rsid w:val="005D5663"/>
    <w:rsid w:val="005E4B27"/>
    <w:rsid w:val="006019F3"/>
    <w:rsid w:val="006055D7"/>
    <w:rsid w:val="00607EDE"/>
    <w:rsid w:val="0062235D"/>
    <w:rsid w:val="00626081"/>
    <w:rsid w:val="006335DA"/>
    <w:rsid w:val="00640A83"/>
    <w:rsid w:val="006458BB"/>
    <w:rsid w:val="00646067"/>
    <w:rsid w:val="0065429E"/>
    <w:rsid w:val="00660DE8"/>
    <w:rsid w:val="0067317A"/>
    <w:rsid w:val="00685505"/>
    <w:rsid w:val="0069307E"/>
    <w:rsid w:val="00697037"/>
    <w:rsid w:val="006A15AD"/>
    <w:rsid w:val="006A4FF3"/>
    <w:rsid w:val="006A5B8F"/>
    <w:rsid w:val="006B5F1D"/>
    <w:rsid w:val="006E04EF"/>
    <w:rsid w:val="006E5C11"/>
    <w:rsid w:val="00747777"/>
    <w:rsid w:val="007756A9"/>
    <w:rsid w:val="00780E1E"/>
    <w:rsid w:val="007935CF"/>
    <w:rsid w:val="00797FFD"/>
    <w:rsid w:val="007B1953"/>
    <w:rsid w:val="007B711A"/>
    <w:rsid w:val="007C2F97"/>
    <w:rsid w:val="007E03F4"/>
    <w:rsid w:val="007E61A3"/>
    <w:rsid w:val="0080417A"/>
    <w:rsid w:val="0080641F"/>
    <w:rsid w:val="00850DE5"/>
    <w:rsid w:val="00874198"/>
    <w:rsid w:val="00897BCD"/>
    <w:rsid w:val="008A0132"/>
    <w:rsid w:val="008D33C0"/>
    <w:rsid w:val="008F2BAC"/>
    <w:rsid w:val="008F53C7"/>
    <w:rsid w:val="008F7966"/>
    <w:rsid w:val="009310BE"/>
    <w:rsid w:val="009429C0"/>
    <w:rsid w:val="009552BA"/>
    <w:rsid w:val="00960B31"/>
    <w:rsid w:val="0098155E"/>
    <w:rsid w:val="0098428C"/>
    <w:rsid w:val="009B1965"/>
    <w:rsid w:val="009E23F1"/>
    <w:rsid w:val="009F7E69"/>
    <w:rsid w:val="00A06125"/>
    <w:rsid w:val="00A07AED"/>
    <w:rsid w:val="00A11850"/>
    <w:rsid w:val="00A626F5"/>
    <w:rsid w:val="00A74A9D"/>
    <w:rsid w:val="00A75D06"/>
    <w:rsid w:val="00A87833"/>
    <w:rsid w:val="00A91D06"/>
    <w:rsid w:val="00A93F5D"/>
    <w:rsid w:val="00A95057"/>
    <w:rsid w:val="00AC253F"/>
    <w:rsid w:val="00AD189D"/>
    <w:rsid w:val="00AD3F05"/>
    <w:rsid w:val="00AE19AF"/>
    <w:rsid w:val="00B0578C"/>
    <w:rsid w:val="00B5172D"/>
    <w:rsid w:val="00B55097"/>
    <w:rsid w:val="00B70A48"/>
    <w:rsid w:val="00B8769B"/>
    <w:rsid w:val="00B920B4"/>
    <w:rsid w:val="00B95A51"/>
    <w:rsid w:val="00BC4958"/>
    <w:rsid w:val="00BE6F20"/>
    <w:rsid w:val="00BF7A90"/>
    <w:rsid w:val="00C020CD"/>
    <w:rsid w:val="00C33F89"/>
    <w:rsid w:val="00C40D11"/>
    <w:rsid w:val="00C43C10"/>
    <w:rsid w:val="00C47171"/>
    <w:rsid w:val="00C80127"/>
    <w:rsid w:val="00C848B9"/>
    <w:rsid w:val="00CA2817"/>
    <w:rsid w:val="00CB52E3"/>
    <w:rsid w:val="00CD5F60"/>
    <w:rsid w:val="00CE7398"/>
    <w:rsid w:val="00CF01CA"/>
    <w:rsid w:val="00D30CC9"/>
    <w:rsid w:val="00D30D7F"/>
    <w:rsid w:val="00D311B4"/>
    <w:rsid w:val="00D54A10"/>
    <w:rsid w:val="00D6521B"/>
    <w:rsid w:val="00D70D25"/>
    <w:rsid w:val="00D7477F"/>
    <w:rsid w:val="00DD2B07"/>
    <w:rsid w:val="00DD3C3E"/>
    <w:rsid w:val="00DF2AFA"/>
    <w:rsid w:val="00E31AFD"/>
    <w:rsid w:val="00E3603E"/>
    <w:rsid w:val="00E50017"/>
    <w:rsid w:val="00E507AE"/>
    <w:rsid w:val="00E540A7"/>
    <w:rsid w:val="00E62748"/>
    <w:rsid w:val="00E70D8C"/>
    <w:rsid w:val="00E71F43"/>
    <w:rsid w:val="00E73FDD"/>
    <w:rsid w:val="00EC4ACA"/>
    <w:rsid w:val="00ED3ED2"/>
    <w:rsid w:val="00ED4AA3"/>
    <w:rsid w:val="00EE0E8F"/>
    <w:rsid w:val="00EE1F46"/>
    <w:rsid w:val="00EF3344"/>
    <w:rsid w:val="00EF6378"/>
    <w:rsid w:val="00EF6D14"/>
    <w:rsid w:val="00F00D30"/>
    <w:rsid w:val="00F15E49"/>
    <w:rsid w:val="00F279C6"/>
    <w:rsid w:val="00F30214"/>
    <w:rsid w:val="00F32A5C"/>
    <w:rsid w:val="00F45E3B"/>
    <w:rsid w:val="00F51F41"/>
    <w:rsid w:val="00F56A33"/>
    <w:rsid w:val="00F63E1A"/>
    <w:rsid w:val="00F67724"/>
    <w:rsid w:val="00F81EE1"/>
    <w:rsid w:val="00FB76F7"/>
    <w:rsid w:val="00FC009C"/>
    <w:rsid w:val="00FE4F5F"/>
    <w:rsid w:val="00FE5D27"/>
    <w:rsid w:val="00FF1986"/>
    <w:rsid w:val="00FF2A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#c00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2F97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C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EAA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186E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32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320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F5C9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21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a.9game.cn/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sales.wostore.cn:8083/hytq/hytq.action?link=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135</Words>
  <Characters>776</Characters>
  <Application>Microsoft Office Word</Application>
  <DocSecurity>0</DocSecurity>
  <Lines>6</Lines>
  <Paragraphs>1</Paragraphs>
  <ScaleCrop>false</ScaleCrop>
  <Company>chinaunicom</Company>
  <LinksUpToDate>false</LinksUpToDate>
  <CharactersWithSpaces>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sh-ruant</dc:creator>
  <cp:lastModifiedBy>Alex</cp:lastModifiedBy>
  <cp:revision>3</cp:revision>
  <dcterms:created xsi:type="dcterms:W3CDTF">2014-09-18T06:24:00Z</dcterms:created>
  <dcterms:modified xsi:type="dcterms:W3CDTF">2014-09-19T07:44:00Z</dcterms:modified>
</cp:coreProperties>
</file>