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CD329E" w:rsidRDefault="00CD329E"/>
    <w:p w:rsidR="00CD329E" w:rsidRDefault="00CD329E" w:rsidP="00CD329E">
      <w:pPr>
        <w:spacing w:line="240" w:lineRule="auto"/>
        <w:jc w:val="center"/>
        <w:rPr>
          <w:b/>
          <w:caps/>
          <w:sz w:val="24"/>
        </w:rPr>
      </w:pPr>
      <w:proofErr w:type="gramStart"/>
      <w:r w:rsidRPr="00CD329E">
        <w:rPr>
          <w:b/>
          <w:caps/>
          <w:sz w:val="24"/>
        </w:rPr>
        <w:t>Федеральное агентство железнодорожного транспорта Федеральное государственное бюджетное образовательное учреждение высшего профессионального образования "Московский государственный университет путей сообщения" (МГУПС (МИИТ)</w:t>
      </w:r>
      <w:proofErr w:type="gramEnd"/>
    </w:p>
    <w:p w:rsidR="00CD329E" w:rsidRDefault="00CD329E" w:rsidP="00CD329E">
      <w:pPr>
        <w:spacing w:line="240" w:lineRule="auto"/>
        <w:jc w:val="center"/>
        <w:rPr>
          <w:b/>
          <w:caps/>
          <w:sz w:val="24"/>
        </w:rPr>
      </w:pPr>
    </w:p>
    <w:p w:rsidR="00CD329E" w:rsidRDefault="00CD329E" w:rsidP="00CD329E">
      <w:pPr>
        <w:spacing w:line="240" w:lineRule="auto"/>
        <w:jc w:val="center"/>
        <w:rPr>
          <w:b/>
          <w:caps/>
          <w:sz w:val="24"/>
        </w:rPr>
      </w:pPr>
    </w:p>
    <w:p w:rsidR="00CD329E" w:rsidRDefault="00CD329E" w:rsidP="00CD329E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CD329E" w:rsidRPr="00CD329E" w:rsidTr="00CD329E">
        <w:tc>
          <w:tcPr>
            <w:tcW w:w="3686" w:type="dxa"/>
          </w:tcPr>
          <w:p w:rsidR="00CD329E" w:rsidRPr="00CD329E" w:rsidRDefault="00CD329E" w:rsidP="00CD329E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CD329E" w:rsidRPr="00CD329E" w:rsidRDefault="00CD329E" w:rsidP="00CD329E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CD329E" w:rsidRPr="00CD329E" w:rsidTr="00CD329E">
        <w:tc>
          <w:tcPr>
            <w:tcW w:w="3686" w:type="dxa"/>
          </w:tcPr>
          <w:p w:rsidR="00CD329E" w:rsidRPr="00CD329E" w:rsidRDefault="00CD329E" w:rsidP="00CD329E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CD329E" w:rsidRPr="00CD329E" w:rsidRDefault="00CD329E" w:rsidP="00CD329E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CD329E" w:rsidRPr="00CD329E" w:rsidTr="00CD329E">
        <w:tc>
          <w:tcPr>
            <w:tcW w:w="3686" w:type="dxa"/>
          </w:tcPr>
          <w:p w:rsidR="00CD329E" w:rsidRPr="00CD329E" w:rsidRDefault="00CD329E" w:rsidP="00CD329E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CD329E" w:rsidRPr="00CD329E" w:rsidRDefault="00CD329E" w:rsidP="00CD329E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CD329E" w:rsidRPr="00CD329E" w:rsidTr="00CD329E">
        <w:tc>
          <w:tcPr>
            <w:tcW w:w="3686" w:type="dxa"/>
          </w:tcPr>
          <w:p w:rsidR="00CD329E" w:rsidRPr="00CD329E" w:rsidRDefault="00CD329E" w:rsidP="00CD329E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CD329E" w:rsidRPr="00CD329E" w:rsidRDefault="00CD329E" w:rsidP="00CD329E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CD329E" w:rsidRPr="00CD329E" w:rsidTr="00CD329E">
        <w:tc>
          <w:tcPr>
            <w:tcW w:w="3686" w:type="dxa"/>
          </w:tcPr>
          <w:p w:rsidR="00CD329E" w:rsidRPr="00CD329E" w:rsidRDefault="00CD329E" w:rsidP="00CD329E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CD329E" w:rsidRPr="00CD329E" w:rsidRDefault="00CD329E" w:rsidP="00CD329E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CD329E" w:rsidRDefault="00CD329E" w:rsidP="00CD329E">
      <w:pPr>
        <w:spacing w:line="240" w:lineRule="auto"/>
        <w:jc w:val="center"/>
        <w:rPr>
          <w:b/>
          <w:caps/>
          <w:sz w:val="24"/>
        </w:rPr>
      </w:pPr>
    </w:p>
    <w:p w:rsidR="00CD329E" w:rsidRDefault="00CD329E" w:rsidP="00CD329E">
      <w:pPr>
        <w:spacing w:line="240" w:lineRule="auto"/>
        <w:jc w:val="center"/>
        <w:rPr>
          <w:b/>
          <w:caps/>
          <w:sz w:val="24"/>
        </w:rPr>
      </w:pPr>
    </w:p>
    <w:p w:rsidR="00CD329E" w:rsidRDefault="00CD329E" w:rsidP="00CD329E">
      <w:pPr>
        <w:spacing w:line="240" w:lineRule="auto"/>
        <w:jc w:val="center"/>
        <w:rPr>
          <w:b/>
          <w:caps/>
          <w:sz w:val="24"/>
        </w:rPr>
      </w:pPr>
    </w:p>
    <w:p w:rsidR="00CD329E" w:rsidRDefault="00CD329E" w:rsidP="00CD329E">
      <w:pPr>
        <w:spacing w:line="240" w:lineRule="auto"/>
        <w:jc w:val="center"/>
        <w:rPr>
          <w:b/>
          <w:caps/>
          <w:sz w:val="24"/>
        </w:rPr>
      </w:pPr>
    </w:p>
    <w:p w:rsidR="00CD329E" w:rsidRDefault="00CD329E" w:rsidP="00CD329E">
      <w:pPr>
        <w:spacing w:line="240" w:lineRule="auto"/>
        <w:jc w:val="center"/>
        <w:rPr>
          <w:b/>
          <w:caps/>
          <w:sz w:val="24"/>
        </w:rPr>
      </w:pPr>
    </w:p>
    <w:p w:rsidR="00CD329E" w:rsidRDefault="00CD329E" w:rsidP="00CD329E">
      <w:pPr>
        <w:spacing w:line="240" w:lineRule="auto"/>
        <w:jc w:val="center"/>
        <w:rPr>
          <w:b/>
          <w:sz w:val="24"/>
        </w:rPr>
      </w:pPr>
      <w:r w:rsidRPr="00CD329E">
        <w:rPr>
          <w:b/>
          <w:sz w:val="24"/>
        </w:rPr>
        <w:t>Кафедра "Управление и защита информации"</w:t>
      </w:r>
    </w:p>
    <w:p w:rsidR="00CD329E" w:rsidRDefault="00CD329E" w:rsidP="00CD329E">
      <w:pPr>
        <w:spacing w:line="240" w:lineRule="auto"/>
        <w:jc w:val="center"/>
        <w:rPr>
          <w:b/>
          <w:sz w:val="24"/>
        </w:rPr>
      </w:pPr>
    </w:p>
    <w:p w:rsidR="00CD329E" w:rsidRDefault="00CD329E" w:rsidP="00CD329E">
      <w:pPr>
        <w:spacing w:line="240" w:lineRule="auto"/>
        <w:jc w:val="center"/>
        <w:rPr>
          <w:b/>
          <w:sz w:val="24"/>
        </w:rPr>
      </w:pPr>
    </w:p>
    <w:p w:rsidR="00CD329E" w:rsidRDefault="00CD329E" w:rsidP="00CD329E">
      <w:pPr>
        <w:spacing w:line="240" w:lineRule="auto"/>
        <w:jc w:val="center"/>
        <w:rPr>
          <w:b/>
          <w:sz w:val="24"/>
        </w:rPr>
      </w:pPr>
    </w:p>
    <w:p w:rsidR="00CD329E" w:rsidRDefault="00CD329E" w:rsidP="00CD329E">
      <w:pPr>
        <w:spacing w:line="240" w:lineRule="auto"/>
        <w:jc w:val="center"/>
        <w:rPr>
          <w:b/>
          <w:caps/>
          <w:spacing w:val="40"/>
          <w:sz w:val="40"/>
        </w:rPr>
      </w:pPr>
      <w:r w:rsidRPr="00CD329E">
        <w:rPr>
          <w:b/>
          <w:caps/>
          <w:spacing w:val="40"/>
          <w:sz w:val="40"/>
        </w:rPr>
        <w:t>Индивидуальный  план  работы</w:t>
      </w:r>
    </w:p>
    <w:p w:rsidR="00CD329E" w:rsidRDefault="00CD329E" w:rsidP="00CD329E">
      <w:pPr>
        <w:spacing w:line="240" w:lineRule="auto"/>
        <w:jc w:val="center"/>
        <w:rPr>
          <w:i/>
          <w:caps/>
          <w:sz w:val="36"/>
        </w:rPr>
      </w:pPr>
      <w:r w:rsidRPr="00CD329E">
        <w:rPr>
          <w:i/>
          <w:caps/>
          <w:sz w:val="36"/>
        </w:rPr>
        <w:t>преподавателя</w:t>
      </w:r>
    </w:p>
    <w:p w:rsidR="00CD329E" w:rsidRDefault="00CD329E" w:rsidP="00CD329E">
      <w:pPr>
        <w:spacing w:line="240" w:lineRule="auto"/>
        <w:jc w:val="center"/>
        <w:rPr>
          <w:i/>
          <w:caps/>
          <w:sz w:val="36"/>
        </w:rPr>
      </w:pPr>
    </w:p>
    <w:p w:rsidR="00CD329E" w:rsidRDefault="00CD329E" w:rsidP="00CD329E">
      <w:pPr>
        <w:spacing w:line="240" w:lineRule="auto"/>
        <w:jc w:val="center"/>
      </w:pPr>
      <w:r w:rsidRPr="00CD329E">
        <w:t>на 2015/2016 учебный год</w:t>
      </w:r>
    </w:p>
    <w:p w:rsidR="00CD329E" w:rsidRDefault="00CD329E" w:rsidP="00CD329E">
      <w:pPr>
        <w:spacing w:line="240" w:lineRule="auto"/>
        <w:jc w:val="center"/>
      </w:pPr>
    </w:p>
    <w:p w:rsidR="00CD329E" w:rsidRDefault="00CD329E" w:rsidP="00CD329E">
      <w:pPr>
        <w:spacing w:line="240" w:lineRule="auto"/>
        <w:jc w:val="center"/>
      </w:pPr>
    </w:p>
    <w:p w:rsidR="00CD329E" w:rsidRDefault="00CD329E" w:rsidP="00CD329E">
      <w:pPr>
        <w:spacing w:line="240" w:lineRule="auto"/>
        <w:jc w:val="center"/>
      </w:pPr>
    </w:p>
    <w:p w:rsidR="00CD329E" w:rsidRDefault="00CD329E" w:rsidP="00CD329E">
      <w:pPr>
        <w:spacing w:line="240" w:lineRule="auto"/>
        <w:jc w:val="center"/>
      </w:pPr>
    </w:p>
    <w:p w:rsidR="00CD329E" w:rsidRDefault="00CD329E" w:rsidP="00CD329E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CD329E" w:rsidTr="00CD329E">
        <w:tc>
          <w:tcPr>
            <w:tcW w:w="4077" w:type="dxa"/>
          </w:tcPr>
          <w:p w:rsidR="00CD329E" w:rsidRPr="00CD329E" w:rsidRDefault="00CD329E" w:rsidP="00CD329E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CD329E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CD329E" w:rsidRPr="00CD329E" w:rsidRDefault="00CD329E" w:rsidP="00CD329E">
            <w:pPr>
              <w:spacing w:after="240" w:line="240" w:lineRule="auto"/>
            </w:pPr>
            <w:r w:rsidRPr="00CD329E">
              <w:t>Сидоренко Валентина Геннадьевна</w:t>
            </w:r>
          </w:p>
        </w:tc>
      </w:tr>
      <w:tr w:rsidR="00CD329E" w:rsidTr="00CD329E">
        <w:tc>
          <w:tcPr>
            <w:tcW w:w="4077" w:type="dxa"/>
          </w:tcPr>
          <w:p w:rsidR="00CD329E" w:rsidRPr="00CD329E" w:rsidRDefault="00CD329E" w:rsidP="00CD329E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CD329E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CD329E" w:rsidRPr="00CD329E" w:rsidRDefault="00CD329E" w:rsidP="00CD329E">
            <w:pPr>
              <w:spacing w:after="240" w:line="240" w:lineRule="auto"/>
            </w:pPr>
            <w:r w:rsidRPr="00CD329E">
              <w:t>Профессор</w:t>
            </w:r>
          </w:p>
        </w:tc>
      </w:tr>
      <w:tr w:rsidR="00CD329E" w:rsidTr="00CD329E">
        <w:tc>
          <w:tcPr>
            <w:tcW w:w="4077" w:type="dxa"/>
          </w:tcPr>
          <w:p w:rsidR="00CD329E" w:rsidRPr="00CD329E" w:rsidRDefault="00CD329E" w:rsidP="00CD329E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CD329E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CD329E" w:rsidRPr="00CD329E" w:rsidRDefault="00CD329E" w:rsidP="00CD329E">
            <w:pPr>
              <w:spacing w:line="240" w:lineRule="auto"/>
            </w:pPr>
            <w:r w:rsidRPr="00CD329E">
              <w:t>д.т.н.</w:t>
            </w:r>
          </w:p>
        </w:tc>
      </w:tr>
      <w:tr w:rsidR="00CD329E" w:rsidTr="00CD329E">
        <w:tc>
          <w:tcPr>
            <w:tcW w:w="4077" w:type="dxa"/>
          </w:tcPr>
          <w:p w:rsidR="00CD329E" w:rsidRPr="00CD329E" w:rsidRDefault="00CD329E" w:rsidP="00CD329E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CD329E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CD329E" w:rsidRPr="00CD329E" w:rsidRDefault="00CD329E" w:rsidP="00CD329E">
            <w:pPr>
              <w:spacing w:after="240" w:line="240" w:lineRule="auto"/>
            </w:pPr>
            <w:r w:rsidRPr="00CD329E">
              <w:t>Профессор</w:t>
            </w:r>
          </w:p>
        </w:tc>
      </w:tr>
      <w:tr w:rsidR="00CD329E" w:rsidTr="0034771B">
        <w:tc>
          <w:tcPr>
            <w:tcW w:w="9606" w:type="dxa"/>
            <w:gridSpan w:val="2"/>
          </w:tcPr>
          <w:p w:rsidR="00CD329E" w:rsidRPr="00CD329E" w:rsidRDefault="00CD329E" w:rsidP="00CD329E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CD329E" w:rsidTr="00044225">
        <w:tc>
          <w:tcPr>
            <w:tcW w:w="9606" w:type="dxa"/>
            <w:gridSpan w:val="2"/>
          </w:tcPr>
          <w:p w:rsidR="00CD329E" w:rsidRPr="00CD329E" w:rsidRDefault="00CD329E" w:rsidP="00CD329E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CD329E">
              <w:rPr>
                <w:b/>
                <w:sz w:val="24"/>
              </w:rPr>
              <w:t>Штатный</w:t>
            </w:r>
            <w:proofErr w:type="gramEnd"/>
            <w:r w:rsidRPr="00CD329E">
              <w:rPr>
                <w:b/>
                <w:sz w:val="24"/>
              </w:rPr>
              <w:t xml:space="preserve">  1  ставка</w:t>
            </w:r>
          </w:p>
        </w:tc>
      </w:tr>
    </w:tbl>
    <w:p w:rsidR="00CD329E" w:rsidRDefault="00CD329E" w:rsidP="00CD329E">
      <w:pPr>
        <w:spacing w:line="240" w:lineRule="auto"/>
        <w:jc w:val="center"/>
      </w:pPr>
    </w:p>
    <w:p w:rsidR="00CD329E" w:rsidRDefault="00CD329E" w:rsidP="00CD329E">
      <w:pPr>
        <w:spacing w:line="240" w:lineRule="auto"/>
        <w:rPr>
          <w:sz w:val="20"/>
        </w:rPr>
      </w:pPr>
      <w:r w:rsidRPr="00CD329E">
        <w:rPr>
          <w:sz w:val="20"/>
        </w:rPr>
        <w:t>Сроки предоставления индивидуальных планов в Учебно-методическое управление:</w:t>
      </w:r>
    </w:p>
    <w:p w:rsidR="00CD329E" w:rsidRDefault="00CD329E" w:rsidP="00CD329E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CD329E" w:rsidRDefault="00CD329E" w:rsidP="00CD329E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CD329E" w:rsidRDefault="00CD329E" w:rsidP="00CD329E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CD329E" w:rsidRDefault="00CD329E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CD329E" w:rsidRDefault="00CD329E" w:rsidP="00CD329E">
      <w:pPr>
        <w:spacing w:line="240" w:lineRule="auto"/>
        <w:jc w:val="center"/>
        <w:rPr>
          <w:b/>
          <w:caps/>
        </w:rPr>
      </w:pPr>
      <w:r w:rsidRPr="00CD329E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rPr>
                <w:i/>
                <w:sz w:val="20"/>
              </w:rPr>
            </w:pPr>
            <w:r w:rsidRPr="00CD329E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rPr>
                <w:i/>
                <w:sz w:val="20"/>
              </w:rPr>
            </w:pPr>
            <w:r w:rsidRPr="00CD329E">
              <w:rPr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rPr>
                <w:i/>
                <w:sz w:val="20"/>
              </w:rPr>
            </w:pPr>
            <w:proofErr w:type="spellStart"/>
            <w:r w:rsidRPr="00CD329E">
              <w:rPr>
                <w:i/>
                <w:sz w:val="20"/>
              </w:rPr>
              <w:t>Автомитизированные</w:t>
            </w:r>
            <w:proofErr w:type="spellEnd"/>
            <w:r w:rsidRPr="00CD329E">
              <w:rPr>
                <w:i/>
                <w:sz w:val="20"/>
              </w:rPr>
              <w:t xml:space="preserve"> информационно-управляющие системы на железнодорожном транспорте</w:t>
            </w:r>
          </w:p>
        </w:tc>
        <w:tc>
          <w:tcPr>
            <w:tcW w:w="1412" w:type="dxa"/>
            <w:shd w:val="clear" w:color="auto" w:fill="auto"/>
          </w:tcPr>
          <w:p w:rsid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rPr>
                <w:i/>
                <w:sz w:val="20"/>
              </w:rPr>
            </w:pPr>
            <w:r w:rsidRPr="00CD329E">
              <w:rPr>
                <w:i/>
                <w:sz w:val="20"/>
              </w:rPr>
              <w:t>Теория информации</w:t>
            </w:r>
          </w:p>
        </w:tc>
        <w:tc>
          <w:tcPr>
            <w:tcW w:w="1412" w:type="dxa"/>
            <w:shd w:val="clear" w:color="auto" w:fill="auto"/>
          </w:tcPr>
          <w:p w:rsid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КБ-2</w:t>
            </w:r>
          </w:p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(ТКИ-21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rPr>
                <w:i/>
                <w:sz w:val="20"/>
              </w:rPr>
            </w:pPr>
            <w:r w:rsidRPr="00CD329E">
              <w:rPr>
                <w:i/>
                <w:sz w:val="20"/>
              </w:rPr>
              <w:t xml:space="preserve">1. Схемотехническое проектирование 2. Интегральная </w:t>
            </w:r>
            <w:proofErr w:type="spellStart"/>
            <w:r w:rsidRPr="00CD329E">
              <w:rPr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rPr>
                <w:i/>
                <w:sz w:val="20"/>
              </w:rPr>
            </w:pPr>
            <w:r w:rsidRPr="00CD329E">
              <w:rPr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rPr>
                <w:i/>
                <w:sz w:val="20"/>
              </w:rPr>
            </w:pPr>
            <w:r w:rsidRPr="00CD329E">
              <w:rPr>
                <w:i/>
                <w:sz w:val="20"/>
              </w:rPr>
              <w:t xml:space="preserve">1. Автоматизированные системы </w:t>
            </w:r>
            <w:proofErr w:type="spellStart"/>
            <w:r w:rsidRPr="00CD329E">
              <w:rPr>
                <w:i/>
                <w:sz w:val="20"/>
              </w:rPr>
              <w:t>ж.д</w:t>
            </w:r>
            <w:proofErr w:type="gramStart"/>
            <w:r w:rsidRPr="00CD329E">
              <w:rPr>
                <w:i/>
                <w:sz w:val="20"/>
              </w:rPr>
              <w:t>.т</w:t>
            </w:r>
            <w:proofErr w:type="gramEnd"/>
            <w:r w:rsidRPr="00CD329E">
              <w:rPr>
                <w:i/>
                <w:sz w:val="20"/>
              </w:rPr>
              <w:t>р</w:t>
            </w:r>
            <w:proofErr w:type="spellEnd"/>
            <w:r w:rsidRPr="00CD329E">
              <w:rPr>
                <w:i/>
                <w:sz w:val="20"/>
              </w:rPr>
              <w:t xml:space="preserve">-та 2. Администрирование и управление </w:t>
            </w:r>
            <w:proofErr w:type="spellStart"/>
            <w:r w:rsidRPr="00CD329E">
              <w:rPr>
                <w:i/>
                <w:sz w:val="20"/>
              </w:rPr>
              <w:t>инф</w:t>
            </w:r>
            <w:proofErr w:type="gramStart"/>
            <w:r w:rsidRPr="00CD329E">
              <w:rPr>
                <w:i/>
                <w:sz w:val="20"/>
              </w:rPr>
              <w:t>.б</w:t>
            </w:r>
            <w:proofErr w:type="gramEnd"/>
            <w:r w:rsidRPr="00CD329E">
              <w:rPr>
                <w:i/>
                <w:sz w:val="20"/>
              </w:rPr>
              <w:t>езоп.комп.сист</w:t>
            </w:r>
            <w:proofErr w:type="spellEnd"/>
            <w:r w:rsidRPr="00CD329E">
              <w:rPr>
                <w:i/>
                <w:sz w:val="20"/>
              </w:rPr>
              <w:t>.</w:t>
            </w:r>
          </w:p>
        </w:tc>
        <w:tc>
          <w:tcPr>
            <w:tcW w:w="1412" w:type="dxa"/>
            <w:shd w:val="clear" w:color="auto" w:fill="auto"/>
          </w:tcPr>
          <w:p w:rsid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КБ-5</w:t>
            </w:r>
          </w:p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rPr>
                <w:i/>
                <w:sz w:val="20"/>
              </w:rPr>
            </w:pPr>
            <w:r w:rsidRPr="00CD329E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AE776C" w:rsidRDefault="00AE776C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CD329E" w:rsidRPr="00CD329E" w:rsidTr="00CD329E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rPr>
                <w:i/>
                <w:sz w:val="20"/>
              </w:rPr>
            </w:pPr>
            <w:r w:rsidRPr="00CD329E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rPr>
                <w:i/>
                <w:sz w:val="20"/>
              </w:rPr>
            </w:pPr>
            <w:r w:rsidRPr="00CD329E">
              <w:rPr>
                <w:i/>
                <w:sz w:val="20"/>
              </w:rPr>
              <w:t>Учебная практика по получению первичных профессиональных умений и навыков (рассредоточенная) - 12 недель</w:t>
            </w:r>
          </w:p>
        </w:tc>
        <w:tc>
          <w:tcPr>
            <w:tcW w:w="1412" w:type="dxa"/>
            <w:shd w:val="clear" w:color="auto" w:fill="auto"/>
          </w:tcPr>
          <w:p w:rsid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rPr>
                <w:i/>
                <w:sz w:val="20"/>
              </w:rPr>
            </w:pPr>
            <w:r w:rsidRPr="00CD329E">
              <w:rPr>
                <w:i/>
                <w:sz w:val="20"/>
              </w:rPr>
              <w:t xml:space="preserve">1. Автоматизированные системы </w:t>
            </w:r>
            <w:proofErr w:type="spellStart"/>
            <w:r w:rsidRPr="00CD329E">
              <w:rPr>
                <w:i/>
                <w:sz w:val="20"/>
              </w:rPr>
              <w:t>ж.д</w:t>
            </w:r>
            <w:proofErr w:type="gramStart"/>
            <w:r w:rsidRPr="00CD329E">
              <w:rPr>
                <w:i/>
                <w:sz w:val="20"/>
              </w:rPr>
              <w:t>.т</w:t>
            </w:r>
            <w:proofErr w:type="gramEnd"/>
            <w:r w:rsidRPr="00CD329E">
              <w:rPr>
                <w:i/>
                <w:sz w:val="20"/>
              </w:rPr>
              <w:t>р</w:t>
            </w:r>
            <w:proofErr w:type="spellEnd"/>
            <w:r w:rsidRPr="00CD329E">
              <w:rPr>
                <w:i/>
                <w:sz w:val="20"/>
              </w:rPr>
              <w:t xml:space="preserve">-та 2. Администрирование и управление </w:t>
            </w:r>
            <w:proofErr w:type="spellStart"/>
            <w:r w:rsidRPr="00CD329E">
              <w:rPr>
                <w:i/>
                <w:sz w:val="20"/>
              </w:rPr>
              <w:t>инф</w:t>
            </w:r>
            <w:proofErr w:type="gramStart"/>
            <w:r w:rsidRPr="00CD329E">
              <w:rPr>
                <w:i/>
                <w:sz w:val="20"/>
              </w:rPr>
              <w:t>.б</w:t>
            </w:r>
            <w:proofErr w:type="gramEnd"/>
            <w:r w:rsidRPr="00CD329E">
              <w:rPr>
                <w:i/>
                <w:sz w:val="20"/>
              </w:rPr>
              <w:t>езоп.комп.сист</w:t>
            </w:r>
            <w:proofErr w:type="spellEnd"/>
            <w:r w:rsidRPr="00CD329E">
              <w:rPr>
                <w:i/>
                <w:sz w:val="20"/>
              </w:rPr>
              <w:t>.</w:t>
            </w:r>
          </w:p>
        </w:tc>
        <w:tc>
          <w:tcPr>
            <w:tcW w:w="1412" w:type="dxa"/>
            <w:shd w:val="clear" w:color="auto" w:fill="auto"/>
          </w:tcPr>
          <w:p w:rsid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КБ-4</w:t>
            </w:r>
          </w:p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(ТКИ-41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rPr>
                <w:i/>
                <w:sz w:val="20"/>
              </w:rPr>
            </w:pPr>
            <w:r w:rsidRPr="00CD329E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rPr>
                <w:i/>
                <w:sz w:val="20"/>
              </w:rPr>
            </w:pPr>
            <w:r w:rsidRPr="00CD329E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rPr>
                <w:i/>
                <w:sz w:val="20"/>
              </w:rPr>
            </w:pPr>
            <w:r w:rsidRPr="00CD329E">
              <w:rPr>
                <w:i/>
                <w:sz w:val="20"/>
              </w:rPr>
              <w:t>Методы анализа управления рисками</w:t>
            </w:r>
          </w:p>
        </w:tc>
        <w:tc>
          <w:tcPr>
            <w:tcW w:w="1412" w:type="dxa"/>
            <w:shd w:val="clear" w:color="auto" w:fill="auto"/>
          </w:tcPr>
          <w:p w:rsid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КБ-5</w:t>
            </w:r>
          </w:p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Выпускная квалификационная работа - 8 недель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rPr>
                <w:i/>
                <w:sz w:val="20"/>
              </w:rPr>
            </w:pPr>
            <w:r w:rsidRPr="00CD329E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CD329E" w:rsidRPr="00CD329E" w:rsidTr="00CD329E">
        <w:tc>
          <w:tcPr>
            <w:tcW w:w="3000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rPr>
                <w:i/>
                <w:sz w:val="20"/>
              </w:rPr>
            </w:pPr>
            <w:r w:rsidRPr="00CD329E">
              <w:rPr>
                <w:i/>
                <w:sz w:val="20"/>
              </w:rPr>
              <w:t>Всего часов за год:</w:t>
            </w:r>
          </w:p>
          <w:p w:rsidR="00CD329E" w:rsidRPr="00CD329E" w:rsidRDefault="00CD329E" w:rsidP="00CD329E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b/>
                <w:sz w:val="20"/>
              </w:rPr>
            </w:pPr>
            <w:r w:rsidRPr="00CD329E">
              <w:rPr>
                <w:b/>
                <w:sz w:val="20"/>
              </w:rPr>
              <w:t>619</w:t>
            </w:r>
          </w:p>
          <w:p w:rsidR="00CD329E" w:rsidRPr="00CD329E" w:rsidRDefault="00CD329E" w:rsidP="00CD329E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CD329E" w:rsidRDefault="00CD329E" w:rsidP="00CD329E">
      <w:pPr>
        <w:spacing w:line="240" w:lineRule="auto"/>
        <w:jc w:val="center"/>
        <w:rPr>
          <w:b/>
          <w:caps/>
        </w:rPr>
      </w:pPr>
    </w:p>
    <w:p w:rsidR="00CD329E" w:rsidRDefault="00CD329E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CD329E" w:rsidRDefault="00CD329E" w:rsidP="00CD329E">
      <w:pPr>
        <w:spacing w:line="240" w:lineRule="auto"/>
        <w:jc w:val="center"/>
        <w:rPr>
          <w:b/>
          <w:caps/>
        </w:rPr>
      </w:pPr>
      <w:r w:rsidRPr="00CD329E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CD329E" w:rsidRPr="00CD329E" w:rsidTr="00CD329E">
        <w:tc>
          <w:tcPr>
            <w:tcW w:w="4525" w:type="dxa"/>
            <w:shd w:val="clear" w:color="auto" w:fill="auto"/>
            <w:vAlign w:val="center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CD329E" w:rsidRPr="00CD329E" w:rsidTr="00CD329E">
        <w:trPr>
          <w:trHeight w:val="6805"/>
        </w:trPr>
        <w:tc>
          <w:tcPr>
            <w:tcW w:w="4525" w:type="dxa"/>
            <w:shd w:val="clear" w:color="auto" w:fill="auto"/>
          </w:tcPr>
          <w:p w:rsidR="00CD329E" w:rsidRDefault="00CD329E" w:rsidP="00CD329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методическую работу кафедры.</w:t>
            </w:r>
          </w:p>
          <w:p w:rsidR="00CD329E" w:rsidRDefault="00CD329E" w:rsidP="00CD329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Разработка учебного пособия по дисциплине «Автоматизированные системы </w:t>
            </w:r>
            <w:proofErr w:type="spellStart"/>
            <w:r>
              <w:rPr>
                <w:sz w:val="20"/>
              </w:rPr>
              <w:t>жд</w:t>
            </w:r>
            <w:proofErr w:type="spellEnd"/>
            <w:r>
              <w:rPr>
                <w:sz w:val="20"/>
              </w:rPr>
              <w:t xml:space="preserve"> транспорта»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CD329E" w:rsidRPr="00CD329E" w:rsidRDefault="00CD329E" w:rsidP="00CD329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Разработка УМКД по дисциплине «Автоматизированные информационно-управляющие системы на железнодорожном  транспорте» для направления «27.04.04 – Управление и информатика в технических системах» профиль «Управление транспортными системами» очная форма обучения (магистры).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D329E" w:rsidRPr="00CD329E" w:rsidRDefault="00CD329E" w:rsidP="00CD329E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D329E" w:rsidRPr="00CD329E" w:rsidRDefault="00CD329E" w:rsidP="00CD329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D329E" w:rsidRPr="00CD329E" w:rsidRDefault="00CD329E" w:rsidP="00CD329E">
            <w:pPr>
              <w:spacing w:line="240" w:lineRule="auto"/>
              <w:rPr>
                <w:sz w:val="20"/>
              </w:rPr>
            </w:pPr>
          </w:p>
        </w:tc>
      </w:tr>
      <w:tr w:rsidR="00CD329E" w:rsidRPr="00CD329E" w:rsidTr="00CD329E">
        <w:trPr>
          <w:trHeight w:val="6805"/>
        </w:trPr>
        <w:tc>
          <w:tcPr>
            <w:tcW w:w="4525" w:type="dxa"/>
            <w:shd w:val="clear" w:color="auto" w:fill="auto"/>
          </w:tcPr>
          <w:p w:rsidR="00CD329E" w:rsidRDefault="00CD329E" w:rsidP="00CD329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методическую работу кафедры.</w:t>
            </w:r>
          </w:p>
          <w:p w:rsidR="00CD329E" w:rsidRDefault="00CD329E" w:rsidP="00CD329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Разработка УМКД дисциплины «Методы анализа управления рисками»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CD329E" w:rsidRPr="00CD329E" w:rsidRDefault="00CD329E" w:rsidP="00CD329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3. Подготовка к изданию учебного пособия по дисциплине «Автоматизированные системы </w:t>
            </w:r>
            <w:proofErr w:type="spellStart"/>
            <w:r>
              <w:rPr>
                <w:sz w:val="20"/>
              </w:rPr>
              <w:t>жд</w:t>
            </w:r>
            <w:proofErr w:type="spellEnd"/>
            <w:r>
              <w:rPr>
                <w:sz w:val="20"/>
              </w:rPr>
              <w:t xml:space="preserve"> транспорта»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 и направления «27.04.04 – Управление и информатика в технических системах» профиль «Управление транспортными системами» очная форма обучения (магистры).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D329E" w:rsidRPr="00CD329E" w:rsidRDefault="00CD329E" w:rsidP="00CD329E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D329E" w:rsidRPr="00CD329E" w:rsidRDefault="00CD329E" w:rsidP="00CD329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D329E" w:rsidRPr="00CD329E" w:rsidRDefault="00CD329E" w:rsidP="00CD329E">
            <w:pPr>
              <w:spacing w:line="240" w:lineRule="auto"/>
              <w:rPr>
                <w:sz w:val="20"/>
              </w:rPr>
            </w:pPr>
          </w:p>
        </w:tc>
      </w:tr>
    </w:tbl>
    <w:p w:rsidR="00CD329E" w:rsidRDefault="00CD329E" w:rsidP="00CD329E">
      <w:pPr>
        <w:spacing w:line="240" w:lineRule="auto"/>
        <w:jc w:val="center"/>
        <w:rPr>
          <w:b/>
          <w:caps/>
        </w:rPr>
      </w:pPr>
    </w:p>
    <w:p w:rsidR="00CD329E" w:rsidRDefault="00CD329E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CD329E" w:rsidRDefault="00CD329E" w:rsidP="00CD329E">
      <w:pPr>
        <w:spacing w:line="240" w:lineRule="auto"/>
        <w:jc w:val="center"/>
        <w:rPr>
          <w:b/>
          <w:caps/>
        </w:rPr>
      </w:pPr>
      <w:r w:rsidRPr="00CD329E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CD329E" w:rsidRPr="00CD329E" w:rsidTr="00CD329E">
        <w:tc>
          <w:tcPr>
            <w:tcW w:w="4525" w:type="dxa"/>
            <w:shd w:val="clear" w:color="auto" w:fill="auto"/>
            <w:vAlign w:val="center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CD329E" w:rsidRPr="00CD329E" w:rsidTr="00CD329E">
        <w:trPr>
          <w:trHeight w:val="6805"/>
        </w:trPr>
        <w:tc>
          <w:tcPr>
            <w:tcW w:w="4525" w:type="dxa"/>
            <w:shd w:val="clear" w:color="auto" w:fill="auto"/>
          </w:tcPr>
          <w:p w:rsidR="00CD329E" w:rsidRDefault="00CD329E" w:rsidP="00CD329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3. Разработка математического </w:t>
            </w:r>
            <w:proofErr w:type="gramStart"/>
            <w:r>
              <w:rPr>
                <w:sz w:val="20"/>
              </w:rPr>
              <w:t>обеспечения автоматизированной системы составления графика оборота подвижного состава метрополитена</w:t>
            </w:r>
            <w:proofErr w:type="gramEnd"/>
            <w:r>
              <w:rPr>
                <w:sz w:val="20"/>
              </w:rPr>
              <w:t>.</w:t>
            </w:r>
          </w:p>
          <w:p w:rsidR="00CD329E" w:rsidRPr="00CD329E" w:rsidRDefault="00CD329E" w:rsidP="00CD329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Синтез структуры базы данных системы.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D329E" w:rsidRPr="00CD329E" w:rsidRDefault="00CD329E" w:rsidP="00CD329E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D329E" w:rsidRPr="00CD329E" w:rsidRDefault="00CD329E" w:rsidP="00CD329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D329E" w:rsidRPr="00CD329E" w:rsidRDefault="00CD329E" w:rsidP="00CD329E">
            <w:pPr>
              <w:spacing w:line="240" w:lineRule="auto"/>
              <w:rPr>
                <w:sz w:val="20"/>
              </w:rPr>
            </w:pPr>
          </w:p>
        </w:tc>
      </w:tr>
      <w:tr w:rsidR="00CD329E" w:rsidRPr="00CD329E" w:rsidTr="00CD329E">
        <w:trPr>
          <w:trHeight w:val="6805"/>
        </w:trPr>
        <w:tc>
          <w:tcPr>
            <w:tcW w:w="4525" w:type="dxa"/>
            <w:shd w:val="clear" w:color="auto" w:fill="auto"/>
          </w:tcPr>
          <w:p w:rsidR="00CD329E" w:rsidRDefault="00CD329E" w:rsidP="00CD329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3. Разработка математического </w:t>
            </w:r>
            <w:proofErr w:type="gramStart"/>
            <w:r>
              <w:rPr>
                <w:sz w:val="20"/>
              </w:rPr>
              <w:t>обеспечения автоматизированной системы составления графика оборота подвижного состава метрополитена</w:t>
            </w:r>
            <w:proofErr w:type="gramEnd"/>
            <w:r>
              <w:rPr>
                <w:sz w:val="20"/>
              </w:rPr>
              <w:t>.</w:t>
            </w:r>
          </w:p>
          <w:p w:rsidR="00CD329E" w:rsidRPr="00CD329E" w:rsidRDefault="00CD329E" w:rsidP="00CD329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Математическое обеспечение подсистемы подготовки исходных данных.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D329E" w:rsidRPr="00CD329E" w:rsidRDefault="00CD329E" w:rsidP="00CD329E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D329E" w:rsidRPr="00CD329E" w:rsidRDefault="00CD329E" w:rsidP="00CD329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D329E" w:rsidRPr="00CD329E" w:rsidRDefault="00CD329E" w:rsidP="00CD329E">
            <w:pPr>
              <w:spacing w:line="240" w:lineRule="auto"/>
              <w:rPr>
                <w:sz w:val="20"/>
              </w:rPr>
            </w:pPr>
          </w:p>
        </w:tc>
      </w:tr>
    </w:tbl>
    <w:p w:rsidR="00CD329E" w:rsidRDefault="00CD329E" w:rsidP="00CD329E">
      <w:pPr>
        <w:spacing w:line="240" w:lineRule="auto"/>
        <w:jc w:val="center"/>
        <w:rPr>
          <w:b/>
          <w:caps/>
        </w:rPr>
      </w:pPr>
    </w:p>
    <w:p w:rsidR="00CD329E" w:rsidRDefault="00CD329E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CD329E" w:rsidRDefault="00CD329E" w:rsidP="00CD329E">
      <w:pPr>
        <w:spacing w:line="240" w:lineRule="auto"/>
        <w:jc w:val="center"/>
        <w:rPr>
          <w:b/>
          <w:caps/>
        </w:rPr>
      </w:pPr>
      <w:r w:rsidRPr="00CD329E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CD329E" w:rsidRPr="00CD329E" w:rsidTr="00CD329E">
        <w:tc>
          <w:tcPr>
            <w:tcW w:w="4525" w:type="dxa"/>
            <w:shd w:val="clear" w:color="auto" w:fill="auto"/>
            <w:vAlign w:val="center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D329E" w:rsidRPr="00CD329E" w:rsidRDefault="00CD329E" w:rsidP="00CD329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CD329E" w:rsidRPr="00CD329E" w:rsidTr="00CD329E">
        <w:trPr>
          <w:trHeight w:val="6238"/>
        </w:trPr>
        <w:tc>
          <w:tcPr>
            <w:tcW w:w="4525" w:type="dxa"/>
            <w:shd w:val="clear" w:color="auto" w:fill="auto"/>
          </w:tcPr>
          <w:p w:rsidR="00CD329E" w:rsidRDefault="00CD329E" w:rsidP="00CD329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Ученый се</w:t>
            </w:r>
            <w:r w:rsidR="00AE776C">
              <w:rPr>
                <w:sz w:val="20"/>
              </w:rPr>
              <w:t>к</w:t>
            </w:r>
            <w:r>
              <w:rPr>
                <w:sz w:val="20"/>
              </w:rPr>
              <w:t>ретарь диссертационного совета Д218.005.04.</w:t>
            </w:r>
          </w:p>
          <w:p w:rsidR="00CD329E" w:rsidRDefault="00CD329E" w:rsidP="00CD329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методическую работу кафедры.</w:t>
            </w:r>
          </w:p>
          <w:p w:rsidR="00CD329E" w:rsidRPr="00CD329E" w:rsidRDefault="00CD329E" w:rsidP="00CD329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D329E" w:rsidRPr="00CD329E" w:rsidRDefault="00CD329E" w:rsidP="00CD329E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D329E" w:rsidRPr="00CD329E" w:rsidRDefault="00CD329E" w:rsidP="00CD329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D329E" w:rsidRPr="00CD329E" w:rsidRDefault="00CD329E" w:rsidP="00CD329E">
            <w:pPr>
              <w:spacing w:line="240" w:lineRule="auto"/>
              <w:rPr>
                <w:sz w:val="20"/>
              </w:rPr>
            </w:pPr>
          </w:p>
        </w:tc>
      </w:tr>
      <w:tr w:rsidR="00CD329E" w:rsidRPr="00CD329E" w:rsidTr="00CD329E">
        <w:trPr>
          <w:trHeight w:val="6238"/>
        </w:trPr>
        <w:tc>
          <w:tcPr>
            <w:tcW w:w="4525" w:type="dxa"/>
            <w:shd w:val="clear" w:color="auto" w:fill="auto"/>
          </w:tcPr>
          <w:p w:rsidR="00CD329E" w:rsidRDefault="00CD329E" w:rsidP="00CD329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Ученый се</w:t>
            </w:r>
            <w:r w:rsidR="00AE776C">
              <w:rPr>
                <w:sz w:val="20"/>
              </w:rPr>
              <w:t>к</w:t>
            </w:r>
            <w:r>
              <w:rPr>
                <w:sz w:val="20"/>
              </w:rPr>
              <w:t>ретарь диссертационного совета Д218.005.04.</w:t>
            </w:r>
          </w:p>
          <w:p w:rsidR="00CD329E" w:rsidRDefault="00CD329E" w:rsidP="00CD329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методическую работу кафедры.</w:t>
            </w:r>
          </w:p>
          <w:p w:rsidR="00CD329E" w:rsidRPr="00CD329E" w:rsidRDefault="00CD329E" w:rsidP="00CD329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Руководство аспирантами.</w:t>
            </w:r>
            <w:bookmarkStart w:id="0" w:name="_GoBack"/>
            <w:bookmarkEnd w:id="0"/>
          </w:p>
        </w:tc>
        <w:tc>
          <w:tcPr>
            <w:tcW w:w="1741" w:type="dxa"/>
            <w:shd w:val="clear" w:color="auto" w:fill="auto"/>
            <w:vAlign w:val="center"/>
          </w:tcPr>
          <w:p w:rsidR="00CD329E" w:rsidRPr="00CD329E" w:rsidRDefault="00CD329E" w:rsidP="00CD329E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D329E" w:rsidRPr="00CD329E" w:rsidRDefault="00CD329E" w:rsidP="00CD329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D329E" w:rsidRPr="00CD329E" w:rsidRDefault="00CD329E" w:rsidP="00CD329E">
            <w:pPr>
              <w:spacing w:line="240" w:lineRule="auto"/>
              <w:rPr>
                <w:sz w:val="20"/>
              </w:rPr>
            </w:pPr>
          </w:p>
        </w:tc>
      </w:tr>
    </w:tbl>
    <w:p w:rsidR="00CD329E" w:rsidRDefault="00CD329E" w:rsidP="00CD329E">
      <w:pPr>
        <w:spacing w:line="240" w:lineRule="auto"/>
        <w:jc w:val="center"/>
        <w:rPr>
          <w:b/>
          <w:caps/>
        </w:rPr>
      </w:pPr>
    </w:p>
    <w:p w:rsidR="00CD329E" w:rsidRDefault="00CD329E" w:rsidP="00CD329E">
      <w:pPr>
        <w:spacing w:line="240" w:lineRule="auto"/>
        <w:jc w:val="center"/>
        <w:rPr>
          <w:b/>
          <w:caps/>
        </w:rPr>
      </w:pPr>
    </w:p>
    <w:p w:rsidR="00CD329E" w:rsidRPr="00CD329E" w:rsidRDefault="00CD329E" w:rsidP="00CD329E">
      <w:pPr>
        <w:spacing w:line="240" w:lineRule="auto"/>
        <w:rPr>
          <w:b/>
          <w:sz w:val="24"/>
        </w:rPr>
      </w:pPr>
      <w:r w:rsidRPr="00CD329E">
        <w:rPr>
          <w:b/>
          <w:sz w:val="24"/>
        </w:rPr>
        <w:t>Преподаватель ________________________________________</w:t>
      </w:r>
    </w:p>
    <w:sectPr w:rsidR="00CD329E" w:rsidRPr="00CD329E" w:rsidSect="00CD329E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29E"/>
    <w:rsid w:val="000250D4"/>
    <w:rsid w:val="00933F36"/>
    <w:rsid w:val="00AE776C"/>
    <w:rsid w:val="00CD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757</Words>
  <Characters>4320</Characters>
  <Application>Microsoft Office Word</Application>
  <DocSecurity>0</DocSecurity>
  <Lines>36</Lines>
  <Paragraphs>10</Paragraphs>
  <ScaleCrop>false</ScaleCrop>
  <Company>Дом</Company>
  <LinksUpToDate>false</LinksUpToDate>
  <CharactersWithSpaces>5067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2015-10-12T07:56:00Z</dcterms:created>
  <dcterms:modified xsi:type="dcterms:W3CDTF">2015-10-12T08:09:00Z</dcterms:modified>
</cp:coreProperties>
</file>