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557CE0" w:rsidRDefault="00557CE0"/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57CE0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57CE0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57CE0" w:rsidRPr="00557CE0" w:rsidRDefault="00557CE0" w:rsidP="00557C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7CE0" w:rsidRPr="00557CE0" w:rsidRDefault="00557CE0" w:rsidP="00557C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57CE0" w:rsidRPr="00557CE0" w:rsidRDefault="00557CE0" w:rsidP="00557C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7CE0" w:rsidRPr="00557CE0" w:rsidRDefault="00557CE0" w:rsidP="00557C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57CE0" w:rsidRPr="00557CE0" w:rsidRDefault="00557CE0" w:rsidP="00557C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57CE0" w:rsidRPr="00557CE0" w:rsidRDefault="00557CE0" w:rsidP="00557CE0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57CE0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557CE0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57CE0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57CE0">
        <w:rPr>
          <w:rFonts w:ascii="Times New Roman" w:hAnsi="Times New Roman" w:cs="Times New Roman"/>
          <w:sz w:val="28"/>
        </w:rPr>
        <w:t>на 2015/2016 учебный год</w:t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57CE0" w:rsidTr="00557CE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57CE0" w:rsidRPr="00557CE0" w:rsidRDefault="00557CE0" w:rsidP="00557CE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57CE0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57CE0" w:rsidRPr="00557CE0" w:rsidRDefault="00557CE0" w:rsidP="00557CE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57CE0">
              <w:rPr>
                <w:rFonts w:ascii="Times New Roman" w:hAnsi="Times New Roman" w:cs="Times New Roman"/>
                <w:sz w:val="28"/>
              </w:rPr>
              <w:t>Васильева Марина Алексеевна</w:t>
            </w:r>
          </w:p>
        </w:tc>
      </w:tr>
      <w:tr w:rsidR="00557CE0" w:rsidTr="00557CE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57CE0" w:rsidRPr="00557CE0" w:rsidRDefault="00557CE0" w:rsidP="00557CE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57CE0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57CE0" w:rsidRPr="00557CE0" w:rsidRDefault="00557CE0" w:rsidP="00557CE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57CE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557CE0" w:rsidTr="00557CE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57CE0" w:rsidRPr="00557CE0" w:rsidRDefault="00557CE0" w:rsidP="00557CE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57CE0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57CE0">
              <w:rPr>
                <w:rFonts w:ascii="Times New Roman" w:hAnsi="Times New Roman" w:cs="Times New Roman"/>
                <w:sz w:val="28"/>
              </w:rPr>
              <w:t>к.т.н.</w:t>
            </w:r>
          </w:p>
        </w:tc>
      </w:tr>
      <w:tr w:rsidR="00557CE0" w:rsidTr="00557CE0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57CE0" w:rsidRPr="00557CE0" w:rsidRDefault="00557CE0" w:rsidP="00557CE0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57CE0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57CE0" w:rsidRPr="00557CE0" w:rsidRDefault="00557CE0" w:rsidP="00557CE0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57CE0">
              <w:rPr>
                <w:rFonts w:ascii="Times New Roman" w:hAnsi="Times New Roman" w:cs="Times New Roman"/>
                <w:sz w:val="28"/>
              </w:rPr>
              <w:t>Доцент</w:t>
            </w:r>
          </w:p>
        </w:tc>
      </w:tr>
      <w:tr w:rsidR="00557CE0" w:rsidTr="009F261C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57CE0" w:rsidRPr="00557CE0" w:rsidRDefault="00557CE0" w:rsidP="00557CE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57CE0" w:rsidTr="00754D85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57CE0" w:rsidRPr="00557CE0" w:rsidRDefault="00557CE0" w:rsidP="00557CE0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57CE0">
              <w:rPr>
                <w:rFonts w:ascii="Times New Roman" w:hAnsi="Times New Roman" w:cs="Times New Roman"/>
                <w:b/>
                <w:sz w:val="24"/>
              </w:rPr>
              <w:t>Штатный  1  ставка</w:t>
            </w:r>
          </w:p>
        </w:tc>
      </w:tr>
    </w:tbl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57CE0" w:rsidRDefault="00557CE0" w:rsidP="00557CE0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57CE0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57CE0" w:rsidRDefault="00557CE0" w:rsidP="00557CE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57CE0" w:rsidRDefault="00557CE0" w:rsidP="00557CE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557CE0" w:rsidRDefault="00557CE0" w:rsidP="00557CE0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557CE0" w:rsidRDefault="00557CE0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7CE0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Компьютерные технологии управления в технических системах</w:t>
            </w:r>
          </w:p>
        </w:tc>
        <w:tc>
          <w:tcPr>
            <w:tcW w:w="1412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9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Программирование и основы алгоритмизации</w:t>
            </w:r>
          </w:p>
        </w:tc>
        <w:tc>
          <w:tcPr>
            <w:tcW w:w="1412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Б-1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Информационное обеспечение систем управления</w:t>
            </w:r>
          </w:p>
        </w:tc>
        <w:tc>
          <w:tcPr>
            <w:tcW w:w="1412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7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500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Учебная практика по получению первичных профессиональных умений и навыков (рассредоточенная) - 12 недель</w:t>
            </w:r>
          </w:p>
        </w:tc>
        <w:tc>
          <w:tcPr>
            <w:tcW w:w="1412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М-1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(ТУУ-11  )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Электромеханические системы</w:t>
            </w:r>
          </w:p>
        </w:tc>
        <w:tc>
          <w:tcPr>
            <w:tcW w:w="1412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Б-4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(ТУУ-41  )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КБ-4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Лаб.р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УТС Б-5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(ТУУ-51  )</w:t>
            </w: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УИТС-6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(ВУИ-61  )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281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57CE0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57CE0">
              <w:rPr>
                <w:rFonts w:ascii="Times New Roman" w:hAnsi="Times New Roman" w:cs="Times New Roman"/>
                <w:b/>
                <w:sz w:val="20"/>
              </w:rPr>
              <w:t>781</w:t>
            </w:r>
          </w:p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7CE0" w:rsidRDefault="00557CE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7CE0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учебного пособия по дисциплине «Программирование и основы алгоритмизации» для направления «27.03.04 – Управление в технических системах» профиль «Управление и информатика в технических системах» (бакалавры) (совместно с Филипченко К.М.).</w:t>
            </w:r>
          </w:p>
          <w:p w:rsid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2. Разработка УМКД по дисциплине «Компьютерные технологии управления в технических системах» для направления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3. Разработка УМКД по дисциплине «Информационные технологии систем управления» для направления магистры «27.04.04 – Управление в технических системах» программа «Управление и информатика в технических системах» очная форма обучения (магистры).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к изданию учебного пособия по дисциплине «Программирование и основы алгоритмизации» для направления «27.03.04 – Управление в технических системах» профиль «Управление и информатика в технических системах» (бакалавры) (совместно с Филипченко К.М.).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7CE0" w:rsidRDefault="00557CE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7CE0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7. Модернизация информационной подсистемы для Автоматизированной системы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расчетов (АСЭР).</w:t>
            </w:r>
          </w:p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Модернизация информационной подсистемы линий метрополитена для АСЭР.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Раздел 7. Модернизация информационной подсистемы для Автоматизированной системы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энергооптимальных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расчетов (АСЭР).</w:t>
            </w:r>
          </w:p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Модернизация информационной подсистемы системы энергоснабжений метрополитена для АСЭР.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7CE0" w:rsidRDefault="00557CE0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57CE0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57CE0" w:rsidRPr="00557CE0" w:rsidTr="00557CE0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57CE0" w:rsidRPr="00557CE0" w:rsidTr="00557CE0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учебных планов по новым стандартам обучения студентов.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57CE0" w:rsidRPr="00557CE0" w:rsidRDefault="00557CE0" w:rsidP="00557CE0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7CE0" w:rsidRDefault="00557CE0" w:rsidP="00557CE0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57CE0" w:rsidRPr="00557CE0" w:rsidRDefault="00557CE0" w:rsidP="00557CE0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57CE0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557CE0" w:rsidRPr="00557CE0" w:rsidSect="00557CE0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CE0"/>
    <w:rsid w:val="00557CE0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702</Words>
  <Characters>4002</Characters>
  <Application>Microsoft Office Word</Application>
  <DocSecurity>0</DocSecurity>
  <Lines>33</Lines>
  <Paragraphs>9</Paragraphs>
  <ScaleCrop>false</ScaleCrop>
  <Company>Дом</Company>
  <LinksUpToDate>false</LinksUpToDate>
  <CharactersWithSpaces>4695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