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50D4" w:rsidRDefault="000250D4"/>
    <w:p w:rsidR="001B4458" w:rsidRDefault="001B4458"/>
    <w:p w:rsidR="001B4458" w:rsidRDefault="001B4458" w:rsidP="001B4458">
      <w:pPr>
        <w:spacing w:line="240" w:lineRule="auto"/>
        <w:jc w:val="center"/>
        <w:rPr>
          <w:b/>
          <w:caps/>
          <w:sz w:val="24"/>
        </w:rPr>
      </w:pPr>
      <w:r w:rsidRPr="001B4458">
        <w:rPr>
          <w:b/>
          <w:caps/>
          <w:sz w:val="24"/>
        </w:rPr>
        <w:t>Федеральное агентство железнодорожного транспорта</w:t>
      </w:r>
    </w:p>
    <w:p w:rsidR="001B4458" w:rsidRDefault="001B4458" w:rsidP="001B4458">
      <w:pPr>
        <w:spacing w:line="240" w:lineRule="auto"/>
        <w:jc w:val="center"/>
        <w:rPr>
          <w:b/>
          <w:caps/>
          <w:sz w:val="24"/>
        </w:rPr>
      </w:pPr>
      <w:r>
        <w:rPr>
          <w:b/>
          <w:caps/>
          <w:sz w:val="24"/>
        </w:rPr>
        <w:t>Федеральное государственное бюджетное образовательное учреждение высшего образования</w:t>
      </w:r>
    </w:p>
    <w:p w:rsidR="001B4458" w:rsidRDefault="001B4458" w:rsidP="001B4458">
      <w:pPr>
        <w:spacing w:line="240" w:lineRule="auto"/>
        <w:jc w:val="center"/>
        <w:rPr>
          <w:b/>
          <w:caps/>
          <w:sz w:val="24"/>
        </w:rPr>
      </w:pPr>
      <w:proofErr w:type="gramStart"/>
      <w:r w:rsidRPr="001B4458">
        <w:rPr>
          <w:b/>
          <w:caps/>
          <w:sz w:val="24"/>
        </w:rPr>
        <w:t>«Московский государственный университет путей сообщения Императора Николая II» (МГУПС (МИИТ)</w:t>
      </w:r>
      <w:proofErr w:type="gramEnd"/>
    </w:p>
    <w:p w:rsidR="001B4458" w:rsidRDefault="001B4458" w:rsidP="001B4458">
      <w:pPr>
        <w:spacing w:line="240" w:lineRule="auto"/>
        <w:jc w:val="center"/>
        <w:rPr>
          <w:b/>
          <w:caps/>
          <w:sz w:val="24"/>
        </w:rPr>
      </w:pPr>
    </w:p>
    <w:p w:rsidR="001B4458" w:rsidRDefault="001B4458" w:rsidP="001B4458">
      <w:pPr>
        <w:spacing w:line="240" w:lineRule="auto"/>
        <w:jc w:val="center"/>
        <w:rPr>
          <w:b/>
          <w:caps/>
          <w:sz w:val="24"/>
        </w:rPr>
      </w:pPr>
    </w:p>
    <w:p w:rsidR="001B4458" w:rsidRDefault="001B4458" w:rsidP="001B4458">
      <w:pPr>
        <w:spacing w:line="240" w:lineRule="auto"/>
        <w:jc w:val="center"/>
        <w:rPr>
          <w:b/>
          <w:caps/>
          <w:sz w:val="24"/>
        </w:rPr>
      </w:pPr>
    </w:p>
    <w:tbl>
      <w:tblPr>
        <w:tblW w:w="9640" w:type="dxa"/>
        <w:tblLayout w:type="fixed"/>
        <w:tblLook w:val="0000" w:firstRow="0" w:lastRow="0" w:firstColumn="0" w:lastColumn="0" w:noHBand="0" w:noVBand="0"/>
      </w:tblPr>
      <w:tblGrid>
        <w:gridCol w:w="3686"/>
        <w:gridCol w:w="2126"/>
        <w:gridCol w:w="3828"/>
      </w:tblGrid>
      <w:tr w:rsidR="001B4458" w:rsidRPr="001B4458" w:rsidTr="001B4458">
        <w:tc>
          <w:tcPr>
            <w:tcW w:w="3686" w:type="dxa"/>
          </w:tcPr>
          <w:p w:rsidR="001B4458" w:rsidRPr="001B4458" w:rsidRDefault="001B4458" w:rsidP="001B4458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СОГЛАСОВАНО</w:t>
            </w:r>
          </w:p>
        </w:tc>
        <w:tc>
          <w:tcPr>
            <w:tcW w:w="2126" w:type="dxa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1B4458" w:rsidRPr="001B4458" w:rsidRDefault="001B4458" w:rsidP="001B4458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УТВЕРЖДАЮ</w:t>
            </w:r>
          </w:p>
        </w:tc>
      </w:tr>
      <w:tr w:rsidR="001B4458" w:rsidRPr="001B4458" w:rsidTr="001B4458">
        <w:tc>
          <w:tcPr>
            <w:tcW w:w="3686" w:type="dxa"/>
          </w:tcPr>
          <w:p w:rsidR="001B4458" w:rsidRPr="001B4458" w:rsidRDefault="001B4458" w:rsidP="001B4458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Заведующий кафедрой</w:t>
            </w:r>
          </w:p>
        </w:tc>
        <w:tc>
          <w:tcPr>
            <w:tcW w:w="2126" w:type="dxa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1B4458" w:rsidRPr="001B4458" w:rsidRDefault="001B4458" w:rsidP="001B4458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Директор института ИТТСУ</w:t>
            </w:r>
          </w:p>
        </w:tc>
      </w:tr>
      <w:tr w:rsidR="001B4458" w:rsidRPr="001B4458" w:rsidTr="001B4458">
        <w:tc>
          <w:tcPr>
            <w:tcW w:w="3686" w:type="dxa"/>
          </w:tcPr>
          <w:p w:rsidR="001B4458" w:rsidRPr="001B4458" w:rsidRDefault="001B4458" w:rsidP="001B4458">
            <w:pPr>
              <w:spacing w:line="240" w:lineRule="auto"/>
              <w:jc w:val="right"/>
              <w:rPr>
                <w:sz w:val="24"/>
              </w:rPr>
            </w:pPr>
            <w:r>
              <w:rPr>
                <w:sz w:val="24"/>
              </w:rPr>
              <w:t>Л.А. Баранов</w:t>
            </w:r>
          </w:p>
        </w:tc>
        <w:tc>
          <w:tcPr>
            <w:tcW w:w="2126" w:type="dxa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1B4458" w:rsidRPr="001B4458" w:rsidRDefault="001B4458" w:rsidP="001B4458">
            <w:pPr>
              <w:spacing w:line="240" w:lineRule="auto"/>
              <w:jc w:val="right"/>
              <w:rPr>
                <w:sz w:val="24"/>
              </w:rPr>
            </w:pPr>
            <w:r>
              <w:rPr>
                <w:sz w:val="24"/>
              </w:rPr>
              <w:t xml:space="preserve">П.Ф. </w:t>
            </w:r>
            <w:proofErr w:type="spellStart"/>
            <w:r>
              <w:rPr>
                <w:sz w:val="24"/>
              </w:rPr>
              <w:t>Бестемьянов</w:t>
            </w:r>
            <w:proofErr w:type="spellEnd"/>
          </w:p>
        </w:tc>
      </w:tr>
      <w:tr w:rsidR="001B4458" w:rsidRPr="001B4458" w:rsidTr="001B4458">
        <w:tc>
          <w:tcPr>
            <w:tcW w:w="3686" w:type="dxa"/>
          </w:tcPr>
          <w:p w:rsidR="001B4458" w:rsidRPr="001B4458" w:rsidRDefault="001B4458" w:rsidP="001B4458">
            <w:pPr>
              <w:spacing w:line="240" w:lineRule="auto"/>
              <w:jc w:val="right"/>
              <w:rPr>
                <w:sz w:val="24"/>
              </w:rPr>
            </w:pPr>
            <w:r>
              <w:rPr>
                <w:sz w:val="24"/>
              </w:rPr>
              <w:t>/                              /</w:t>
            </w:r>
          </w:p>
        </w:tc>
        <w:tc>
          <w:tcPr>
            <w:tcW w:w="2126" w:type="dxa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1B4458" w:rsidRPr="001B4458" w:rsidRDefault="001B4458" w:rsidP="001B4458">
            <w:pPr>
              <w:spacing w:line="240" w:lineRule="auto"/>
              <w:jc w:val="right"/>
              <w:rPr>
                <w:sz w:val="24"/>
              </w:rPr>
            </w:pPr>
            <w:r>
              <w:rPr>
                <w:sz w:val="24"/>
              </w:rPr>
              <w:t>/                              /</w:t>
            </w:r>
          </w:p>
        </w:tc>
      </w:tr>
      <w:tr w:rsidR="001B4458" w:rsidRPr="001B4458" w:rsidTr="001B4458">
        <w:tc>
          <w:tcPr>
            <w:tcW w:w="3686" w:type="dxa"/>
          </w:tcPr>
          <w:p w:rsidR="001B4458" w:rsidRPr="001B4458" w:rsidRDefault="001B4458" w:rsidP="001B4458">
            <w:pPr>
              <w:spacing w:line="240" w:lineRule="auto"/>
              <w:jc w:val="right"/>
              <w:rPr>
                <w:sz w:val="24"/>
              </w:rPr>
            </w:pPr>
          </w:p>
        </w:tc>
        <w:tc>
          <w:tcPr>
            <w:tcW w:w="2126" w:type="dxa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1B4458" w:rsidRPr="001B4458" w:rsidRDefault="001B4458" w:rsidP="001B4458">
            <w:pPr>
              <w:spacing w:line="240" w:lineRule="auto"/>
              <w:jc w:val="right"/>
              <w:rPr>
                <w:sz w:val="24"/>
              </w:rPr>
            </w:pPr>
          </w:p>
        </w:tc>
      </w:tr>
    </w:tbl>
    <w:p w:rsidR="001B4458" w:rsidRDefault="001B4458" w:rsidP="001B4458">
      <w:pPr>
        <w:spacing w:line="240" w:lineRule="auto"/>
        <w:jc w:val="center"/>
        <w:rPr>
          <w:b/>
          <w:caps/>
          <w:sz w:val="24"/>
        </w:rPr>
      </w:pPr>
    </w:p>
    <w:p w:rsidR="001B4458" w:rsidRDefault="001B4458" w:rsidP="001B4458">
      <w:pPr>
        <w:spacing w:line="240" w:lineRule="auto"/>
        <w:jc w:val="center"/>
        <w:rPr>
          <w:b/>
          <w:caps/>
          <w:sz w:val="24"/>
        </w:rPr>
      </w:pPr>
    </w:p>
    <w:p w:rsidR="001B4458" w:rsidRDefault="001B4458" w:rsidP="001B4458">
      <w:pPr>
        <w:spacing w:line="240" w:lineRule="auto"/>
        <w:jc w:val="center"/>
        <w:rPr>
          <w:b/>
          <w:caps/>
          <w:sz w:val="24"/>
        </w:rPr>
      </w:pPr>
    </w:p>
    <w:p w:rsidR="001B4458" w:rsidRDefault="001B4458" w:rsidP="001B4458">
      <w:pPr>
        <w:spacing w:line="240" w:lineRule="auto"/>
        <w:jc w:val="center"/>
        <w:rPr>
          <w:b/>
          <w:caps/>
          <w:sz w:val="24"/>
        </w:rPr>
      </w:pPr>
    </w:p>
    <w:p w:rsidR="001B4458" w:rsidRDefault="001B4458" w:rsidP="001B4458">
      <w:pPr>
        <w:spacing w:line="240" w:lineRule="auto"/>
        <w:jc w:val="center"/>
        <w:rPr>
          <w:b/>
          <w:caps/>
          <w:sz w:val="24"/>
        </w:rPr>
      </w:pPr>
    </w:p>
    <w:p w:rsidR="001B4458" w:rsidRDefault="001B4458" w:rsidP="001B4458">
      <w:pPr>
        <w:spacing w:line="240" w:lineRule="auto"/>
        <w:jc w:val="center"/>
        <w:rPr>
          <w:b/>
          <w:sz w:val="24"/>
        </w:rPr>
      </w:pPr>
      <w:r w:rsidRPr="001B4458">
        <w:rPr>
          <w:b/>
          <w:sz w:val="24"/>
        </w:rPr>
        <w:t>Кафедра "Управление и защита информации"</w:t>
      </w:r>
    </w:p>
    <w:p w:rsidR="001B4458" w:rsidRDefault="001B4458" w:rsidP="001B4458">
      <w:pPr>
        <w:spacing w:line="240" w:lineRule="auto"/>
        <w:jc w:val="center"/>
        <w:rPr>
          <w:b/>
          <w:sz w:val="24"/>
        </w:rPr>
      </w:pPr>
    </w:p>
    <w:p w:rsidR="001B4458" w:rsidRDefault="001B4458" w:rsidP="001B4458">
      <w:pPr>
        <w:spacing w:line="240" w:lineRule="auto"/>
        <w:jc w:val="center"/>
        <w:rPr>
          <w:b/>
          <w:sz w:val="24"/>
        </w:rPr>
      </w:pPr>
    </w:p>
    <w:p w:rsidR="001B4458" w:rsidRDefault="001B4458" w:rsidP="001B4458">
      <w:pPr>
        <w:spacing w:line="240" w:lineRule="auto"/>
        <w:jc w:val="center"/>
        <w:rPr>
          <w:b/>
          <w:sz w:val="24"/>
        </w:rPr>
      </w:pPr>
    </w:p>
    <w:p w:rsidR="001B4458" w:rsidRDefault="001B4458" w:rsidP="001B4458">
      <w:pPr>
        <w:spacing w:line="240" w:lineRule="auto"/>
        <w:jc w:val="center"/>
        <w:rPr>
          <w:b/>
          <w:caps/>
          <w:spacing w:val="40"/>
          <w:sz w:val="40"/>
        </w:rPr>
      </w:pPr>
      <w:r w:rsidRPr="001B4458">
        <w:rPr>
          <w:b/>
          <w:caps/>
          <w:spacing w:val="40"/>
          <w:sz w:val="40"/>
        </w:rPr>
        <w:t>Индивидуальный  план  работы</w:t>
      </w:r>
    </w:p>
    <w:p w:rsidR="001B4458" w:rsidRDefault="001B4458" w:rsidP="001B4458">
      <w:pPr>
        <w:spacing w:line="240" w:lineRule="auto"/>
        <w:jc w:val="center"/>
        <w:rPr>
          <w:i/>
          <w:caps/>
          <w:sz w:val="36"/>
        </w:rPr>
      </w:pPr>
      <w:r w:rsidRPr="001B4458">
        <w:rPr>
          <w:i/>
          <w:caps/>
          <w:sz w:val="36"/>
        </w:rPr>
        <w:t>преподавателя</w:t>
      </w:r>
    </w:p>
    <w:p w:rsidR="001B4458" w:rsidRDefault="001B4458" w:rsidP="001B4458">
      <w:pPr>
        <w:spacing w:line="240" w:lineRule="auto"/>
        <w:jc w:val="center"/>
        <w:rPr>
          <w:i/>
          <w:caps/>
          <w:sz w:val="36"/>
        </w:rPr>
      </w:pPr>
    </w:p>
    <w:p w:rsidR="001B4458" w:rsidRDefault="001B4458" w:rsidP="001B4458">
      <w:pPr>
        <w:spacing w:line="240" w:lineRule="auto"/>
        <w:jc w:val="center"/>
      </w:pPr>
      <w:r w:rsidRPr="001B4458">
        <w:t>на 2016/2017 учебный год</w:t>
      </w:r>
    </w:p>
    <w:p w:rsidR="001B4458" w:rsidRDefault="001B4458" w:rsidP="001B4458">
      <w:pPr>
        <w:spacing w:line="240" w:lineRule="auto"/>
        <w:jc w:val="center"/>
      </w:pPr>
    </w:p>
    <w:p w:rsidR="001B4458" w:rsidRDefault="001B4458" w:rsidP="001B4458">
      <w:pPr>
        <w:spacing w:line="240" w:lineRule="auto"/>
        <w:jc w:val="center"/>
      </w:pPr>
    </w:p>
    <w:p w:rsidR="001B4458" w:rsidRDefault="001B4458" w:rsidP="001B4458">
      <w:pPr>
        <w:spacing w:line="240" w:lineRule="auto"/>
        <w:jc w:val="center"/>
      </w:pPr>
    </w:p>
    <w:p w:rsidR="001B4458" w:rsidRDefault="001B4458" w:rsidP="001B4458">
      <w:pPr>
        <w:spacing w:line="240" w:lineRule="auto"/>
        <w:jc w:val="center"/>
      </w:pPr>
    </w:p>
    <w:p w:rsidR="001B4458" w:rsidRDefault="001B4458" w:rsidP="001B4458">
      <w:pPr>
        <w:spacing w:line="240" w:lineRule="auto"/>
        <w:jc w:val="center"/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5529"/>
      </w:tblGrid>
      <w:tr w:rsidR="001B4458" w:rsidTr="001B4458">
        <w:tc>
          <w:tcPr>
            <w:tcW w:w="4077" w:type="dxa"/>
          </w:tcPr>
          <w:p w:rsidR="001B4458" w:rsidRPr="001B4458" w:rsidRDefault="001B4458" w:rsidP="001B4458">
            <w:pPr>
              <w:spacing w:after="240" w:line="240" w:lineRule="auto"/>
              <w:ind w:left="709"/>
              <w:rPr>
                <w:b/>
                <w:sz w:val="24"/>
              </w:rPr>
            </w:pPr>
            <w:r w:rsidRPr="001B4458">
              <w:rPr>
                <w:b/>
                <w:sz w:val="24"/>
              </w:rPr>
              <w:t>Фамилия, Имя, Отчество</w:t>
            </w:r>
          </w:p>
        </w:tc>
        <w:tc>
          <w:tcPr>
            <w:tcW w:w="5529" w:type="dxa"/>
          </w:tcPr>
          <w:p w:rsidR="001B4458" w:rsidRPr="001B4458" w:rsidRDefault="001B4458" w:rsidP="001B4458">
            <w:pPr>
              <w:spacing w:after="240" w:line="240" w:lineRule="auto"/>
            </w:pPr>
            <w:r w:rsidRPr="001B4458">
              <w:t>Балакина Екатерина Петровна</w:t>
            </w:r>
          </w:p>
        </w:tc>
      </w:tr>
      <w:tr w:rsidR="001B4458" w:rsidTr="001B4458">
        <w:tc>
          <w:tcPr>
            <w:tcW w:w="4077" w:type="dxa"/>
          </w:tcPr>
          <w:p w:rsidR="001B4458" w:rsidRPr="001B4458" w:rsidRDefault="001B4458" w:rsidP="001B4458">
            <w:pPr>
              <w:spacing w:after="240" w:line="240" w:lineRule="auto"/>
              <w:ind w:left="2126"/>
              <w:rPr>
                <w:b/>
                <w:sz w:val="24"/>
              </w:rPr>
            </w:pPr>
            <w:r w:rsidRPr="001B4458">
              <w:rPr>
                <w:b/>
                <w:sz w:val="24"/>
              </w:rPr>
              <w:t>Должность</w:t>
            </w:r>
          </w:p>
        </w:tc>
        <w:tc>
          <w:tcPr>
            <w:tcW w:w="5529" w:type="dxa"/>
          </w:tcPr>
          <w:p w:rsidR="001B4458" w:rsidRPr="001B4458" w:rsidRDefault="001B4458" w:rsidP="001B4458">
            <w:pPr>
              <w:spacing w:after="240" w:line="240" w:lineRule="auto"/>
            </w:pPr>
            <w:r w:rsidRPr="001B4458">
              <w:t>Доцент</w:t>
            </w:r>
          </w:p>
        </w:tc>
      </w:tr>
      <w:tr w:rsidR="001B4458" w:rsidTr="001B4458">
        <w:tc>
          <w:tcPr>
            <w:tcW w:w="4077" w:type="dxa"/>
          </w:tcPr>
          <w:p w:rsidR="001B4458" w:rsidRPr="001B4458" w:rsidRDefault="001B4458" w:rsidP="001B4458">
            <w:pPr>
              <w:spacing w:after="240" w:line="240" w:lineRule="auto"/>
              <w:ind w:left="2126"/>
              <w:rPr>
                <w:b/>
                <w:sz w:val="24"/>
              </w:rPr>
            </w:pPr>
            <w:r w:rsidRPr="001B4458">
              <w:rPr>
                <w:b/>
                <w:sz w:val="24"/>
              </w:rPr>
              <w:t>Ученая степень</w:t>
            </w:r>
          </w:p>
        </w:tc>
        <w:tc>
          <w:tcPr>
            <w:tcW w:w="5529" w:type="dxa"/>
          </w:tcPr>
          <w:p w:rsidR="001B4458" w:rsidRPr="001B4458" w:rsidRDefault="001B4458" w:rsidP="001B4458">
            <w:pPr>
              <w:spacing w:line="240" w:lineRule="auto"/>
            </w:pPr>
            <w:r w:rsidRPr="001B4458">
              <w:t>к.т.н.</w:t>
            </w:r>
          </w:p>
        </w:tc>
      </w:tr>
      <w:tr w:rsidR="001B4458" w:rsidTr="001B4458">
        <w:tc>
          <w:tcPr>
            <w:tcW w:w="4077" w:type="dxa"/>
          </w:tcPr>
          <w:p w:rsidR="001B4458" w:rsidRPr="001B4458" w:rsidRDefault="001B4458" w:rsidP="001B4458">
            <w:pPr>
              <w:spacing w:after="240" w:line="240" w:lineRule="auto"/>
              <w:ind w:left="2126"/>
              <w:rPr>
                <w:b/>
                <w:sz w:val="24"/>
              </w:rPr>
            </w:pPr>
            <w:r w:rsidRPr="001B4458">
              <w:rPr>
                <w:b/>
                <w:sz w:val="24"/>
              </w:rPr>
              <w:t>Ученое звание</w:t>
            </w:r>
          </w:p>
        </w:tc>
        <w:tc>
          <w:tcPr>
            <w:tcW w:w="5529" w:type="dxa"/>
          </w:tcPr>
          <w:p w:rsidR="001B4458" w:rsidRPr="001B4458" w:rsidRDefault="001B4458" w:rsidP="001B4458">
            <w:pPr>
              <w:spacing w:after="240" w:line="240" w:lineRule="auto"/>
            </w:pPr>
            <w:r w:rsidRPr="001B4458">
              <w:t>-</w:t>
            </w:r>
          </w:p>
        </w:tc>
      </w:tr>
      <w:tr w:rsidR="001B4458" w:rsidTr="00491801">
        <w:tc>
          <w:tcPr>
            <w:tcW w:w="9606" w:type="dxa"/>
            <w:gridSpan w:val="2"/>
          </w:tcPr>
          <w:p w:rsidR="001B4458" w:rsidRPr="001B4458" w:rsidRDefault="001B4458" w:rsidP="001B4458">
            <w:pPr>
              <w:spacing w:after="240" w:line="240" w:lineRule="auto"/>
              <w:ind w:left="709"/>
              <w:rPr>
                <w:b/>
                <w:sz w:val="24"/>
              </w:rPr>
            </w:pPr>
          </w:p>
        </w:tc>
      </w:tr>
      <w:tr w:rsidR="001B4458" w:rsidTr="005B5E49">
        <w:tc>
          <w:tcPr>
            <w:tcW w:w="9606" w:type="dxa"/>
            <w:gridSpan w:val="2"/>
          </w:tcPr>
          <w:p w:rsidR="001B4458" w:rsidRPr="00FA45E5" w:rsidRDefault="001B4458" w:rsidP="00FA45E5">
            <w:pPr>
              <w:spacing w:after="240" w:line="240" w:lineRule="auto"/>
              <w:ind w:left="709"/>
              <w:rPr>
                <w:b/>
                <w:sz w:val="24"/>
              </w:rPr>
            </w:pPr>
            <w:r w:rsidRPr="001B4458">
              <w:rPr>
                <w:b/>
                <w:sz w:val="24"/>
              </w:rPr>
              <w:t xml:space="preserve">Штатный  </w:t>
            </w:r>
            <w:r w:rsidR="00FA45E5">
              <w:rPr>
                <w:b/>
                <w:sz w:val="24"/>
              </w:rPr>
              <w:t>0</w:t>
            </w:r>
            <w:r w:rsidR="00FA45E5">
              <w:rPr>
                <w:b/>
                <w:sz w:val="24"/>
                <w:lang w:val="en-US"/>
              </w:rPr>
              <w:t>,9</w:t>
            </w:r>
            <w:r w:rsidRPr="001B4458">
              <w:rPr>
                <w:b/>
                <w:sz w:val="24"/>
              </w:rPr>
              <w:t xml:space="preserve">  ставк</w:t>
            </w:r>
            <w:r w:rsidR="00FA45E5">
              <w:rPr>
                <w:b/>
                <w:sz w:val="24"/>
              </w:rPr>
              <w:t>и</w:t>
            </w:r>
            <w:bookmarkStart w:id="0" w:name="_GoBack"/>
            <w:bookmarkEnd w:id="0"/>
          </w:p>
        </w:tc>
      </w:tr>
    </w:tbl>
    <w:p w:rsidR="001B4458" w:rsidRDefault="001B4458" w:rsidP="001B4458">
      <w:pPr>
        <w:spacing w:line="240" w:lineRule="auto"/>
        <w:jc w:val="center"/>
      </w:pPr>
    </w:p>
    <w:p w:rsidR="001B4458" w:rsidRDefault="001B4458" w:rsidP="001B4458">
      <w:pPr>
        <w:spacing w:line="240" w:lineRule="auto"/>
        <w:rPr>
          <w:sz w:val="20"/>
        </w:rPr>
      </w:pPr>
      <w:r w:rsidRPr="001B4458">
        <w:rPr>
          <w:sz w:val="20"/>
        </w:rPr>
        <w:t>Сроки предоставления индивидуальных планов в Учебно-методическое управление:</w:t>
      </w:r>
    </w:p>
    <w:p w:rsidR="001B4458" w:rsidRDefault="001B4458" w:rsidP="001B4458">
      <w:pPr>
        <w:spacing w:line="240" w:lineRule="auto"/>
        <w:rPr>
          <w:sz w:val="20"/>
        </w:rPr>
      </w:pPr>
      <w:r>
        <w:rPr>
          <w:sz w:val="20"/>
        </w:rPr>
        <w:t>- до 1 сентября – отчёт по планируемой учебной нагрузке, с возможной коррекцией по итогам нового набора до 15 октября;</w:t>
      </w:r>
    </w:p>
    <w:p w:rsidR="001B4458" w:rsidRDefault="001B4458" w:rsidP="001B4458">
      <w:pPr>
        <w:spacing w:line="240" w:lineRule="auto"/>
        <w:rPr>
          <w:sz w:val="20"/>
        </w:rPr>
      </w:pPr>
      <w:r>
        <w:rPr>
          <w:sz w:val="20"/>
        </w:rPr>
        <w:t>- до 1 февраля – отчет о фактической работе за 1 семестр;</w:t>
      </w:r>
    </w:p>
    <w:p w:rsidR="001B4458" w:rsidRDefault="001B4458" w:rsidP="001B4458">
      <w:pPr>
        <w:spacing w:line="240" w:lineRule="auto"/>
        <w:rPr>
          <w:sz w:val="20"/>
        </w:rPr>
      </w:pPr>
      <w:r>
        <w:rPr>
          <w:sz w:val="20"/>
        </w:rPr>
        <w:t>- до 1 июля – отчет о фактической работе за учебный год.</w:t>
      </w:r>
    </w:p>
    <w:p w:rsidR="001B4458" w:rsidRDefault="001B4458">
      <w:pPr>
        <w:spacing w:after="200" w:line="276" w:lineRule="auto"/>
        <w:rPr>
          <w:sz w:val="20"/>
        </w:rPr>
      </w:pPr>
      <w:r>
        <w:rPr>
          <w:sz w:val="20"/>
        </w:rPr>
        <w:br w:type="page"/>
      </w:r>
    </w:p>
    <w:p w:rsidR="001B4458" w:rsidRDefault="001B4458" w:rsidP="001B4458">
      <w:pPr>
        <w:spacing w:line="240" w:lineRule="auto"/>
        <w:jc w:val="center"/>
        <w:rPr>
          <w:b/>
          <w:caps/>
        </w:rPr>
      </w:pPr>
      <w:r w:rsidRPr="001B4458">
        <w:rPr>
          <w:b/>
          <w:caps/>
        </w:rPr>
        <w:lastRenderedPageBreak/>
        <w:t>Учебная работа</w:t>
      </w:r>
    </w:p>
    <w:tbl>
      <w:tblPr>
        <w:tblW w:w="9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0"/>
        <w:gridCol w:w="1412"/>
        <w:gridCol w:w="1242"/>
        <w:gridCol w:w="1503"/>
        <w:gridCol w:w="1117"/>
        <w:gridCol w:w="1276"/>
      </w:tblGrid>
      <w:tr w:rsidR="001B4458" w:rsidRPr="001B4458" w:rsidTr="001B4458">
        <w:tc>
          <w:tcPr>
            <w:tcW w:w="3000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Факт</w:t>
            </w:r>
            <w:proofErr w:type="gramStart"/>
            <w:r>
              <w:rPr>
                <w:sz w:val="20"/>
              </w:rPr>
              <w:t>.</w:t>
            </w:r>
            <w:proofErr w:type="gramEnd"/>
            <w:r>
              <w:rPr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в</w:t>
            </w:r>
            <w:proofErr w:type="gramEnd"/>
            <w:r>
              <w:rPr>
                <w:sz w:val="20"/>
              </w:rPr>
              <w:t xml:space="preserve"> часах</w:t>
            </w:r>
          </w:p>
        </w:tc>
        <w:tc>
          <w:tcPr>
            <w:tcW w:w="1276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Примечание</w:t>
            </w:r>
          </w:p>
        </w:tc>
      </w:tr>
      <w:tr w:rsidR="001B4458" w:rsidRPr="001B4458" w:rsidTr="001B4458">
        <w:tc>
          <w:tcPr>
            <w:tcW w:w="3000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rPr>
                <w:i/>
                <w:sz w:val="20"/>
              </w:rPr>
            </w:pPr>
            <w:r w:rsidRPr="001B4458">
              <w:rPr>
                <w:i/>
                <w:sz w:val="20"/>
              </w:rPr>
              <w:t>1 семестр</w:t>
            </w:r>
          </w:p>
        </w:tc>
        <w:tc>
          <w:tcPr>
            <w:tcW w:w="1412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1B4458" w:rsidRPr="001B4458" w:rsidTr="001B4458">
        <w:tc>
          <w:tcPr>
            <w:tcW w:w="3000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rPr>
                <w:i/>
                <w:sz w:val="20"/>
              </w:rPr>
            </w:pPr>
            <w:r w:rsidRPr="001B4458">
              <w:rPr>
                <w:i/>
                <w:sz w:val="20"/>
              </w:rPr>
              <w:t>1.Особенности инфраструктуры железнодорожного транспорта; 2.Системы управления высокоскоростным транспортом</w:t>
            </w:r>
          </w:p>
        </w:tc>
        <w:tc>
          <w:tcPr>
            <w:tcW w:w="1412" w:type="dxa"/>
            <w:shd w:val="clear" w:color="auto" w:fill="auto"/>
          </w:tcPr>
          <w:p w:rsid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М-2</w:t>
            </w:r>
          </w:p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(ТУУ-21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Лк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1117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1B4458" w:rsidRPr="001B4458" w:rsidTr="001B4458">
        <w:tc>
          <w:tcPr>
            <w:tcW w:w="3000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1B4458" w:rsidRPr="001B4458" w:rsidTr="001B4458">
        <w:tc>
          <w:tcPr>
            <w:tcW w:w="3000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Конс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1B4458" w:rsidRPr="001B4458" w:rsidTr="001B4458">
        <w:tc>
          <w:tcPr>
            <w:tcW w:w="3000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Лаб.р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1B4458" w:rsidRPr="001B4458" w:rsidTr="001B4458">
        <w:tc>
          <w:tcPr>
            <w:tcW w:w="3000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1117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1B4458" w:rsidRPr="001B4458" w:rsidTr="001B4458">
        <w:tc>
          <w:tcPr>
            <w:tcW w:w="3000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1117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1B4458" w:rsidRPr="001B4458" w:rsidTr="001B4458">
        <w:tc>
          <w:tcPr>
            <w:tcW w:w="3000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1B4458" w:rsidRPr="001B4458" w:rsidTr="001B4458">
        <w:tc>
          <w:tcPr>
            <w:tcW w:w="3000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Курс</w:t>
            </w:r>
            <w:proofErr w:type="gramStart"/>
            <w:r>
              <w:rPr>
                <w:sz w:val="20"/>
              </w:rPr>
              <w:t>.п</w:t>
            </w:r>
            <w:proofErr w:type="gramEnd"/>
            <w:r>
              <w:rPr>
                <w:sz w:val="20"/>
              </w:rPr>
              <w:t>р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1117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1B4458" w:rsidRPr="001B4458" w:rsidTr="001B4458">
        <w:tc>
          <w:tcPr>
            <w:tcW w:w="3000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rPr>
                <w:i/>
                <w:sz w:val="20"/>
              </w:rPr>
            </w:pPr>
            <w:r w:rsidRPr="001B4458">
              <w:rPr>
                <w:i/>
                <w:sz w:val="20"/>
              </w:rPr>
              <w:t>1.Системы обеспечения безопасности движения на железнодорожном транспорте и метрополитенах; 2.Безопасность вычислительных сетей</w:t>
            </w:r>
          </w:p>
        </w:tc>
        <w:tc>
          <w:tcPr>
            <w:tcW w:w="1412" w:type="dxa"/>
            <w:shd w:val="clear" w:color="auto" w:fill="auto"/>
          </w:tcPr>
          <w:p w:rsid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М-2</w:t>
            </w:r>
          </w:p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(ТУУ-21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Лк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1117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1B4458" w:rsidRPr="001B4458" w:rsidTr="001B4458">
        <w:tc>
          <w:tcPr>
            <w:tcW w:w="3000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Зач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1B4458" w:rsidRPr="001B4458" w:rsidTr="001B4458">
        <w:tc>
          <w:tcPr>
            <w:tcW w:w="3000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Лаб.р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1B4458" w:rsidRPr="001B4458" w:rsidTr="001B4458">
        <w:tc>
          <w:tcPr>
            <w:tcW w:w="3000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1117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1B4458" w:rsidRPr="001B4458" w:rsidTr="001B4458">
        <w:tc>
          <w:tcPr>
            <w:tcW w:w="3000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1117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1B4458" w:rsidRPr="001B4458" w:rsidTr="001B4458">
        <w:tc>
          <w:tcPr>
            <w:tcW w:w="3000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1B4458" w:rsidRPr="001B4458" w:rsidTr="001B4458">
        <w:tc>
          <w:tcPr>
            <w:tcW w:w="3000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rPr>
                <w:i/>
                <w:sz w:val="20"/>
              </w:rPr>
            </w:pPr>
            <w:proofErr w:type="gramStart"/>
            <w:r w:rsidRPr="001B4458">
              <w:rPr>
                <w:i/>
                <w:sz w:val="20"/>
              </w:rPr>
              <w:t>Интернет-технологии</w:t>
            </w:r>
            <w:proofErr w:type="gramEnd"/>
            <w:r w:rsidRPr="001B4458">
              <w:rPr>
                <w:i/>
                <w:sz w:val="20"/>
              </w:rPr>
              <w:t xml:space="preserve"> в управлении персоналом</w:t>
            </w:r>
          </w:p>
        </w:tc>
        <w:tc>
          <w:tcPr>
            <w:tcW w:w="1412" w:type="dxa"/>
            <w:shd w:val="clear" w:color="auto" w:fill="auto"/>
          </w:tcPr>
          <w:p w:rsid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УП Б-2</w:t>
            </w:r>
          </w:p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(ВУП-21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Лк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1B4458" w:rsidRPr="001B4458" w:rsidTr="001B4458">
        <w:tc>
          <w:tcPr>
            <w:tcW w:w="3000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1B4458" w:rsidRPr="001B4458" w:rsidTr="001B4458">
        <w:tc>
          <w:tcPr>
            <w:tcW w:w="3000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Конс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1B4458" w:rsidRPr="001B4458" w:rsidTr="001B4458">
        <w:tc>
          <w:tcPr>
            <w:tcW w:w="3000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1B4458" w:rsidRPr="001B4458" w:rsidTr="001B4458">
        <w:tc>
          <w:tcPr>
            <w:tcW w:w="3000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1B4458" w:rsidRPr="001B4458" w:rsidTr="001B4458">
        <w:tc>
          <w:tcPr>
            <w:tcW w:w="3000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1B4458" w:rsidRPr="001B4458" w:rsidTr="001B4458">
        <w:tc>
          <w:tcPr>
            <w:tcW w:w="3000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rPr>
                <w:i/>
                <w:sz w:val="20"/>
              </w:rPr>
            </w:pPr>
            <w:r w:rsidRPr="001B4458">
              <w:rPr>
                <w:i/>
                <w:sz w:val="20"/>
              </w:rPr>
              <w:t xml:space="preserve">1. Системы </w:t>
            </w:r>
            <w:proofErr w:type="spellStart"/>
            <w:r w:rsidRPr="001B4458">
              <w:rPr>
                <w:i/>
                <w:sz w:val="20"/>
              </w:rPr>
              <w:t>автоведения</w:t>
            </w:r>
            <w:proofErr w:type="spellEnd"/>
            <w:r w:rsidRPr="001B4458">
              <w:rPr>
                <w:i/>
                <w:sz w:val="20"/>
              </w:rPr>
              <w:t xml:space="preserve"> поездов 2. Автоматизированные системы управления движением поездов</w:t>
            </w:r>
          </w:p>
        </w:tc>
        <w:tc>
          <w:tcPr>
            <w:tcW w:w="1412" w:type="dxa"/>
            <w:shd w:val="clear" w:color="auto" w:fill="auto"/>
          </w:tcPr>
          <w:p w:rsid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Б-5</w:t>
            </w:r>
          </w:p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(ВУИ-51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Лк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1B4458" w:rsidRPr="001B4458" w:rsidTr="001B4458">
        <w:tc>
          <w:tcPr>
            <w:tcW w:w="3000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1B4458" w:rsidRPr="001B4458" w:rsidTr="001B4458">
        <w:tc>
          <w:tcPr>
            <w:tcW w:w="3000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Конс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1B4458" w:rsidRPr="001B4458" w:rsidTr="001B4458">
        <w:tc>
          <w:tcPr>
            <w:tcW w:w="3000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Лаб.р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1117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1B4458" w:rsidRPr="001B4458" w:rsidTr="001B4458">
        <w:tc>
          <w:tcPr>
            <w:tcW w:w="3000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1117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1B4458" w:rsidRPr="001B4458" w:rsidTr="001B4458">
        <w:tc>
          <w:tcPr>
            <w:tcW w:w="3000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1B4458" w:rsidRPr="001B4458" w:rsidTr="001B4458">
        <w:tc>
          <w:tcPr>
            <w:tcW w:w="3000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Курс</w:t>
            </w:r>
            <w:proofErr w:type="gramStart"/>
            <w:r>
              <w:rPr>
                <w:sz w:val="20"/>
              </w:rPr>
              <w:t>.п</w:t>
            </w:r>
            <w:proofErr w:type="gramEnd"/>
            <w:r>
              <w:rPr>
                <w:sz w:val="20"/>
              </w:rPr>
              <w:t>р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117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1B4458" w:rsidRPr="001B4458" w:rsidTr="001B4458">
        <w:tc>
          <w:tcPr>
            <w:tcW w:w="3000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rPr>
                <w:i/>
                <w:sz w:val="20"/>
              </w:rPr>
            </w:pPr>
            <w:r w:rsidRPr="001B4458">
              <w:rPr>
                <w:i/>
                <w:sz w:val="20"/>
              </w:rPr>
              <w:t>Цифровая обработка сигналов</w:t>
            </w:r>
          </w:p>
        </w:tc>
        <w:tc>
          <w:tcPr>
            <w:tcW w:w="1412" w:type="dxa"/>
            <w:shd w:val="clear" w:color="auto" w:fill="auto"/>
          </w:tcPr>
          <w:p w:rsid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Б-5</w:t>
            </w:r>
          </w:p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(ВУИ-51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Лк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1B4458" w:rsidRPr="001B4458" w:rsidTr="001B4458">
        <w:tc>
          <w:tcPr>
            <w:tcW w:w="3000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1B4458" w:rsidRPr="001B4458" w:rsidTr="001B4458">
        <w:tc>
          <w:tcPr>
            <w:tcW w:w="3000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Конс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1B4458" w:rsidRPr="001B4458" w:rsidTr="001B4458">
        <w:tc>
          <w:tcPr>
            <w:tcW w:w="3000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1B4458" w:rsidRPr="001B4458" w:rsidTr="001B4458">
        <w:tc>
          <w:tcPr>
            <w:tcW w:w="3000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1B4458" w:rsidRPr="001B4458" w:rsidTr="001B4458"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КРАПК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1B4458" w:rsidRPr="001B4458" w:rsidTr="001B4458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rPr>
                <w:i/>
                <w:sz w:val="20"/>
              </w:rPr>
            </w:pPr>
            <w:r w:rsidRPr="001B4458">
              <w:rPr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311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</w:p>
        </w:tc>
      </w:tr>
    </w:tbl>
    <w:p w:rsidR="000D31B1" w:rsidRDefault="000D31B1">
      <w:r>
        <w:br w:type="page"/>
      </w:r>
    </w:p>
    <w:tbl>
      <w:tblPr>
        <w:tblW w:w="9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0"/>
        <w:gridCol w:w="1412"/>
        <w:gridCol w:w="1242"/>
        <w:gridCol w:w="1503"/>
        <w:gridCol w:w="1117"/>
        <w:gridCol w:w="1276"/>
      </w:tblGrid>
      <w:tr w:rsidR="001B4458" w:rsidRPr="001B4458" w:rsidTr="001B4458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1B4458" w:rsidRPr="001B4458" w:rsidTr="001B4458">
        <w:tc>
          <w:tcPr>
            <w:tcW w:w="3000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Факт</w:t>
            </w:r>
            <w:proofErr w:type="gramStart"/>
            <w:r>
              <w:rPr>
                <w:sz w:val="20"/>
              </w:rPr>
              <w:t>.</w:t>
            </w:r>
            <w:proofErr w:type="gramEnd"/>
            <w:r>
              <w:rPr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в</w:t>
            </w:r>
            <w:proofErr w:type="gramEnd"/>
            <w:r>
              <w:rPr>
                <w:sz w:val="20"/>
              </w:rPr>
              <w:t xml:space="preserve"> часах</w:t>
            </w:r>
          </w:p>
        </w:tc>
        <w:tc>
          <w:tcPr>
            <w:tcW w:w="1276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Примечание</w:t>
            </w:r>
          </w:p>
        </w:tc>
      </w:tr>
      <w:tr w:rsidR="001B4458" w:rsidRPr="001B4458" w:rsidTr="001B4458">
        <w:tc>
          <w:tcPr>
            <w:tcW w:w="3000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rPr>
                <w:i/>
                <w:sz w:val="20"/>
              </w:rPr>
            </w:pPr>
            <w:r w:rsidRPr="001B4458">
              <w:rPr>
                <w:i/>
                <w:sz w:val="20"/>
              </w:rPr>
              <w:t>2 семестр</w:t>
            </w:r>
          </w:p>
        </w:tc>
        <w:tc>
          <w:tcPr>
            <w:tcW w:w="1412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1B4458" w:rsidRPr="001B4458" w:rsidTr="001B4458">
        <w:tc>
          <w:tcPr>
            <w:tcW w:w="3000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rPr>
                <w:i/>
                <w:sz w:val="20"/>
              </w:rPr>
            </w:pPr>
            <w:r w:rsidRPr="001B4458">
              <w:rPr>
                <w:i/>
                <w:sz w:val="20"/>
              </w:rPr>
              <w:t>Математическое моделирование объектов и систем управления</w:t>
            </w:r>
          </w:p>
        </w:tc>
        <w:tc>
          <w:tcPr>
            <w:tcW w:w="1412" w:type="dxa"/>
            <w:shd w:val="clear" w:color="auto" w:fill="auto"/>
          </w:tcPr>
          <w:p w:rsid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М-1</w:t>
            </w:r>
          </w:p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(ТУУ-11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Лк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1117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1B4458" w:rsidRPr="001B4458" w:rsidTr="001B4458">
        <w:tc>
          <w:tcPr>
            <w:tcW w:w="3000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1B4458" w:rsidRPr="001B4458" w:rsidTr="001B4458">
        <w:tc>
          <w:tcPr>
            <w:tcW w:w="3000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Конс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1B4458" w:rsidRPr="001B4458" w:rsidTr="001B4458">
        <w:tc>
          <w:tcPr>
            <w:tcW w:w="3000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Лаб.р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1B4458" w:rsidRPr="001B4458" w:rsidTr="001B4458">
        <w:tc>
          <w:tcPr>
            <w:tcW w:w="3000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1117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1B4458" w:rsidRPr="001B4458" w:rsidTr="001B4458">
        <w:tc>
          <w:tcPr>
            <w:tcW w:w="3000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1117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1B4458" w:rsidRPr="001B4458" w:rsidTr="001B4458">
        <w:tc>
          <w:tcPr>
            <w:tcW w:w="3000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1B4458" w:rsidRPr="001B4458" w:rsidTr="001B4458">
        <w:tc>
          <w:tcPr>
            <w:tcW w:w="3000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Курс</w:t>
            </w:r>
            <w:proofErr w:type="gramStart"/>
            <w:r>
              <w:rPr>
                <w:sz w:val="20"/>
              </w:rPr>
              <w:t>.п</w:t>
            </w:r>
            <w:proofErr w:type="gramEnd"/>
            <w:r>
              <w:rPr>
                <w:sz w:val="20"/>
              </w:rPr>
              <w:t>р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48</w:t>
            </w:r>
          </w:p>
        </w:tc>
        <w:tc>
          <w:tcPr>
            <w:tcW w:w="1117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1B4458" w:rsidRPr="001B4458" w:rsidTr="001B4458">
        <w:tc>
          <w:tcPr>
            <w:tcW w:w="3000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rPr>
                <w:i/>
                <w:sz w:val="20"/>
              </w:rPr>
            </w:pPr>
            <w:r w:rsidRPr="001B4458">
              <w:rPr>
                <w:i/>
                <w:sz w:val="20"/>
              </w:rPr>
              <w:t>Информационные технологии в управлении персоналом</w:t>
            </w:r>
          </w:p>
        </w:tc>
        <w:tc>
          <w:tcPr>
            <w:tcW w:w="1412" w:type="dxa"/>
            <w:shd w:val="clear" w:color="auto" w:fill="auto"/>
          </w:tcPr>
          <w:p w:rsid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УПО Б-2</w:t>
            </w:r>
          </w:p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(ТУП-21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Лк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1B4458" w:rsidRPr="001B4458" w:rsidTr="001B4458">
        <w:tc>
          <w:tcPr>
            <w:tcW w:w="3000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1117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1B4458" w:rsidRPr="001B4458" w:rsidTr="001B4458">
        <w:tc>
          <w:tcPr>
            <w:tcW w:w="3000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Конс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1117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1B4458" w:rsidRPr="001B4458" w:rsidTr="001B4458">
        <w:tc>
          <w:tcPr>
            <w:tcW w:w="3000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72</w:t>
            </w:r>
          </w:p>
        </w:tc>
        <w:tc>
          <w:tcPr>
            <w:tcW w:w="1117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1B4458" w:rsidRPr="001B4458" w:rsidTr="001B4458">
        <w:tc>
          <w:tcPr>
            <w:tcW w:w="3000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1B4458" w:rsidRPr="001B4458" w:rsidTr="001B4458">
        <w:tc>
          <w:tcPr>
            <w:tcW w:w="3000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117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1B4458" w:rsidRPr="001B4458" w:rsidTr="001B4458">
        <w:tc>
          <w:tcPr>
            <w:tcW w:w="3000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rPr>
                <w:i/>
                <w:sz w:val="20"/>
              </w:rPr>
            </w:pPr>
            <w:r w:rsidRPr="001B4458">
              <w:rPr>
                <w:i/>
                <w:sz w:val="20"/>
              </w:rPr>
              <w:t>Моделирование систем управления</w:t>
            </w:r>
          </w:p>
        </w:tc>
        <w:tc>
          <w:tcPr>
            <w:tcW w:w="1412" w:type="dxa"/>
            <w:shd w:val="clear" w:color="auto" w:fill="auto"/>
          </w:tcPr>
          <w:p w:rsid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Б-3</w:t>
            </w:r>
          </w:p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(ТУУ-31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Лк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1B4458" w:rsidRPr="001B4458" w:rsidTr="001B4458">
        <w:tc>
          <w:tcPr>
            <w:tcW w:w="3000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1B4458" w:rsidRPr="001B4458" w:rsidTr="001B4458">
        <w:tc>
          <w:tcPr>
            <w:tcW w:w="3000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Конс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1B4458" w:rsidRPr="001B4458" w:rsidTr="001B4458">
        <w:tc>
          <w:tcPr>
            <w:tcW w:w="3000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Лаб.р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74</w:t>
            </w:r>
          </w:p>
        </w:tc>
        <w:tc>
          <w:tcPr>
            <w:tcW w:w="1117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1B4458" w:rsidRPr="001B4458" w:rsidTr="001B4458">
        <w:tc>
          <w:tcPr>
            <w:tcW w:w="3000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1B4458" w:rsidRPr="001B4458" w:rsidTr="001B4458">
        <w:tc>
          <w:tcPr>
            <w:tcW w:w="3000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1B4458" w:rsidRPr="001B4458" w:rsidTr="001B4458"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Курс</w:t>
            </w:r>
            <w:proofErr w:type="gramStart"/>
            <w:r>
              <w:rPr>
                <w:sz w:val="20"/>
              </w:rPr>
              <w:t>.п</w:t>
            </w:r>
            <w:proofErr w:type="gramEnd"/>
            <w:r>
              <w:rPr>
                <w:sz w:val="20"/>
              </w:rPr>
              <w:t>р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1B4458" w:rsidRPr="001B4458" w:rsidTr="001B4458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rPr>
                <w:i/>
                <w:sz w:val="20"/>
              </w:rPr>
            </w:pPr>
            <w:r w:rsidRPr="001B4458">
              <w:rPr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389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1B4458" w:rsidRPr="001B4458" w:rsidTr="001B4458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1B4458" w:rsidRPr="001B4458" w:rsidTr="001B4458">
        <w:tc>
          <w:tcPr>
            <w:tcW w:w="3000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rPr>
                <w:i/>
                <w:sz w:val="20"/>
              </w:rPr>
            </w:pPr>
            <w:r w:rsidRPr="001B4458">
              <w:rPr>
                <w:i/>
                <w:sz w:val="20"/>
              </w:rPr>
              <w:t>Всего часов за год:</w:t>
            </w:r>
          </w:p>
          <w:p w:rsidR="001B4458" w:rsidRPr="001B4458" w:rsidRDefault="001B4458" w:rsidP="001B4458">
            <w:pPr>
              <w:spacing w:line="240" w:lineRule="auto"/>
              <w:rPr>
                <w:i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b/>
                <w:sz w:val="20"/>
              </w:rPr>
            </w:pPr>
            <w:r w:rsidRPr="001B4458">
              <w:rPr>
                <w:b/>
                <w:sz w:val="20"/>
              </w:rPr>
              <w:t>700</w:t>
            </w:r>
          </w:p>
          <w:p w:rsidR="001B4458" w:rsidRPr="001B4458" w:rsidRDefault="001B4458" w:rsidP="001B4458">
            <w:pPr>
              <w:spacing w:line="240" w:lineRule="auto"/>
              <w:jc w:val="center"/>
              <w:rPr>
                <w:b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</w:p>
        </w:tc>
      </w:tr>
    </w:tbl>
    <w:p w:rsidR="001B4458" w:rsidRDefault="001B4458" w:rsidP="001B4458">
      <w:pPr>
        <w:spacing w:line="240" w:lineRule="auto"/>
        <w:jc w:val="center"/>
        <w:rPr>
          <w:b/>
          <w:caps/>
        </w:rPr>
      </w:pPr>
    </w:p>
    <w:p w:rsidR="001B4458" w:rsidRDefault="001B4458">
      <w:pPr>
        <w:spacing w:after="200" w:line="276" w:lineRule="auto"/>
        <w:rPr>
          <w:b/>
          <w:caps/>
        </w:rPr>
      </w:pPr>
      <w:r>
        <w:rPr>
          <w:b/>
          <w:caps/>
        </w:rPr>
        <w:br w:type="page"/>
      </w:r>
    </w:p>
    <w:p w:rsidR="001B4458" w:rsidRDefault="001B4458" w:rsidP="001B4458">
      <w:pPr>
        <w:spacing w:line="240" w:lineRule="auto"/>
        <w:jc w:val="center"/>
        <w:rPr>
          <w:b/>
          <w:caps/>
        </w:rPr>
      </w:pPr>
      <w:r w:rsidRPr="001B4458">
        <w:rPr>
          <w:b/>
          <w:caps/>
        </w:rPr>
        <w:lastRenderedPageBreak/>
        <w:t>ii. Учебно-методическая работа</w:t>
      </w:r>
    </w:p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1B4458" w:rsidRPr="001B4458" w:rsidTr="001B4458">
        <w:tc>
          <w:tcPr>
            <w:tcW w:w="4525" w:type="dxa"/>
            <w:shd w:val="clear" w:color="auto" w:fill="auto"/>
            <w:vAlign w:val="center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Отметки о выполнении</w:t>
            </w:r>
          </w:p>
        </w:tc>
      </w:tr>
      <w:tr w:rsidR="001B4458" w:rsidRPr="001B4458" w:rsidTr="001B4458">
        <w:trPr>
          <w:trHeight w:val="6805"/>
        </w:trPr>
        <w:tc>
          <w:tcPr>
            <w:tcW w:w="4525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rPr>
                <w:sz w:val="20"/>
              </w:rPr>
            </w:pPr>
          </w:p>
        </w:tc>
        <w:tc>
          <w:tcPr>
            <w:tcW w:w="1741" w:type="dxa"/>
            <w:shd w:val="clear" w:color="auto" w:fill="auto"/>
            <w:vAlign w:val="center"/>
          </w:tcPr>
          <w:p w:rsidR="001B4458" w:rsidRPr="001B4458" w:rsidRDefault="001B4458" w:rsidP="001B4458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1B4458" w:rsidRPr="001B4458" w:rsidRDefault="001B4458" w:rsidP="001B4458">
            <w:pPr>
              <w:spacing w:line="240" w:lineRule="auto"/>
              <w:rPr>
                <w:sz w:val="20"/>
              </w:rPr>
            </w:pPr>
          </w:p>
        </w:tc>
        <w:tc>
          <w:tcPr>
            <w:tcW w:w="1520" w:type="dxa"/>
            <w:shd w:val="clear" w:color="auto" w:fill="auto"/>
            <w:vAlign w:val="center"/>
          </w:tcPr>
          <w:p w:rsidR="001B4458" w:rsidRPr="001B4458" w:rsidRDefault="001B4458" w:rsidP="001B4458">
            <w:pPr>
              <w:spacing w:line="240" w:lineRule="auto"/>
              <w:rPr>
                <w:sz w:val="20"/>
              </w:rPr>
            </w:pPr>
          </w:p>
        </w:tc>
      </w:tr>
      <w:tr w:rsidR="001B4458" w:rsidRPr="001B4458" w:rsidTr="001B4458">
        <w:trPr>
          <w:trHeight w:val="6805"/>
        </w:trPr>
        <w:tc>
          <w:tcPr>
            <w:tcW w:w="4525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rPr>
                <w:sz w:val="20"/>
              </w:rPr>
            </w:pPr>
          </w:p>
        </w:tc>
        <w:tc>
          <w:tcPr>
            <w:tcW w:w="1741" w:type="dxa"/>
            <w:shd w:val="clear" w:color="auto" w:fill="auto"/>
            <w:vAlign w:val="center"/>
          </w:tcPr>
          <w:p w:rsidR="001B4458" w:rsidRPr="001B4458" w:rsidRDefault="001B4458" w:rsidP="001B4458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1B4458" w:rsidRPr="001B4458" w:rsidRDefault="001B4458" w:rsidP="001B4458">
            <w:pPr>
              <w:spacing w:line="240" w:lineRule="auto"/>
              <w:rPr>
                <w:sz w:val="20"/>
              </w:rPr>
            </w:pPr>
          </w:p>
        </w:tc>
        <w:tc>
          <w:tcPr>
            <w:tcW w:w="1520" w:type="dxa"/>
            <w:shd w:val="clear" w:color="auto" w:fill="auto"/>
            <w:vAlign w:val="center"/>
          </w:tcPr>
          <w:p w:rsidR="001B4458" w:rsidRPr="001B4458" w:rsidRDefault="001B4458" w:rsidP="001B4458">
            <w:pPr>
              <w:spacing w:line="240" w:lineRule="auto"/>
              <w:rPr>
                <w:sz w:val="20"/>
              </w:rPr>
            </w:pPr>
          </w:p>
        </w:tc>
      </w:tr>
    </w:tbl>
    <w:p w:rsidR="001B4458" w:rsidRDefault="001B4458" w:rsidP="001B4458">
      <w:pPr>
        <w:spacing w:line="240" w:lineRule="auto"/>
        <w:jc w:val="center"/>
        <w:rPr>
          <w:b/>
          <w:caps/>
        </w:rPr>
      </w:pPr>
    </w:p>
    <w:p w:rsidR="001B4458" w:rsidRDefault="001B4458">
      <w:pPr>
        <w:spacing w:after="200" w:line="276" w:lineRule="auto"/>
        <w:rPr>
          <w:b/>
          <w:caps/>
        </w:rPr>
      </w:pPr>
      <w:r>
        <w:rPr>
          <w:b/>
          <w:caps/>
        </w:rPr>
        <w:br w:type="page"/>
      </w:r>
    </w:p>
    <w:p w:rsidR="001B4458" w:rsidRDefault="001B4458" w:rsidP="001B4458">
      <w:pPr>
        <w:spacing w:line="240" w:lineRule="auto"/>
        <w:jc w:val="center"/>
        <w:rPr>
          <w:b/>
          <w:caps/>
        </w:rPr>
      </w:pPr>
      <w:r w:rsidRPr="001B4458">
        <w:rPr>
          <w:b/>
          <w:caps/>
        </w:rPr>
        <w:lastRenderedPageBreak/>
        <w:t>iii. Научно-исследовательская работа</w:t>
      </w:r>
    </w:p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1B4458" w:rsidRPr="001B4458" w:rsidTr="001B4458">
        <w:tc>
          <w:tcPr>
            <w:tcW w:w="4525" w:type="dxa"/>
            <w:shd w:val="clear" w:color="auto" w:fill="auto"/>
            <w:vAlign w:val="center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Отметки о выполнении</w:t>
            </w:r>
          </w:p>
        </w:tc>
      </w:tr>
      <w:tr w:rsidR="001B4458" w:rsidRPr="001B4458" w:rsidTr="001B4458">
        <w:trPr>
          <w:trHeight w:val="6805"/>
        </w:trPr>
        <w:tc>
          <w:tcPr>
            <w:tcW w:w="4525" w:type="dxa"/>
            <w:shd w:val="clear" w:color="auto" w:fill="auto"/>
          </w:tcPr>
          <w:p w:rsidR="001B4458" w:rsidRDefault="001B4458" w:rsidP="001B4458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 xml:space="preserve">Раздел 5. Разработка функциональной </w:t>
            </w:r>
            <w:proofErr w:type="gramStart"/>
            <w:r>
              <w:rPr>
                <w:sz w:val="20"/>
              </w:rPr>
              <w:t>модели деятельности Диспетчерского участка Службы движения</w:t>
            </w:r>
            <w:proofErr w:type="gramEnd"/>
          </w:p>
          <w:p w:rsidR="001B4458" w:rsidRDefault="001B4458" w:rsidP="001B4458">
            <w:pPr>
              <w:spacing w:line="240" w:lineRule="auto"/>
              <w:rPr>
                <w:sz w:val="20"/>
              </w:rPr>
            </w:pPr>
          </w:p>
          <w:p w:rsidR="001B4458" w:rsidRDefault="001B4458" w:rsidP="001B4458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 xml:space="preserve">2. Построение функциональной </w:t>
            </w:r>
            <w:proofErr w:type="gramStart"/>
            <w:r>
              <w:rPr>
                <w:sz w:val="20"/>
              </w:rPr>
              <w:t>модели деятельности Диспетчерского участка Службы движения</w:t>
            </w:r>
            <w:proofErr w:type="gramEnd"/>
          </w:p>
          <w:p w:rsidR="001B4458" w:rsidRPr="001B4458" w:rsidRDefault="001B4458" w:rsidP="001B4458">
            <w:pPr>
              <w:spacing w:line="240" w:lineRule="auto"/>
              <w:rPr>
                <w:sz w:val="20"/>
              </w:rPr>
            </w:pPr>
          </w:p>
        </w:tc>
        <w:tc>
          <w:tcPr>
            <w:tcW w:w="1741" w:type="dxa"/>
            <w:shd w:val="clear" w:color="auto" w:fill="auto"/>
            <w:vAlign w:val="center"/>
          </w:tcPr>
          <w:p w:rsidR="001B4458" w:rsidRPr="001B4458" w:rsidRDefault="001B4458" w:rsidP="001B4458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1B4458" w:rsidRPr="001B4458" w:rsidRDefault="001B4458" w:rsidP="001B4458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01.09.2016 - 31.12.2016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1B4458" w:rsidRPr="001B4458" w:rsidRDefault="001B4458" w:rsidP="001B4458">
            <w:pPr>
              <w:spacing w:line="240" w:lineRule="auto"/>
              <w:rPr>
                <w:sz w:val="20"/>
              </w:rPr>
            </w:pPr>
          </w:p>
        </w:tc>
      </w:tr>
      <w:tr w:rsidR="001B4458" w:rsidRPr="001B4458" w:rsidTr="001B4458">
        <w:trPr>
          <w:trHeight w:val="6805"/>
        </w:trPr>
        <w:tc>
          <w:tcPr>
            <w:tcW w:w="4525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rPr>
                <w:sz w:val="20"/>
              </w:rPr>
            </w:pPr>
          </w:p>
        </w:tc>
        <w:tc>
          <w:tcPr>
            <w:tcW w:w="1741" w:type="dxa"/>
            <w:shd w:val="clear" w:color="auto" w:fill="auto"/>
            <w:vAlign w:val="center"/>
          </w:tcPr>
          <w:p w:rsidR="001B4458" w:rsidRPr="001B4458" w:rsidRDefault="001B4458" w:rsidP="001B4458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1B4458" w:rsidRPr="001B4458" w:rsidRDefault="001B4458" w:rsidP="001B4458">
            <w:pPr>
              <w:spacing w:line="240" w:lineRule="auto"/>
              <w:rPr>
                <w:sz w:val="20"/>
              </w:rPr>
            </w:pPr>
          </w:p>
        </w:tc>
        <w:tc>
          <w:tcPr>
            <w:tcW w:w="1520" w:type="dxa"/>
            <w:shd w:val="clear" w:color="auto" w:fill="auto"/>
            <w:vAlign w:val="center"/>
          </w:tcPr>
          <w:p w:rsidR="001B4458" w:rsidRPr="001B4458" w:rsidRDefault="001B4458" w:rsidP="001B4458">
            <w:pPr>
              <w:spacing w:line="240" w:lineRule="auto"/>
              <w:rPr>
                <w:sz w:val="20"/>
              </w:rPr>
            </w:pPr>
          </w:p>
        </w:tc>
      </w:tr>
    </w:tbl>
    <w:p w:rsidR="001B4458" w:rsidRDefault="001B4458" w:rsidP="001B4458">
      <w:pPr>
        <w:spacing w:line="240" w:lineRule="auto"/>
        <w:jc w:val="center"/>
        <w:rPr>
          <w:b/>
          <w:caps/>
        </w:rPr>
      </w:pPr>
    </w:p>
    <w:p w:rsidR="001B4458" w:rsidRDefault="001B4458">
      <w:pPr>
        <w:spacing w:after="200" w:line="276" w:lineRule="auto"/>
        <w:rPr>
          <w:b/>
          <w:caps/>
        </w:rPr>
      </w:pPr>
      <w:r>
        <w:rPr>
          <w:b/>
          <w:caps/>
        </w:rPr>
        <w:br w:type="page"/>
      </w:r>
    </w:p>
    <w:p w:rsidR="001B4458" w:rsidRDefault="001B4458" w:rsidP="001B4458">
      <w:pPr>
        <w:spacing w:line="240" w:lineRule="auto"/>
        <w:jc w:val="center"/>
        <w:rPr>
          <w:b/>
          <w:caps/>
        </w:rPr>
      </w:pPr>
      <w:r w:rsidRPr="001B4458">
        <w:rPr>
          <w:b/>
          <w:caps/>
        </w:rPr>
        <w:lastRenderedPageBreak/>
        <w:t>iv. Организационно-методическая и воспитательная работа</w:t>
      </w:r>
    </w:p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1B4458" w:rsidRPr="001B4458" w:rsidTr="001B4458">
        <w:tc>
          <w:tcPr>
            <w:tcW w:w="4525" w:type="dxa"/>
            <w:shd w:val="clear" w:color="auto" w:fill="auto"/>
            <w:vAlign w:val="center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Отметки о выполнении</w:t>
            </w:r>
          </w:p>
        </w:tc>
      </w:tr>
      <w:tr w:rsidR="001B4458" w:rsidRPr="001B4458" w:rsidTr="001B4458">
        <w:trPr>
          <w:trHeight w:val="6238"/>
        </w:trPr>
        <w:tc>
          <w:tcPr>
            <w:tcW w:w="4525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1. Заместитель заведующего кафедрой по научной работе.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1B4458" w:rsidRPr="001B4458" w:rsidRDefault="001B4458" w:rsidP="001B4458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1B4458" w:rsidRPr="001B4458" w:rsidRDefault="001B4458" w:rsidP="001B4458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01.09.2016 - 06.02.2017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1B4458" w:rsidRPr="001B4458" w:rsidRDefault="001B4458" w:rsidP="001B4458">
            <w:pPr>
              <w:spacing w:line="240" w:lineRule="auto"/>
              <w:rPr>
                <w:sz w:val="20"/>
              </w:rPr>
            </w:pPr>
          </w:p>
        </w:tc>
      </w:tr>
      <w:tr w:rsidR="001B4458" w:rsidRPr="001B4458" w:rsidTr="001B4458">
        <w:trPr>
          <w:trHeight w:val="6238"/>
        </w:trPr>
        <w:tc>
          <w:tcPr>
            <w:tcW w:w="4525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1. Заместитель заведующего кафедрой по научной работе.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1B4458" w:rsidRPr="001B4458" w:rsidRDefault="001B4458" w:rsidP="001B4458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1B4458" w:rsidRPr="001B4458" w:rsidRDefault="001B4458" w:rsidP="001B4458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07.02.2017 - 30.06.2017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1B4458" w:rsidRPr="001B4458" w:rsidRDefault="001B4458" w:rsidP="001B4458">
            <w:pPr>
              <w:spacing w:line="240" w:lineRule="auto"/>
              <w:rPr>
                <w:sz w:val="20"/>
              </w:rPr>
            </w:pPr>
          </w:p>
        </w:tc>
      </w:tr>
    </w:tbl>
    <w:p w:rsidR="001B4458" w:rsidRDefault="001B4458" w:rsidP="001B4458">
      <w:pPr>
        <w:spacing w:line="240" w:lineRule="auto"/>
        <w:jc w:val="center"/>
        <w:rPr>
          <w:b/>
          <w:caps/>
        </w:rPr>
      </w:pPr>
    </w:p>
    <w:p w:rsidR="001B4458" w:rsidRDefault="001B4458" w:rsidP="001B4458">
      <w:pPr>
        <w:spacing w:line="240" w:lineRule="auto"/>
        <w:jc w:val="center"/>
        <w:rPr>
          <w:b/>
          <w:caps/>
        </w:rPr>
      </w:pPr>
    </w:p>
    <w:p w:rsidR="001B4458" w:rsidRPr="001B4458" w:rsidRDefault="001B4458" w:rsidP="001B4458">
      <w:pPr>
        <w:spacing w:line="240" w:lineRule="auto"/>
        <w:rPr>
          <w:b/>
          <w:sz w:val="24"/>
        </w:rPr>
      </w:pPr>
      <w:r w:rsidRPr="001B4458">
        <w:rPr>
          <w:b/>
          <w:sz w:val="24"/>
        </w:rPr>
        <w:t>Преподаватель ________________________________________</w:t>
      </w:r>
    </w:p>
    <w:sectPr w:rsidR="001B4458" w:rsidRPr="001B4458" w:rsidSect="001B4458">
      <w:pgSz w:w="11906" w:h="16838"/>
      <w:pgMar w:top="425" w:right="1134" w:bottom="425" w:left="1134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4458"/>
    <w:rsid w:val="000250D4"/>
    <w:rsid w:val="000D31B1"/>
    <w:rsid w:val="001B4458"/>
    <w:rsid w:val="00933F36"/>
    <w:rsid w:val="009B0D7B"/>
    <w:rsid w:val="00AF6E83"/>
    <w:rsid w:val="00FA4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3F36"/>
    <w:pPr>
      <w:spacing w:after="0" w:line="360" w:lineRule="auto"/>
    </w:pPr>
    <w:rPr>
      <w:rFonts w:ascii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3F36"/>
    <w:pPr>
      <w:spacing w:after="0" w:line="360" w:lineRule="auto"/>
    </w:pPr>
    <w:rPr>
      <w:rFonts w:ascii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516</Words>
  <Characters>2947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Дом</Company>
  <LinksUpToDate>false</LinksUpToDate>
  <CharactersWithSpaces>3457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Антон Игоревич Сафронов</dc:creator>
  <cp:lastModifiedBy>Антон Игоревич Сафронов</cp:lastModifiedBy>
  <cp:revision>4</cp:revision>
  <dcterms:created xsi:type="dcterms:W3CDTF">2016-10-27T10:47:00Z</dcterms:created>
  <dcterms:modified xsi:type="dcterms:W3CDTF">2017-01-25T07:16:00Z</dcterms:modified>
</cp:coreProperties>
</file>