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96" w:rsidRDefault="008C6F96">
      <w:bookmarkStart w:id="0" w:name="_GoBack"/>
    </w:p>
    <w:p w:rsidR="006D21AB" w:rsidRDefault="006D21AB"/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6D21AB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proofErr w:type="gramStart"/>
      <w:r w:rsidRPr="006D21AB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6D21AB" w:rsidRPr="006D21AB" w:rsidTr="006D21AB">
        <w:tc>
          <w:tcPr>
            <w:tcW w:w="3686" w:type="dxa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6D21AB" w:rsidRPr="006D21AB" w:rsidTr="006D21AB">
        <w:tc>
          <w:tcPr>
            <w:tcW w:w="3686" w:type="dxa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6D21AB" w:rsidRPr="006D21AB" w:rsidTr="006D21AB">
        <w:tc>
          <w:tcPr>
            <w:tcW w:w="3686" w:type="dxa"/>
          </w:tcPr>
          <w:p w:rsidR="006D21AB" w:rsidRPr="006D21AB" w:rsidRDefault="006D21AB" w:rsidP="006D21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D21AB" w:rsidRPr="006D21AB" w:rsidRDefault="006D21AB" w:rsidP="006D21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6D21AB" w:rsidRPr="006D21AB" w:rsidTr="006D21AB">
        <w:tc>
          <w:tcPr>
            <w:tcW w:w="3686" w:type="dxa"/>
          </w:tcPr>
          <w:p w:rsidR="006D21AB" w:rsidRPr="006D21AB" w:rsidRDefault="006D21AB" w:rsidP="006D21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D21AB" w:rsidRPr="006D21AB" w:rsidRDefault="006D21AB" w:rsidP="006D21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6D21AB" w:rsidRPr="006D21AB" w:rsidTr="006D21AB">
        <w:tc>
          <w:tcPr>
            <w:tcW w:w="3686" w:type="dxa"/>
          </w:tcPr>
          <w:p w:rsidR="006D21AB" w:rsidRPr="006D21AB" w:rsidRDefault="006D21AB" w:rsidP="006D21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D21AB" w:rsidRPr="006D21AB" w:rsidRDefault="006D21AB" w:rsidP="006D21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D21AB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6D21AB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6D21AB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D21AB">
        <w:rPr>
          <w:rFonts w:ascii="Times New Roman" w:hAnsi="Times New Roman" w:cs="Times New Roman"/>
          <w:sz w:val="28"/>
        </w:rPr>
        <w:t>на 2016/2017 учебный год</w:t>
      </w: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6D21AB" w:rsidTr="006D21AB">
        <w:tc>
          <w:tcPr>
            <w:tcW w:w="4077" w:type="dxa"/>
          </w:tcPr>
          <w:p w:rsidR="006D21AB" w:rsidRPr="006D21AB" w:rsidRDefault="006D21AB" w:rsidP="006D21A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6D21AB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6D21AB" w:rsidRPr="006D21AB" w:rsidRDefault="006D21AB" w:rsidP="006D21A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D21AB">
              <w:rPr>
                <w:rFonts w:ascii="Times New Roman" w:hAnsi="Times New Roman" w:cs="Times New Roman"/>
                <w:sz w:val="28"/>
              </w:rPr>
              <w:t>Иконников Сергей Евгеньевич</w:t>
            </w:r>
          </w:p>
        </w:tc>
      </w:tr>
      <w:tr w:rsidR="006D21AB" w:rsidTr="006D21AB">
        <w:tc>
          <w:tcPr>
            <w:tcW w:w="4077" w:type="dxa"/>
          </w:tcPr>
          <w:p w:rsidR="006D21AB" w:rsidRPr="006D21AB" w:rsidRDefault="006D21AB" w:rsidP="006D21A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D21AB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6D21AB" w:rsidRPr="006D21AB" w:rsidRDefault="006D21AB" w:rsidP="006D21A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D21AB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6D21AB" w:rsidTr="006D21AB">
        <w:tc>
          <w:tcPr>
            <w:tcW w:w="4077" w:type="dxa"/>
          </w:tcPr>
          <w:p w:rsidR="006D21AB" w:rsidRPr="006D21AB" w:rsidRDefault="006D21AB" w:rsidP="006D21A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D21AB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D21AB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6D21AB" w:rsidTr="006D21AB">
        <w:tc>
          <w:tcPr>
            <w:tcW w:w="4077" w:type="dxa"/>
          </w:tcPr>
          <w:p w:rsidR="006D21AB" w:rsidRPr="006D21AB" w:rsidRDefault="006D21AB" w:rsidP="006D21A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D21AB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6D21AB" w:rsidRPr="006D21AB" w:rsidRDefault="006D21AB" w:rsidP="006D21A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D21AB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6D21AB" w:rsidTr="00EE032D">
        <w:tc>
          <w:tcPr>
            <w:tcW w:w="9606" w:type="dxa"/>
            <w:gridSpan w:val="2"/>
          </w:tcPr>
          <w:p w:rsidR="006D21AB" w:rsidRPr="006D21AB" w:rsidRDefault="006D21AB" w:rsidP="006D21A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6D21AB">
              <w:rPr>
                <w:rFonts w:ascii="Times New Roman" w:hAnsi="Times New Roman" w:cs="Times New Roman"/>
                <w:b/>
                <w:sz w:val="24"/>
              </w:rPr>
              <w:t>Совместитель внутренний</w:t>
            </w:r>
            <w:proofErr w:type="gramStart"/>
            <w:r w:rsidRPr="006D21AB">
              <w:rPr>
                <w:rFonts w:ascii="Times New Roman" w:hAnsi="Times New Roman" w:cs="Times New Roman"/>
                <w:b/>
                <w:sz w:val="24"/>
              </w:rPr>
              <w:t xml:space="preserve">  ......  </w:t>
            </w:r>
            <w:proofErr w:type="gramEnd"/>
            <w:r w:rsidRPr="006D21AB">
              <w:rPr>
                <w:rFonts w:ascii="Times New Roman" w:hAnsi="Times New Roman" w:cs="Times New Roman"/>
                <w:b/>
                <w:sz w:val="24"/>
              </w:rPr>
              <w:t>ставки</w:t>
            </w:r>
          </w:p>
        </w:tc>
      </w:tr>
      <w:tr w:rsidR="006D21AB" w:rsidTr="00B972A2">
        <w:tc>
          <w:tcPr>
            <w:tcW w:w="9606" w:type="dxa"/>
            <w:gridSpan w:val="2"/>
          </w:tcPr>
          <w:p w:rsidR="006D21AB" w:rsidRPr="006D21AB" w:rsidRDefault="006D21AB" w:rsidP="006D21A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6D21AB">
              <w:rPr>
                <w:rFonts w:ascii="Times New Roman" w:hAnsi="Times New Roman" w:cs="Times New Roman"/>
                <w:b/>
                <w:sz w:val="24"/>
              </w:rPr>
              <w:t>Совместитель внешний  0,3  ставки</w:t>
            </w:r>
          </w:p>
        </w:tc>
      </w:tr>
    </w:tbl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D21AB" w:rsidRDefault="006D21AB" w:rsidP="006D21AB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D21AB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6D21AB" w:rsidRDefault="006D21AB" w:rsidP="006D21A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6D21AB" w:rsidRDefault="006D21AB" w:rsidP="006D21A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6D21AB" w:rsidRDefault="006D21AB" w:rsidP="006D21A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6D21AB" w:rsidRDefault="006D21A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D21AB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D21AB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D21AB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6D21AB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6D21AB"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6D21AB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D21AB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Б-3</w:t>
            </w:r>
          </w:p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D21AB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D21AB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D21AB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6D21AB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Диссертация 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(28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D21AB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 w:rsidRPr="006D21AB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D21AB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Б-3</w:t>
            </w:r>
          </w:p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D21AB">
              <w:rPr>
                <w:rFonts w:ascii="Times New Roman" w:hAnsi="Times New Roman" w:cs="Times New Roman"/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D21AB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c>
          <w:tcPr>
            <w:tcW w:w="3000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D21AB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D21AB">
              <w:rPr>
                <w:rFonts w:ascii="Times New Roman" w:hAnsi="Times New Roman" w:cs="Times New Roman"/>
                <w:b/>
                <w:sz w:val="20"/>
              </w:rPr>
              <w:t>303</w:t>
            </w:r>
          </w:p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D21AB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D21AB" w:rsidRPr="006D21AB" w:rsidTr="006D21AB">
        <w:tc>
          <w:tcPr>
            <w:tcW w:w="4525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D21AB" w:rsidRPr="006D21AB" w:rsidTr="006D21AB">
        <w:trPr>
          <w:trHeight w:val="6805"/>
        </w:trPr>
        <w:tc>
          <w:tcPr>
            <w:tcW w:w="4525" w:type="dxa"/>
            <w:shd w:val="clear" w:color="auto" w:fill="auto"/>
          </w:tcPr>
          <w:p w:rsid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1.Обновление рабочей программы и ФОС производственная практики – научно-исследовательской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овместно с Барановым Л.А., Васильевой М.А., Сафроновым А.И., Сидоренко В.Г.).</w:t>
            </w:r>
          </w:p>
          <w:p w:rsid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2.Обновление рабочей программы и ФОС производственной практики - Практики по получению профессиональных умений и опыта профессиональной деятельности (педагогическая практика)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Л.А., Васильевой М.А., Сафроновым А.И., Сидоренко В.Г.).</w:t>
            </w:r>
            <w:proofErr w:type="gramEnd"/>
          </w:p>
          <w:p w:rsid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3.Обновление рабочей программы и ФОС преддипломной практики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Л.А., Васильевой М.А., Сафроновым А.И., Сидоренко В.Г.).</w:t>
            </w:r>
          </w:p>
          <w:p w:rsid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4.Обновление УМКД по дисциплине «Основы теории управления» для направления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5.Обновление УМКД по дисциплине «Теория автоматического управления» для направления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6.Обновление рабочей программы и ФОС учебной практики - Практики по получению первичных профессиональных умений и навыков для направления «27.04.04 – Управление в технических системах» профиль «Управление и информатика в технических системах» очная и очно-заочная формы обучения (магистры) (совместно с Барановым Л.А., Ермолиным Ю.А., Васильевой М.А.,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Зольниковой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Н.Н., Сафроновым А.И.).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rPr>
          <w:trHeight w:val="6805"/>
        </w:trPr>
        <w:tc>
          <w:tcPr>
            <w:tcW w:w="4525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1.Обновление УМКД по дисциплине «Автоматизированные информационно-управляющие системы» для направления бакалавры  «27.03.04 – Управление в технических системах» профиль «Управление и информатика в технических системах»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D21AB" w:rsidRDefault="006D21A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D21AB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D21AB" w:rsidRPr="006D21AB" w:rsidTr="006D21AB">
        <w:tc>
          <w:tcPr>
            <w:tcW w:w="4525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D21AB" w:rsidRPr="006D21AB" w:rsidTr="006D21AB">
        <w:trPr>
          <w:trHeight w:val="6805"/>
        </w:trPr>
        <w:tc>
          <w:tcPr>
            <w:tcW w:w="4525" w:type="dxa"/>
            <w:shd w:val="clear" w:color="auto" w:fill="auto"/>
          </w:tcPr>
          <w:p w:rsid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Раздел 12. Создание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адаптивных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микросетей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с активными потребителями в составе распределительного сетевого комплекса</w:t>
            </w:r>
          </w:p>
          <w:p w:rsid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Реализация адаптивной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микросети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с активным потребителем на базе системы энергоснабжения индустриального парка. </w:t>
            </w:r>
          </w:p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rPr>
          <w:trHeight w:val="6805"/>
        </w:trPr>
        <w:tc>
          <w:tcPr>
            <w:tcW w:w="4525" w:type="dxa"/>
            <w:shd w:val="clear" w:color="auto" w:fill="auto"/>
          </w:tcPr>
          <w:p w:rsidR="006D21AB" w:rsidRPr="006D21AB" w:rsidRDefault="00F10AFD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Написание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D21AB" w:rsidRDefault="006D21A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D21AB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D21AB" w:rsidRPr="006D21AB" w:rsidTr="006D21AB">
        <w:tc>
          <w:tcPr>
            <w:tcW w:w="4525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D21AB" w:rsidRPr="006D21AB" w:rsidTr="006D21AB">
        <w:trPr>
          <w:trHeight w:val="6238"/>
        </w:trPr>
        <w:tc>
          <w:tcPr>
            <w:tcW w:w="4525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D21AB" w:rsidRPr="006D21AB" w:rsidTr="006D21AB">
        <w:trPr>
          <w:trHeight w:val="6238"/>
        </w:trPr>
        <w:tc>
          <w:tcPr>
            <w:tcW w:w="4525" w:type="dxa"/>
            <w:shd w:val="clear" w:color="auto" w:fill="auto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D21AB" w:rsidRPr="006D21AB" w:rsidRDefault="006D21AB" w:rsidP="006D21A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D21AB" w:rsidRDefault="006D21AB" w:rsidP="006D21A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D21AB" w:rsidRPr="006D21AB" w:rsidRDefault="006D21AB" w:rsidP="006D21A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D21AB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  <w:bookmarkEnd w:id="0"/>
    </w:p>
    <w:sectPr w:rsidR="006D21AB" w:rsidRPr="006D21AB" w:rsidSect="006D21AB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1AB"/>
    <w:rsid w:val="006D21AB"/>
    <w:rsid w:val="008C6F96"/>
    <w:rsid w:val="00F1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833</Words>
  <Characters>4751</Characters>
  <Application>Microsoft Office Word</Application>
  <DocSecurity>0</DocSecurity>
  <Lines>39</Lines>
  <Paragraphs>11</Paragraphs>
  <ScaleCrop>false</ScaleCrop>
  <Company>Дом</Company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2018-02-25T19:42:00Z</dcterms:created>
  <dcterms:modified xsi:type="dcterms:W3CDTF">2018-02-25T19:44:00Z</dcterms:modified>
</cp:coreProperties>
</file>