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</w:p>
    <w:p w:rsidR="00E25905" w:rsidRDefault="00E25905"/>
    <w:p w:rsidR="00E25905" w:rsidRDefault="00E25905" w:rsidP="00E25905">
      <w:pPr>
        <w:spacing w:line="240" w:lineRule="auto"/>
        <w:jc w:val="center"/>
        <w:rPr>
          <w:b/>
          <w:caps/>
          <w:sz w:val="24"/>
        </w:rPr>
      </w:pPr>
      <w:r w:rsidRPr="00E25905">
        <w:rPr>
          <w:b/>
          <w:caps/>
          <w:sz w:val="24"/>
        </w:rPr>
        <w:t>Федеральное агентство железнодорожного транспорта</w:t>
      </w:r>
    </w:p>
    <w:p w:rsidR="00E25905" w:rsidRDefault="00E25905" w:rsidP="00E25905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25905" w:rsidRDefault="00E25905" w:rsidP="00E25905">
      <w:pPr>
        <w:spacing w:line="240" w:lineRule="auto"/>
        <w:jc w:val="center"/>
        <w:rPr>
          <w:b/>
          <w:caps/>
          <w:sz w:val="24"/>
        </w:rPr>
      </w:pPr>
      <w:proofErr w:type="gramStart"/>
      <w:r w:rsidRPr="00E25905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E25905" w:rsidRDefault="00E25905" w:rsidP="00E25905">
      <w:pPr>
        <w:spacing w:line="240" w:lineRule="auto"/>
        <w:jc w:val="center"/>
        <w:rPr>
          <w:b/>
          <w:caps/>
          <w:sz w:val="24"/>
        </w:rPr>
      </w:pPr>
    </w:p>
    <w:p w:rsidR="00E25905" w:rsidRDefault="00E25905" w:rsidP="00E25905">
      <w:pPr>
        <w:spacing w:line="240" w:lineRule="auto"/>
        <w:jc w:val="center"/>
        <w:rPr>
          <w:b/>
          <w:caps/>
          <w:sz w:val="24"/>
        </w:rPr>
      </w:pPr>
    </w:p>
    <w:p w:rsidR="00E25905" w:rsidRDefault="00E25905" w:rsidP="00E25905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25905" w:rsidRPr="00E25905" w:rsidTr="00E25905">
        <w:tc>
          <w:tcPr>
            <w:tcW w:w="3686" w:type="dxa"/>
          </w:tcPr>
          <w:p w:rsidR="00E25905" w:rsidRPr="00E25905" w:rsidRDefault="00E25905" w:rsidP="00E2590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25905" w:rsidRPr="00E25905" w:rsidRDefault="00E25905" w:rsidP="00E2590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25905" w:rsidRPr="00E25905" w:rsidTr="00E25905">
        <w:tc>
          <w:tcPr>
            <w:tcW w:w="3686" w:type="dxa"/>
          </w:tcPr>
          <w:p w:rsidR="00E25905" w:rsidRPr="00E25905" w:rsidRDefault="00E25905" w:rsidP="00E2590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25905" w:rsidRPr="00E25905" w:rsidRDefault="00E25905" w:rsidP="00E2590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E25905" w:rsidRPr="00E25905" w:rsidTr="00E25905">
        <w:tc>
          <w:tcPr>
            <w:tcW w:w="3686" w:type="dxa"/>
          </w:tcPr>
          <w:p w:rsidR="00E25905" w:rsidRPr="00E25905" w:rsidRDefault="00E25905" w:rsidP="00E2590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25905" w:rsidRPr="00E25905" w:rsidRDefault="00E25905" w:rsidP="00E2590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E25905" w:rsidRPr="00E25905" w:rsidTr="00E25905">
        <w:tc>
          <w:tcPr>
            <w:tcW w:w="3686" w:type="dxa"/>
          </w:tcPr>
          <w:p w:rsidR="00E25905" w:rsidRPr="00E25905" w:rsidRDefault="00E25905" w:rsidP="00E2590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25905" w:rsidRPr="00E25905" w:rsidRDefault="00E25905" w:rsidP="00E2590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E25905" w:rsidRPr="00E25905" w:rsidTr="00E25905">
        <w:tc>
          <w:tcPr>
            <w:tcW w:w="3686" w:type="dxa"/>
          </w:tcPr>
          <w:p w:rsidR="00E25905" w:rsidRPr="00E25905" w:rsidRDefault="00E25905" w:rsidP="00E25905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25905" w:rsidRPr="00E25905" w:rsidRDefault="00E25905" w:rsidP="00E25905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E25905" w:rsidRDefault="00E25905" w:rsidP="00E25905">
      <w:pPr>
        <w:spacing w:line="240" w:lineRule="auto"/>
        <w:jc w:val="center"/>
        <w:rPr>
          <w:b/>
          <w:caps/>
          <w:sz w:val="24"/>
        </w:rPr>
      </w:pPr>
    </w:p>
    <w:p w:rsidR="00E25905" w:rsidRDefault="00E25905" w:rsidP="00E25905">
      <w:pPr>
        <w:spacing w:line="240" w:lineRule="auto"/>
        <w:jc w:val="center"/>
        <w:rPr>
          <w:b/>
          <w:caps/>
          <w:sz w:val="24"/>
        </w:rPr>
      </w:pPr>
    </w:p>
    <w:p w:rsidR="00E25905" w:rsidRDefault="00E25905" w:rsidP="00E25905">
      <w:pPr>
        <w:spacing w:line="240" w:lineRule="auto"/>
        <w:jc w:val="center"/>
        <w:rPr>
          <w:b/>
          <w:caps/>
          <w:sz w:val="24"/>
        </w:rPr>
      </w:pPr>
    </w:p>
    <w:p w:rsidR="00E25905" w:rsidRDefault="00E25905" w:rsidP="00E25905">
      <w:pPr>
        <w:spacing w:line="240" w:lineRule="auto"/>
        <w:jc w:val="center"/>
        <w:rPr>
          <w:b/>
          <w:caps/>
          <w:sz w:val="24"/>
        </w:rPr>
      </w:pPr>
    </w:p>
    <w:p w:rsidR="00E25905" w:rsidRDefault="00E25905" w:rsidP="00E25905">
      <w:pPr>
        <w:spacing w:line="240" w:lineRule="auto"/>
        <w:jc w:val="center"/>
        <w:rPr>
          <w:b/>
          <w:caps/>
          <w:sz w:val="24"/>
        </w:rPr>
      </w:pPr>
    </w:p>
    <w:p w:rsidR="00E25905" w:rsidRDefault="00E25905" w:rsidP="00E25905">
      <w:pPr>
        <w:spacing w:line="240" w:lineRule="auto"/>
        <w:jc w:val="center"/>
        <w:rPr>
          <w:b/>
          <w:sz w:val="24"/>
        </w:rPr>
      </w:pPr>
      <w:r w:rsidRPr="00E25905">
        <w:rPr>
          <w:b/>
          <w:sz w:val="24"/>
        </w:rPr>
        <w:t>Кафедра "Управление и защита информации"</w:t>
      </w:r>
    </w:p>
    <w:p w:rsidR="00E25905" w:rsidRDefault="00E25905" w:rsidP="00E25905">
      <w:pPr>
        <w:spacing w:line="240" w:lineRule="auto"/>
        <w:jc w:val="center"/>
        <w:rPr>
          <w:b/>
          <w:sz w:val="24"/>
        </w:rPr>
      </w:pPr>
    </w:p>
    <w:p w:rsidR="00E25905" w:rsidRDefault="00E25905" w:rsidP="00E25905">
      <w:pPr>
        <w:spacing w:line="240" w:lineRule="auto"/>
        <w:jc w:val="center"/>
        <w:rPr>
          <w:b/>
          <w:sz w:val="24"/>
        </w:rPr>
      </w:pPr>
    </w:p>
    <w:p w:rsidR="00E25905" w:rsidRDefault="00E25905" w:rsidP="00E25905">
      <w:pPr>
        <w:spacing w:line="240" w:lineRule="auto"/>
        <w:jc w:val="center"/>
        <w:rPr>
          <w:b/>
          <w:sz w:val="24"/>
        </w:rPr>
      </w:pPr>
    </w:p>
    <w:p w:rsidR="00E25905" w:rsidRDefault="00E25905" w:rsidP="00E25905">
      <w:pPr>
        <w:spacing w:line="240" w:lineRule="auto"/>
        <w:jc w:val="center"/>
        <w:rPr>
          <w:b/>
          <w:caps/>
          <w:spacing w:val="40"/>
          <w:sz w:val="40"/>
        </w:rPr>
      </w:pPr>
      <w:r w:rsidRPr="00E25905">
        <w:rPr>
          <w:b/>
          <w:caps/>
          <w:spacing w:val="40"/>
          <w:sz w:val="40"/>
        </w:rPr>
        <w:t>Индивидуальный  план  работы</w:t>
      </w:r>
    </w:p>
    <w:p w:rsidR="00E25905" w:rsidRDefault="00E25905" w:rsidP="00E25905">
      <w:pPr>
        <w:spacing w:line="240" w:lineRule="auto"/>
        <w:jc w:val="center"/>
        <w:rPr>
          <w:i/>
          <w:caps/>
          <w:sz w:val="36"/>
        </w:rPr>
      </w:pPr>
      <w:r w:rsidRPr="00E25905">
        <w:rPr>
          <w:i/>
          <w:caps/>
          <w:sz w:val="36"/>
        </w:rPr>
        <w:t>преподавателя</w:t>
      </w:r>
    </w:p>
    <w:p w:rsidR="00E25905" w:rsidRDefault="00E25905" w:rsidP="00E25905">
      <w:pPr>
        <w:spacing w:line="240" w:lineRule="auto"/>
        <w:jc w:val="center"/>
        <w:rPr>
          <w:i/>
          <w:caps/>
          <w:sz w:val="36"/>
        </w:rPr>
      </w:pPr>
    </w:p>
    <w:p w:rsidR="00E25905" w:rsidRDefault="00E25905" w:rsidP="00E25905">
      <w:pPr>
        <w:spacing w:line="240" w:lineRule="auto"/>
        <w:jc w:val="center"/>
      </w:pPr>
      <w:r w:rsidRPr="00E25905">
        <w:t>на 2016/2017 учебный год</w:t>
      </w:r>
    </w:p>
    <w:p w:rsidR="00E25905" w:rsidRDefault="00E25905" w:rsidP="00E25905">
      <w:pPr>
        <w:spacing w:line="240" w:lineRule="auto"/>
        <w:jc w:val="center"/>
      </w:pPr>
    </w:p>
    <w:p w:rsidR="00E25905" w:rsidRDefault="00E25905" w:rsidP="00E25905">
      <w:pPr>
        <w:spacing w:line="240" w:lineRule="auto"/>
        <w:jc w:val="center"/>
      </w:pPr>
    </w:p>
    <w:p w:rsidR="00E25905" w:rsidRDefault="00E25905" w:rsidP="00E25905">
      <w:pPr>
        <w:spacing w:line="240" w:lineRule="auto"/>
        <w:jc w:val="center"/>
      </w:pPr>
    </w:p>
    <w:p w:rsidR="00E25905" w:rsidRDefault="00E25905" w:rsidP="00E25905">
      <w:pPr>
        <w:spacing w:line="240" w:lineRule="auto"/>
        <w:jc w:val="center"/>
      </w:pPr>
    </w:p>
    <w:p w:rsidR="00E25905" w:rsidRDefault="00E25905" w:rsidP="00E25905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25905" w:rsidTr="00E25905">
        <w:tc>
          <w:tcPr>
            <w:tcW w:w="4077" w:type="dxa"/>
          </w:tcPr>
          <w:p w:rsidR="00E25905" w:rsidRPr="00E25905" w:rsidRDefault="00E25905" w:rsidP="00E25905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25905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25905" w:rsidRPr="00E25905" w:rsidRDefault="00E25905" w:rsidP="00E25905">
            <w:pPr>
              <w:spacing w:after="240" w:line="240" w:lineRule="auto"/>
            </w:pPr>
            <w:r w:rsidRPr="00E25905">
              <w:t>Максимов Владислав Михайлович</w:t>
            </w:r>
          </w:p>
        </w:tc>
      </w:tr>
      <w:tr w:rsidR="00E25905" w:rsidTr="00E25905">
        <w:tc>
          <w:tcPr>
            <w:tcW w:w="4077" w:type="dxa"/>
          </w:tcPr>
          <w:p w:rsidR="00E25905" w:rsidRPr="00E25905" w:rsidRDefault="00E25905" w:rsidP="00E2590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25905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25905" w:rsidRPr="00E25905" w:rsidRDefault="00E25905" w:rsidP="00E25905">
            <w:pPr>
              <w:spacing w:after="240" w:line="240" w:lineRule="auto"/>
            </w:pPr>
            <w:r w:rsidRPr="00E25905">
              <w:t>Доцент</w:t>
            </w:r>
          </w:p>
        </w:tc>
      </w:tr>
      <w:tr w:rsidR="00E25905" w:rsidTr="00E25905">
        <w:tc>
          <w:tcPr>
            <w:tcW w:w="4077" w:type="dxa"/>
          </w:tcPr>
          <w:p w:rsidR="00E25905" w:rsidRPr="00E25905" w:rsidRDefault="00E25905" w:rsidP="00E2590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25905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25905" w:rsidRPr="00E25905" w:rsidRDefault="00E25905" w:rsidP="00E25905">
            <w:pPr>
              <w:spacing w:line="240" w:lineRule="auto"/>
            </w:pPr>
            <w:r w:rsidRPr="00E25905">
              <w:t>к.т.н.</w:t>
            </w:r>
          </w:p>
        </w:tc>
      </w:tr>
      <w:tr w:rsidR="00E25905" w:rsidTr="00E25905">
        <w:tc>
          <w:tcPr>
            <w:tcW w:w="4077" w:type="dxa"/>
          </w:tcPr>
          <w:p w:rsidR="00E25905" w:rsidRPr="00E25905" w:rsidRDefault="00E25905" w:rsidP="00E2590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25905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25905" w:rsidRPr="00E25905" w:rsidRDefault="00E25905" w:rsidP="00E25905">
            <w:pPr>
              <w:spacing w:after="240" w:line="240" w:lineRule="auto"/>
            </w:pPr>
            <w:r w:rsidRPr="00E25905">
              <w:t>Доцент</w:t>
            </w:r>
          </w:p>
        </w:tc>
      </w:tr>
      <w:tr w:rsidR="00E25905" w:rsidTr="009129FF">
        <w:tc>
          <w:tcPr>
            <w:tcW w:w="9606" w:type="dxa"/>
            <w:gridSpan w:val="2"/>
          </w:tcPr>
          <w:p w:rsidR="00E25905" w:rsidRPr="00E25905" w:rsidRDefault="00E25905" w:rsidP="00E25905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E25905" w:rsidTr="007422C1">
        <w:tc>
          <w:tcPr>
            <w:tcW w:w="9606" w:type="dxa"/>
            <w:gridSpan w:val="2"/>
          </w:tcPr>
          <w:p w:rsidR="00E25905" w:rsidRPr="00E25905" w:rsidRDefault="00E25905" w:rsidP="00E25905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E25905">
              <w:rPr>
                <w:b/>
                <w:sz w:val="24"/>
              </w:rPr>
              <w:t>Штатный</w:t>
            </w:r>
            <w:proofErr w:type="gramEnd"/>
            <w:r w:rsidRPr="00E25905">
              <w:rPr>
                <w:b/>
                <w:sz w:val="24"/>
              </w:rPr>
              <w:t xml:space="preserve">  0,5  ставки</w:t>
            </w:r>
          </w:p>
        </w:tc>
      </w:tr>
    </w:tbl>
    <w:p w:rsidR="00E25905" w:rsidRDefault="00E25905" w:rsidP="00E25905">
      <w:pPr>
        <w:spacing w:line="240" w:lineRule="auto"/>
        <w:jc w:val="center"/>
      </w:pPr>
    </w:p>
    <w:p w:rsidR="00E25905" w:rsidRDefault="00E25905" w:rsidP="00E25905">
      <w:pPr>
        <w:spacing w:line="240" w:lineRule="auto"/>
        <w:rPr>
          <w:sz w:val="20"/>
        </w:rPr>
      </w:pPr>
      <w:r w:rsidRPr="00E25905">
        <w:rPr>
          <w:sz w:val="20"/>
        </w:rPr>
        <w:t>Сроки предоставления индивидуальных планов в Учебно-методическое управление:</w:t>
      </w:r>
    </w:p>
    <w:p w:rsidR="00E25905" w:rsidRDefault="00E25905" w:rsidP="00E25905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25905" w:rsidRDefault="00E25905" w:rsidP="00E25905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E25905" w:rsidRDefault="00E25905" w:rsidP="00E25905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E25905" w:rsidRDefault="00E25905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E25905" w:rsidRDefault="00E25905" w:rsidP="00E25905">
      <w:pPr>
        <w:spacing w:line="240" w:lineRule="auto"/>
        <w:jc w:val="center"/>
        <w:rPr>
          <w:b/>
          <w:caps/>
        </w:rPr>
      </w:pPr>
      <w:r w:rsidRPr="00E25905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 xml:space="preserve">Бакалаврская работа ВКР в период преддипломной практики - </w:t>
            </w:r>
            <w:proofErr w:type="spellStart"/>
            <w:r w:rsidRPr="00E25905">
              <w:rPr>
                <w:i/>
                <w:sz w:val="20"/>
              </w:rPr>
              <w:t>нед</w:t>
            </w:r>
            <w:proofErr w:type="spellEnd"/>
            <w:r w:rsidRPr="00E25905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25905" w:rsidRPr="00E25905" w:rsidTr="00E25905">
        <w:tc>
          <w:tcPr>
            <w:tcW w:w="3000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Всего часов за год:</w:t>
            </w:r>
          </w:p>
          <w:p w:rsidR="00E25905" w:rsidRPr="00E25905" w:rsidRDefault="00E25905" w:rsidP="00E25905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b/>
                <w:sz w:val="20"/>
              </w:rPr>
            </w:pPr>
            <w:r w:rsidRPr="00E25905">
              <w:rPr>
                <w:b/>
                <w:sz w:val="20"/>
              </w:rPr>
              <w:t>340</w:t>
            </w:r>
          </w:p>
          <w:p w:rsidR="00E25905" w:rsidRPr="00E25905" w:rsidRDefault="00E25905" w:rsidP="00E25905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E25905" w:rsidRDefault="00E25905" w:rsidP="00E25905">
      <w:pPr>
        <w:spacing w:line="240" w:lineRule="auto"/>
        <w:jc w:val="center"/>
        <w:rPr>
          <w:b/>
          <w:caps/>
        </w:rPr>
      </w:pPr>
    </w:p>
    <w:p w:rsidR="00E25905" w:rsidRDefault="00E2590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25905" w:rsidRDefault="00E25905" w:rsidP="00E25905">
      <w:pPr>
        <w:spacing w:line="240" w:lineRule="auto"/>
        <w:jc w:val="center"/>
        <w:rPr>
          <w:b/>
          <w:caps/>
        </w:rPr>
      </w:pPr>
      <w:r w:rsidRPr="00E25905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25905" w:rsidRPr="00E25905" w:rsidTr="00E25905">
        <w:tc>
          <w:tcPr>
            <w:tcW w:w="4525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25905" w:rsidRPr="00E25905" w:rsidTr="00E25905">
        <w:trPr>
          <w:trHeight w:val="6805"/>
        </w:trPr>
        <w:tc>
          <w:tcPr>
            <w:tcW w:w="4525" w:type="dxa"/>
            <w:shd w:val="clear" w:color="auto" w:fill="auto"/>
          </w:tcPr>
          <w:p w:rsid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1.Обновление рабочей программы и ФОС производственной практики - преддипломной практики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</w:t>
            </w:r>
            <w:proofErr w:type="spellStart"/>
            <w:r>
              <w:rPr>
                <w:sz w:val="20"/>
              </w:rPr>
              <w:t>Монаховым</w:t>
            </w:r>
            <w:proofErr w:type="spellEnd"/>
            <w:r>
              <w:rPr>
                <w:sz w:val="20"/>
              </w:rPr>
              <w:t xml:space="preserve"> О.И.).</w:t>
            </w:r>
          </w:p>
          <w:p w:rsid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Барановым Л.А.).</w:t>
            </w:r>
          </w:p>
          <w:p w:rsid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рабочей программы и ФОС по ИГА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Барановым Л.А.).</w:t>
            </w:r>
          </w:p>
          <w:p w:rsid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рабочей программы и ФОС по ИГА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Л.А.).</w:t>
            </w:r>
          </w:p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рабочей программы и ФОС по ИГА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Барановым Л.А.).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</w:p>
        </w:tc>
      </w:tr>
      <w:tr w:rsidR="00E25905" w:rsidRPr="00E25905" w:rsidTr="00E25905">
        <w:trPr>
          <w:trHeight w:val="6805"/>
        </w:trPr>
        <w:tc>
          <w:tcPr>
            <w:tcW w:w="4525" w:type="dxa"/>
            <w:shd w:val="clear" w:color="auto" w:fill="auto"/>
          </w:tcPr>
          <w:p w:rsid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«Численные методы в инженерных расчётах»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(бакалавры).</w:t>
            </w:r>
          </w:p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«Микропроцессорные устройства систем управления»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</w:p>
        </w:tc>
      </w:tr>
    </w:tbl>
    <w:p w:rsidR="00E25905" w:rsidRDefault="00E25905" w:rsidP="00E25905">
      <w:pPr>
        <w:spacing w:line="240" w:lineRule="auto"/>
        <w:jc w:val="center"/>
        <w:rPr>
          <w:b/>
          <w:caps/>
        </w:rPr>
      </w:pPr>
    </w:p>
    <w:p w:rsidR="00E25905" w:rsidRDefault="00E2590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25905" w:rsidRDefault="00E25905" w:rsidP="00E25905">
      <w:pPr>
        <w:spacing w:line="240" w:lineRule="auto"/>
        <w:jc w:val="center"/>
        <w:rPr>
          <w:b/>
          <w:caps/>
        </w:rPr>
      </w:pPr>
      <w:r w:rsidRPr="00E25905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25905" w:rsidRPr="00E25905" w:rsidTr="00E25905">
        <w:tc>
          <w:tcPr>
            <w:tcW w:w="4525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25905" w:rsidRPr="00E25905" w:rsidTr="00E25905">
        <w:trPr>
          <w:trHeight w:val="6805"/>
        </w:trPr>
        <w:tc>
          <w:tcPr>
            <w:tcW w:w="4525" w:type="dxa"/>
            <w:shd w:val="clear" w:color="auto" w:fill="auto"/>
          </w:tcPr>
          <w:p w:rsid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8. Алгоритм регулирования времени хода поезда на базе нечеткой логики</w:t>
            </w:r>
          </w:p>
          <w:p w:rsidR="00E25905" w:rsidRDefault="00E25905" w:rsidP="00E25905">
            <w:pPr>
              <w:spacing w:line="240" w:lineRule="auto"/>
              <w:rPr>
                <w:sz w:val="20"/>
              </w:rPr>
            </w:pPr>
          </w:p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Анализ </w:t>
            </w:r>
            <w:proofErr w:type="gramStart"/>
            <w:r>
              <w:rPr>
                <w:sz w:val="20"/>
              </w:rPr>
              <w:t>качества работы регулятора времени хода</w:t>
            </w:r>
            <w:proofErr w:type="gramEnd"/>
            <w:r>
              <w:rPr>
                <w:sz w:val="20"/>
              </w:rPr>
              <w:t xml:space="preserve"> при заданных погрешностях параметров модели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</w:p>
        </w:tc>
      </w:tr>
      <w:tr w:rsidR="00E25905" w:rsidRPr="00E25905" w:rsidTr="00E25905">
        <w:trPr>
          <w:trHeight w:val="6805"/>
        </w:trPr>
        <w:tc>
          <w:tcPr>
            <w:tcW w:w="4525" w:type="dxa"/>
            <w:shd w:val="clear" w:color="auto" w:fill="auto"/>
          </w:tcPr>
          <w:p w:rsid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Повышение эффективности программного обеспечения расчёта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E25905" w:rsidRDefault="00E25905" w:rsidP="00E25905">
            <w:pPr>
              <w:spacing w:line="240" w:lineRule="auto"/>
              <w:rPr>
                <w:sz w:val="20"/>
              </w:rPr>
            </w:pPr>
          </w:p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Разработка библиотеки сущностных классов (</w:t>
            </w:r>
            <w:proofErr w:type="spellStart"/>
            <w:r>
              <w:rPr>
                <w:sz w:val="20"/>
              </w:rPr>
              <w:t>entities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</w:p>
        </w:tc>
      </w:tr>
    </w:tbl>
    <w:p w:rsidR="00E25905" w:rsidRDefault="00E25905" w:rsidP="00E25905">
      <w:pPr>
        <w:spacing w:line="240" w:lineRule="auto"/>
        <w:jc w:val="center"/>
        <w:rPr>
          <w:b/>
          <w:caps/>
        </w:rPr>
      </w:pPr>
    </w:p>
    <w:p w:rsidR="00E25905" w:rsidRDefault="00E2590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25905" w:rsidRDefault="00E25905" w:rsidP="00E25905">
      <w:pPr>
        <w:spacing w:line="240" w:lineRule="auto"/>
        <w:jc w:val="center"/>
        <w:rPr>
          <w:b/>
          <w:caps/>
        </w:rPr>
      </w:pPr>
      <w:r w:rsidRPr="00E25905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25905" w:rsidRPr="00E25905" w:rsidTr="00E25905">
        <w:tc>
          <w:tcPr>
            <w:tcW w:w="4525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25905" w:rsidRPr="00E25905" w:rsidTr="00E25905">
        <w:trPr>
          <w:trHeight w:val="6238"/>
        </w:trPr>
        <w:tc>
          <w:tcPr>
            <w:tcW w:w="4525" w:type="dxa"/>
            <w:shd w:val="clear" w:color="auto" w:fill="auto"/>
          </w:tcPr>
          <w:p w:rsid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</w:t>
            </w:r>
            <w:r w:rsidR="00A35FB9">
              <w:rPr>
                <w:sz w:val="20"/>
              </w:rPr>
              <w:t>т</w:t>
            </w:r>
            <w:r>
              <w:rPr>
                <w:sz w:val="20"/>
              </w:rPr>
              <w:t>венный</w:t>
            </w:r>
            <w:proofErr w:type="gramEnd"/>
            <w:r>
              <w:rPr>
                <w:sz w:val="20"/>
              </w:rPr>
              <w:t xml:space="preserve"> за организацию дипломного проектирования на кафедре.</w:t>
            </w:r>
          </w:p>
          <w:p w:rsid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</w:t>
            </w:r>
            <w:r w:rsidR="00A35FB9">
              <w:rPr>
                <w:sz w:val="20"/>
              </w:rPr>
              <w:t>т</w:t>
            </w:r>
            <w:r>
              <w:rPr>
                <w:sz w:val="20"/>
              </w:rPr>
              <w:t>венный</w:t>
            </w:r>
            <w:proofErr w:type="gramEnd"/>
            <w:r>
              <w:rPr>
                <w:sz w:val="20"/>
              </w:rPr>
              <w:t xml:space="preserve"> за организацию научно-исследовательской работы студентов на кафедре.</w:t>
            </w:r>
          </w:p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научно-исследовательской работой 2-х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</w:p>
        </w:tc>
      </w:tr>
      <w:tr w:rsidR="00E25905" w:rsidRPr="00E25905" w:rsidTr="00E25905">
        <w:trPr>
          <w:trHeight w:val="6238"/>
        </w:trPr>
        <w:tc>
          <w:tcPr>
            <w:tcW w:w="4525" w:type="dxa"/>
            <w:shd w:val="clear" w:color="auto" w:fill="auto"/>
          </w:tcPr>
          <w:p w:rsid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</w:t>
            </w:r>
            <w:r w:rsidR="00A35FB9">
              <w:rPr>
                <w:sz w:val="20"/>
              </w:rPr>
              <w:t>т</w:t>
            </w:r>
            <w:r>
              <w:rPr>
                <w:sz w:val="20"/>
              </w:rPr>
              <w:t>венный</w:t>
            </w:r>
            <w:proofErr w:type="gramEnd"/>
            <w:r>
              <w:rPr>
                <w:sz w:val="20"/>
              </w:rPr>
              <w:t xml:space="preserve"> за организацию дипломного проектирования на кафедре.</w:t>
            </w:r>
          </w:p>
          <w:p w:rsid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</w:t>
            </w:r>
            <w:r w:rsidR="00A35FB9">
              <w:rPr>
                <w:sz w:val="20"/>
              </w:rPr>
              <w:t>т</w:t>
            </w:r>
            <w:r>
              <w:rPr>
                <w:sz w:val="20"/>
              </w:rPr>
              <w:t>венный</w:t>
            </w:r>
            <w:proofErr w:type="gramEnd"/>
            <w:r>
              <w:rPr>
                <w:sz w:val="20"/>
              </w:rPr>
              <w:t xml:space="preserve"> за организацию научно-исследовательской работы студентов на кафедре.</w:t>
            </w:r>
          </w:p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научно-исследовательской работой 2-х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25905" w:rsidRPr="00E25905" w:rsidRDefault="00E25905" w:rsidP="00E25905">
            <w:pPr>
              <w:spacing w:line="240" w:lineRule="auto"/>
              <w:rPr>
                <w:sz w:val="20"/>
              </w:rPr>
            </w:pPr>
          </w:p>
        </w:tc>
      </w:tr>
    </w:tbl>
    <w:p w:rsidR="00E25905" w:rsidRDefault="00E25905" w:rsidP="00E25905">
      <w:pPr>
        <w:spacing w:line="240" w:lineRule="auto"/>
        <w:jc w:val="center"/>
        <w:rPr>
          <w:b/>
          <w:caps/>
        </w:rPr>
      </w:pPr>
    </w:p>
    <w:p w:rsidR="00E25905" w:rsidRDefault="00E25905" w:rsidP="00E25905">
      <w:pPr>
        <w:spacing w:line="240" w:lineRule="auto"/>
        <w:jc w:val="center"/>
        <w:rPr>
          <w:b/>
          <w:caps/>
        </w:rPr>
      </w:pPr>
    </w:p>
    <w:p w:rsidR="00E25905" w:rsidRPr="00E25905" w:rsidRDefault="00E25905" w:rsidP="00E25905">
      <w:pPr>
        <w:spacing w:line="240" w:lineRule="auto"/>
        <w:rPr>
          <w:b/>
          <w:sz w:val="24"/>
        </w:rPr>
      </w:pPr>
      <w:r w:rsidRPr="00E25905">
        <w:rPr>
          <w:b/>
          <w:sz w:val="24"/>
        </w:rPr>
        <w:t>Преподаватель ________________________________________</w:t>
      </w:r>
      <w:bookmarkEnd w:id="0"/>
    </w:p>
    <w:sectPr w:rsidR="00E25905" w:rsidRPr="00E25905" w:rsidSect="00E25905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905"/>
    <w:rsid w:val="000250D4"/>
    <w:rsid w:val="00933F36"/>
    <w:rsid w:val="00A35FB9"/>
    <w:rsid w:val="00E2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777</Words>
  <Characters>4429</Characters>
  <Application>Microsoft Office Word</Application>
  <DocSecurity>0</DocSecurity>
  <Lines>36</Lines>
  <Paragraphs>10</Paragraphs>
  <ScaleCrop>false</ScaleCrop>
  <Company>Дом</Company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2016-10-10T05:31:00Z</dcterms:created>
  <dcterms:modified xsi:type="dcterms:W3CDTF">2018-02-25T20:02:00Z</dcterms:modified>
</cp:coreProperties>
</file>