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3D8" w:rsidRDefault="00F443D8" w:rsidP="00F443D8"/>
    <w:p w:rsidR="00F443D8" w:rsidRDefault="00F443D8" w:rsidP="00F443D8"/>
    <w:p w:rsidR="00F443D8" w:rsidRPr="00AE6C79" w:rsidRDefault="00F443D8" w:rsidP="00F443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F443D8" w:rsidRPr="00AE6C79" w:rsidRDefault="00F443D8" w:rsidP="00F443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</w:t>
      </w:r>
    </w:p>
    <w:p w:rsidR="00F443D8" w:rsidRPr="00AE6C79" w:rsidRDefault="00F443D8" w:rsidP="00F443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УЧРЕЖДЕНИЕ ВЫСШЕГО ОБРАЗОВАНИЯ</w:t>
      </w:r>
    </w:p>
    <w:p w:rsidR="00F443D8" w:rsidRPr="00AE6C79" w:rsidRDefault="00F443D8" w:rsidP="00F443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443D8" w:rsidRDefault="00F443D8" w:rsidP="00F443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</w:t>
      </w:r>
      <w:bookmarkStart w:id="0" w:name="_GoBack"/>
      <w:bookmarkEnd w:id="0"/>
    </w:p>
    <w:p w:rsidR="00F443D8" w:rsidRDefault="00F443D8" w:rsidP="00F443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443D8" w:rsidRDefault="00F443D8" w:rsidP="00F443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F443D8" w:rsidRPr="00AA7E25" w:rsidTr="00B5194A">
        <w:tc>
          <w:tcPr>
            <w:tcW w:w="3686" w:type="dxa"/>
          </w:tcPr>
          <w:p w:rsidR="00F443D8" w:rsidRPr="00AA7E25" w:rsidRDefault="00F443D8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F443D8" w:rsidRPr="00AA7E25" w:rsidRDefault="00F443D8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443D8" w:rsidRPr="00AA7E25" w:rsidRDefault="00F443D8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F443D8" w:rsidRPr="00AA7E25" w:rsidTr="00B5194A">
        <w:tc>
          <w:tcPr>
            <w:tcW w:w="3686" w:type="dxa"/>
          </w:tcPr>
          <w:p w:rsidR="00F443D8" w:rsidRPr="00AA7E25" w:rsidRDefault="00F443D8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F443D8" w:rsidRPr="00AA7E25" w:rsidRDefault="00F443D8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443D8" w:rsidRPr="00AA7E25" w:rsidRDefault="00F443D8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F443D8" w:rsidRPr="00AA7E25" w:rsidTr="00B5194A">
        <w:tc>
          <w:tcPr>
            <w:tcW w:w="3686" w:type="dxa"/>
          </w:tcPr>
          <w:p w:rsidR="00F443D8" w:rsidRPr="00AA7E25" w:rsidRDefault="00F443D8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F443D8" w:rsidRPr="00AA7E25" w:rsidRDefault="00F443D8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443D8" w:rsidRPr="00AA7E25" w:rsidRDefault="00F443D8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F443D8" w:rsidRPr="00AA7E25" w:rsidTr="00B5194A">
        <w:tc>
          <w:tcPr>
            <w:tcW w:w="3686" w:type="dxa"/>
          </w:tcPr>
          <w:p w:rsidR="00F443D8" w:rsidRPr="00AA7E25" w:rsidRDefault="00F443D8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F443D8" w:rsidRPr="00AA7E25" w:rsidRDefault="00F443D8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443D8" w:rsidRPr="00AA7E25" w:rsidRDefault="00F443D8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F443D8" w:rsidRPr="00AA7E25" w:rsidTr="00B5194A">
        <w:tc>
          <w:tcPr>
            <w:tcW w:w="3686" w:type="dxa"/>
          </w:tcPr>
          <w:p w:rsidR="00F443D8" w:rsidRPr="00AA7E25" w:rsidRDefault="00F443D8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F443D8" w:rsidRPr="00AA7E25" w:rsidRDefault="00F443D8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443D8" w:rsidRPr="00AA7E25" w:rsidRDefault="00F443D8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443D8" w:rsidRDefault="00F443D8" w:rsidP="00F443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443D8" w:rsidRDefault="00F443D8" w:rsidP="00F443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443D8" w:rsidRDefault="00F443D8" w:rsidP="00F443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443D8" w:rsidRDefault="00F443D8" w:rsidP="00F443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443D8" w:rsidRDefault="00F443D8" w:rsidP="00F443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443D8" w:rsidRDefault="00F443D8" w:rsidP="00F443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A7E25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F443D8" w:rsidRDefault="00F443D8" w:rsidP="00F443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F443D8" w:rsidRDefault="00F443D8" w:rsidP="00F443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F443D8" w:rsidRDefault="00F443D8" w:rsidP="00F443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F443D8" w:rsidRDefault="00F443D8" w:rsidP="00F443D8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AA7E25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AA7E25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F443D8" w:rsidRDefault="00F443D8" w:rsidP="00F443D8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AA7E25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F443D8" w:rsidRDefault="00F443D8" w:rsidP="00F443D8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F443D8" w:rsidRDefault="00F443D8" w:rsidP="00F443D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AA7E25">
        <w:rPr>
          <w:rFonts w:ascii="Times New Roman" w:hAnsi="Times New Roman" w:cs="Times New Roman"/>
          <w:sz w:val="28"/>
        </w:rPr>
        <w:t>на 2017/2018 учебный год</w:t>
      </w:r>
    </w:p>
    <w:p w:rsidR="00F443D8" w:rsidRDefault="00F443D8" w:rsidP="00F443D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443D8" w:rsidRDefault="00F443D8" w:rsidP="00F443D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443D8" w:rsidRDefault="00F443D8" w:rsidP="00F443D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443D8" w:rsidRDefault="00F443D8" w:rsidP="00F443D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443D8" w:rsidRDefault="00F443D8" w:rsidP="00F443D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F443D8" w:rsidTr="00B5194A">
        <w:tc>
          <w:tcPr>
            <w:tcW w:w="4077" w:type="dxa"/>
          </w:tcPr>
          <w:p w:rsidR="00F443D8" w:rsidRPr="00AA7E25" w:rsidRDefault="00F443D8" w:rsidP="00B5194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AA7E25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F443D8" w:rsidRPr="00AA7E25" w:rsidRDefault="00F443D8" w:rsidP="00B5194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AA7E25">
              <w:rPr>
                <w:rFonts w:ascii="Times New Roman" w:hAnsi="Times New Roman" w:cs="Times New Roman"/>
                <w:sz w:val="28"/>
              </w:rPr>
              <w:t>Ермолин Юрий Александрович</w:t>
            </w:r>
          </w:p>
        </w:tc>
      </w:tr>
      <w:tr w:rsidR="00F443D8" w:rsidTr="00B5194A">
        <w:tc>
          <w:tcPr>
            <w:tcW w:w="4077" w:type="dxa"/>
          </w:tcPr>
          <w:p w:rsidR="00F443D8" w:rsidRPr="00AA7E25" w:rsidRDefault="00F443D8" w:rsidP="00B5194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AA7E25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F443D8" w:rsidRPr="00AA7E25" w:rsidRDefault="00F443D8" w:rsidP="00B5194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AA7E25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F443D8" w:rsidTr="00B5194A">
        <w:tc>
          <w:tcPr>
            <w:tcW w:w="4077" w:type="dxa"/>
          </w:tcPr>
          <w:p w:rsidR="00F443D8" w:rsidRPr="00AA7E25" w:rsidRDefault="00F443D8" w:rsidP="00B5194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AA7E25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F443D8" w:rsidRPr="00AA7E25" w:rsidRDefault="00F443D8" w:rsidP="00B5194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AA7E25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F443D8" w:rsidTr="00B5194A">
        <w:tc>
          <w:tcPr>
            <w:tcW w:w="4077" w:type="dxa"/>
          </w:tcPr>
          <w:p w:rsidR="00F443D8" w:rsidRPr="00AA7E25" w:rsidRDefault="00F443D8" w:rsidP="00B5194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AA7E25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F443D8" w:rsidRPr="00AA7E25" w:rsidRDefault="00F443D8" w:rsidP="00B5194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AA7E25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F443D8" w:rsidTr="00B5194A">
        <w:tc>
          <w:tcPr>
            <w:tcW w:w="9606" w:type="dxa"/>
            <w:gridSpan w:val="2"/>
          </w:tcPr>
          <w:p w:rsidR="00F443D8" w:rsidRPr="00AA7E25" w:rsidRDefault="00F443D8" w:rsidP="00B5194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443D8" w:rsidTr="00B5194A">
        <w:tc>
          <w:tcPr>
            <w:tcW w:w="9606" w:type="dxa"/>
            <w:gridSpan w:val="2"/>
          </w:tcPr>
          <w:p w:rsidR="00F443D8" w:rsidRPr="00AA7E25" w:rsidRDefault="00F443D8" w:rsidP="00B5194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AA7E25">
              <w:rPr>
                <w:rFonts w:ascii="Times New Roman" w:hAnsi="Times New Roman" w:cs="Times New Roman"/>
                <w:b/>
                <w:sz w:val="24"/>
              </w:rPr>
              <w:t>Штатный  0</w:t>
            </w:r>
            <w:proofErr w:type="gramEnd"/>
            <w:r w:rsidRPr="00AA7E25">
              <w:rPr>
                <w:rFonts w:ascii="Times New Roman" w:hAnsi="Times New Roman" w:cs="Times New Roman"/>
                <w:b/>
                <w:sz w:val="24"/>
              </w:rPr>
              <w:t>,5  ставки</w:t>
            </w:r>
          </w:p>
        </w:tc>
      </w:tr>
    </w:tbl>
    <w:p w:rsidR="00F443D8" w:rsidRDefault="00F443D8" w:rsidP="00F443D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443D8" w:rsidRDefault="00F443D8" w:rsidP="00F443D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AA7E25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F443D8" w:rsidRDefault="00F443D8" w:rsidP="00F443D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F443D8" w:rsidRDefault="00F443D8" w:rsidP="00F443D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F443D8" w:rsidRDefault="00F443D8" w:rsidP="00F443D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F443D8" w:rsidRDefault="00F443D8" w:rsidP="00F443D8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E0D63" w:rsidRDefault="00F443D8"/>
    <w:p w:rsidR="00AA7E25" w:rsidRDefault="00AA7E25"/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A7E25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A7E25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AA7E25" w:rsidRPr="00AA7E25" w:rsidTr="00AA7E25">
        <w:tc>
          <w:tcPr>
            <w:tcW w:w="3686" w:type="dxa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AA7E25" w:rsidRPr="00AA7E25" w:rsidTr="00AA7E25">
        <w:tc>
          <w:tcPr>
            <w:tcW w:w="3686" w:type="dxa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AA7E25" w:rsidRPr="00AA7E25" w:rsidTr="00AA7E25">
        <w:tc>
          <w:tcPr>
            <w:tcW w:w="3686" w:type="dxa"/>
          </w:tcPr>
          <w:p w:rsidR="00AA7E25" w:rsidRPr="00AA7E25" w:rsidRDefault="00AA7E25" w:rsidP="00AA7E2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A7E25" w:rsidRPr="00AA7E25" w:rsidRDefault="00AA7E25" w:rsidP="00AA7E2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AA7E25" w:rsidRPr="00AA7E25" w:rsidTr="00AA7E25">
        <w:tc>
          <w:tcPr>
            <w:tcW w:w="3686" w:type="dxa"/>
          </w:tcPr>
          <w:p w:rsidR="00AA7E25" w:rsidRPr="00AA7E25" w:rsidRDefault="00AA7E25" w:rsidP="00AA7E2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A7E25" w:rsidRPr="00AA7E25" w:rsidRDefault="00AA7E25" w:rsidP="00AA7E2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AA7E25" w:rsidRPr="00AA7E25" w:rsidTr="00AA7E25">
        <w:tc>
          <w:tcPr>
            <w:tcW w:w="3686" w:type="dxa"/>
          </w:tcPr>
          <w:p w:rsidR="00AA7E25" w:rsidRPr="00AA7E25" w:rsidRDefault="00AA7E25" w:rsidP="00AA7E2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A7E25" w:rsidRPr="00AA7E25" w:rsidRDefault="00AA7E25" w:rsidP="00AA7E2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A7E25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AA7E25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AA7E25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AA7E25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AA7E25">
        <w:rPr>
          <w:rFonts w:ascii="Times New Roman" w:hAnsi="Times New Roman" w:cs="Times New Roman"/>
          <w:sz w:val="28"/>
        </w:rPr>
        <w:t>на 2017/2018 учебный год</w:t>
      </w:r>
    </w:p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AA7E25" w:rsidTr="00AA7E25">
        <w:tc>
          <w:tcPr>
            <w:tcW w:w="4077" w:type="dxa"/>
          </w:tcPr>
          <w:p w:rsidR="00AA7E25" w:rsidRPr="00AA7E25" w:rsidRDefault="00AA7E25" w:rsidP="00AA7E2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AA7E25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AA7E25" w:rsidRPr="00AA7E25" w:rsidRDefault="00AA7E25" w:rsidP="00AA7E2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AA7E25">
              <w:rPr>
                <w:rFonts w:ascii="Times New Roman" w:hAnsi="Times New Roman" w:cs="Times New Roman"/>
                <w:sz w:val="28"/>
              </w:rPr>
              <w:t>Ермолин Юрий Александрович</w:t>
            </w:r>
          </w:p>
        </w:tc>
      </w:tr>
      <w:tr w:rsidR="00AA7E25" w:rsidTr="00AA7E25">
        <w:tc>
          <w:tcPr>
            <w:tcW w:w="4077" w:type="dxa"/>
          </w:tcPr>
          <w:p w:rsidR="00AA7E25" w:rsidRPr="00AA7E25" w:rsidRDefault="00AA7E25" w:rsidP="00AA7E2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AA7E25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AA7E25" w:rsidRPr="00AA7E25" w:rsidRDefault="00AA7E25" w:rsidP="00AA7E2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AA7E25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AA7E25" w:rsidTr="00AA7E25">
        <w:tc>
          <w:tcPr>
            <w:tcW w:w="4077" w:type="dxa"/>
          </w:tcPr>
          <w:p w:rsidR="00AA7E25" w:rsidRPr="00AA7E25" w:rsidRDefault="00AA7E25" w:rsidP="00AA7E2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AA7E25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AA7E25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AA7E25" w:rsidTr="00AA7E25">
        <w:tc>
          <w:tcPr>
            <w:tcW w:w="4077" w:type="dxa"/>
          </w:tcPr>
          <w:p w:rsidR="00AA7E25" w:rsidRPr="00AA7E25" w:rsidRDefault="00AA7E25" w:rsidP="00AA7E2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AA7E25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AA7E25" w:rsidRPr="00AA7E25" w:rsidRDefault="00AA7E25" w:rsidP="00AA7E2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AA7E25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AA7E25" w:rsidTr="00CF6DA1">
        <w:tc>
          <w:tcPr>
            <w:tcW w:w="9606" w:type="dxa"/>
            <w:gridSpan w:val="2"/>
          </w:tcPr>
          <w:p w:rsidR="00AA7E25" w:rsidRPr="00AA7E25" w:rsidRDefault="00AA7E25" w:rsidP="00AA7E2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A7E25" w:rsidTr="004F618F">
        <w:tc>
          <w:tcPr>
            <w:tcW w:w="9606" w:type="dxa"/>
            <w:gridSpan w:val="2"/>
          </w:tcPr>
          <w:p w:rsidR="00AA7E25" w:rsidRPr="00AA7E25" w:rsidRDefault="00AA7E25" w:rsidP="00AA7E2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AA7E25">
              <w:rPr>
                <w:rFonts w:ascii="Times New Roman" w:hAnsi="Times New Roman" w:cs="Times New Roman"/>
                <w:b/>
                <w:sz w:val="24"/>
              </w:rPr>
              <w:t>Штатный  0</w:t>
            </w:r>
            <w:proofErr w:type="gramEnd"/>
            <w:r w:rsidRPr="00AA7E25">
              <w:rPr>
                <w:rFonts w:ascii="Times New Roman" w:hAnsi="Times New Roman" w:cs="Times New Roman"/>
                <w:b/>
                <w:sz w:val="24"/>
              </w:rPr>
              <w:t>,5  ставки</w:t>
            </w:r>
          </w:p>
        </w:tc>
      </w:tr>
    </w:tbl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A7E25" w:rsidRDefault="00AA7E25" w:rsidP="00AA7E2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AA7E25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AA7E25" w:rsidRDefault="00AA7E25" w:rsidP="00AA7E2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AA7E25" w:rsidRDefault="00AA7E25" w:rsidP="00AA7E2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AA7E25" w:rsidRDefault="00AA7E25" w:rsidP="00AA7E2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AA7E25" w:rsidRDefault="00AA7E2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AA7E25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A7E25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A7E25">
              <w:rPr>
                <w:rFonts w:ascii="Times New Roman" w:hAnsi="Times New Roman" w:cs="Times New Roman"/>
                <w:i/>
                <w:sz w:val="20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1412" w:type="dxa"/>
            <w:shd w:val="clear" w:color="auto" w:fill="auto"/>
          </w:tcPr>
          <w:p w:rsid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A7E25">
              <w:rPr>
                <w:rFonts w:ascii="Times New Roman" w:hAnsi="Times New Roman"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A7E25">
              <w:rPr>
                <w:rFonts w:ascii="Times New Roman" w:hAnsi="Times New Roman" w:cs="Times New Roman"/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shd w:val="clear" w:color="auto" w:fill="auto"/>
          </w:tcPr>
          <w:p w:rsid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A7E25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B25D3" w:rsidRDefault="00CB25D3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A7E25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(28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A7E25">
              <w:rPr>
                <w:rFonts w:ascii="Times New Roman" w:hAnsi="Times New Roman"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A7E25">
              <w:rPr>
                <w:rFonts w:ascii="Times New Roman" w:hAnsi="Times New Roman" w:cs="Times New Roman"/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shd w:val="clear" w:color="auto" w:fill="auto"/>
          </w:tcPr>
          <w:p w:rsid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A7E25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(7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A7E25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A7E25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c>
          <w:tcPr>
            <w:tcW w:w="3000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A7E25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A7E25">
              <w:rPr>
                <w:rFonts w:ascii="Times New Roman" w:hAnsi="Times New Roman" w:cs="Times New Roman"/>
                <w:b/>
                <w:sz w:val="20"/>
              </w:rPr>
              <w:t>474</w:t>
            </w:r>
          </w:p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AA7E25" w:rsidRDefault="00AA7E2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AA7E25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A7E25" w:rsidRPr="00AA7E25" w:rsidTr="00AA7E25">
        <w:tc>
          <w:tcPr>
            <w:tcW w:w="4525" w:type="dxa"/>
            <w:shd w:val="clear" w:color="auto" w:fill="auto"/>
            <w:vAlign w:val="center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AA7E25" w:rsidRPr="00AA7E25" w:rsidTr="00AA7E25">
        <w:trPr>
          <w:trHeight w:val="6805"/>
        </w:trPr>
        <w:tc>
          <w:tcPr>
            <w:tcW w:w="4525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rPr>
          <w:trHeight w:val="6805"/>
        </w:trPr>
        <w:tc>
          <w:tcPr>
            <w:tcW w:w="4525" w:type="dxa"/>
            <w:shd w:val="clear" w:color="auto" w:fill="auto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AA7E25" w:rsidRDefault="00AA7E2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AA7E25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A7E25" w:rsidRPr="00AA7E25" w:rsidTr="00AA7E25">
        <w:tc>
          <w:tcPr>
            <w:tcW w:w="4525" w:type="dxa"/>
            <w:shd w:val="clear" w:color="auto" w:fill="auto"/>
            <w:vAlign w:val="center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AA7E25" w:rsidRPr="00AA7E25" w:rsidTr="00AA7E25">
        <w:trPr>
          <w:trHeight w:val="6805"/>
        </w:trPr>
        <w:tc>
          <w:tcPr>
            <w:tcW w:w="4525" w:type="dxa"/>
            <w:shd w:val="clear" w:color="auto" w:fill="auto"/>
          </w:tcPr>
          <w:p w:rsid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Разработка методики расчета показателей надёжности при нестационарном потоке отказов.</w:t>
            </w:r>
          </w:p>
          <w:p w:rsid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1.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Стационаризация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потока отказов при линейно-нарастающей их интенсивности.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rPr>
          <w:trHeight w:val="6805"/>
        </w:trPr>
        <w:tc>
          <w:tcPr>
            <w:tcW w:w="4525" w:type="dxa"/>
            <w:shd w:val="clear" w:color="auto" w:fill="auto"/>
          </w:tcPr>
          <w:p w:rsid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Разработка методики расчета показателей надёжности при нестационарном потоке отказов.</w:t>
            </w:r>
          </w:p>
          <w:p w:rsid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2.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Стационаризации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потока отказов при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посезонноизменяющейся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их интенсивности.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AA7E25" w:rsidRDefault="00AA7E2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AA7E25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A7E25" w:rsidRPr="00AA7E25" w:rsidTr="00AA7E25">
        <w:tc>
          <w:tcPr>
            <w:tcW w:w="4525" w:type="dxa"/>
            <w:shd w:val="clear" w:color="auto" w:fill="auto"/>
            <w:vAlign w:val="center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A7E25" w:rsidRPr="00AA7E25" w:rsidRDefault="00AA7E25" w:rsidP="00AA7E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AA7E25" w:rsidRPr="00AA7E25" w:rsidTr="00AA7E25">
        <w:trPr>
          <w:trHeight w:val="6238"/>
        </w:trPr>
        <w:tc>
          <w:tcPr>
            <w:tcW w:w="4525" w:type="dxa"/>
            <w:shd w:val="clear" w:color="auto" w:fill="auto"/>
          </w:tcPr>
          <w:p w:rsid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диссертационного совета.</w:t>
            </w:r>
          </w:p>
          <w:p w:rsid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воспитательную работу.</w:t>
            </w:r>
          </w:p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Куратор учебных групп ТУУ-111, ТУУ-112.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AA7E25" w:rsidRPr="00AA7E25" w:rsidTr="00AA7E25">
        <w:trPr>
          <w:trHeight w:val="6238"/>
        </w:trPr>
        <w:tc>
          <w:tcPr>
            <w:tcW w:w="4525" w:type="dxa"/>
            <w:shd w:val="clear" w:color="auto" w:fill="auto"/>
          </w:tcPr>
          <w:p w:rsid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диссертационного совета.</w:t>
            </w:r>
          </w:p>
          <w:p w:rsid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воспитательную работу.</w:t>
            </w:r>
          </w:p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Куратор учебных групп ТУУ-111, ТУУ-112.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A7E25" w:rsidRPr="00AA7E25" w:rsidRDefault="00AA7E25" w:rsidP="00AA7E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AA7E25" w:rsidRDefault="00AA7E25" w:rsidP="00AA7E2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AA7E25" w:rsidRPr="00AA7E25" w:rsidRDefault="00AA7E25" w:rsidP="00AA7E2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A7E25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AA7E25" w:rsidRPr="00AA7E25" w:rsidSect="00AA7E25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E25"/>
    <w:rsid w:val="00343C13"/>
    <w:rsid w:val="00AA7E25"/>
    <w:rsid w:val="00CB25D3"/>
    <w:rsid w:val="00F443D8"/>
    <w:rsid w:val="00FE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4319CA-3D3E-49EC-90C4-62416DA1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769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А.И. Сафронов</cp:lastModifiedBy>
  <cp:revision>3</cp:revision>
  <dcterms:created xsi:type="dcterms:W3CDTF">2017-06-26T10:40:00Z</dcterms:created>
  <dcterms:modified xsi:type="dcterms:W3CDTF">2017-08-28T15:45:00Z</dcterms:modified>
</cp:coreProperties>
</file>