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E0" w:rsidRDefault="009F56E0">
      <w:bookmarkStart w:id="0" w:name="_GoBack"/>
      <w:bookmarkEnd w:id="0"/>
    </w:p>
    <w:p w:rsidR="00314D10" w:rsidRDefault="00314D10"/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14D1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14D1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314D10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314D10">
        <w:rPr>
          <w:rFonts w:ascii="Times New Roman" w:hAnsi="Times New Roman" w:cs="Times New Roman"/>
          <w:b/>
          <w:caps/>
          <w:sz w:val="24"/>
        </w:rPr>
        <w:t>МИИТ)</w:t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314D10" w:rsidRPr="00314D10" w:rsidTr="00314D10">
        <w:tc>
          <w:tcPr>
            <w:tcW w:w="3686" w:type="dxa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14D10" w:rsidRPr="00314D10" w:rsidTr="00314D10">
        <w:tc>
          <w:tcPr>
            <w:tcW w:w="3686" w:type="dxa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14D10" w:rsidRPr="00314D10" w:rsidTr="00314D10">
        <w:tc>
          <w:tcPr>
            <w:tcW w:w="3686" w:type="dxa"/>
          </w:tcPr>
          <w:p w:rsidR="00314D10" w:rsidRPr="00314D10" w:rsidRDefault="00314D10" w:rsidP="00314D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14D10" w:rsidRPr="00314D10" w:rsidRDefault="00314D10" w:rsidP="00314D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14D10" w:rsidRPr="00314D10" w:rsidTr="00314D10">
        <w:tc>
          <w:tcPr>
            <w:tcW w:w="3686" w:type="dxa"/>
          </w:tcPr>
          <w:p w:rsidR="00314D10" w:rsidRPr="00314D10" w:rsidRDefault="00314D10" w:rsidP="00314D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14D10" w:rsidRPr="00314D10" w:rsidRDefault="00314D10" w:rsidP="00314D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14D10" w:rsidRPr="00314D10" w:rsidTr="00314D10">
        <w:tc>
          <w:tcPr>
            <w:tcW w:w="3686" w:type="dxa"/>
          </w:tcPr>
          <w:p w:rsidR="00314D10" w:rsidRPr="00314D10" w:rsidRDefault="00314D10" w:rsidP="00314D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14D10" w:rsidRPr="00314D10" w:rsidRDefault="00314D10" w:rsidP="00314D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14D1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14D1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14D1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14D10">
        <w:rPr>
          <w:rFonts w:ascii="Times New Roman" w:hAnsi="Times New Roman" w:cs="Times New Roman"/>
          <w:sz w:val="28"/>
        </w:rPr>
        <w:t>на 2017/2018 учебный год</w:t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314D10" w:rsidTr="00314D10">
        <w:tc>
          <w:tcPr>
            <w:tcW w:w="4077" w:type="dxa"/>
          </w:tcPr>
          <w:p w:rsidR="00314D10" w:rsidRPr="00314D10" w:rsidRDefault="00314D10" w:rsidP="00314D1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14D1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14D10" w:rsidRPr="00314D10" w:rsidRDefault="00314D10" w:rsidP="00314D1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4D10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314D10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314D10" w:rsidTr="00314D10">
        <w:tc>
          <w:tcPr>
            <w:tcW w:w="4077" w:type="dxa"/>
          </w:tcPr>
          <w:p w:rsidR="00314D10" w:rsidRPr="00314D10" w:rsidRDefault="00314D10" w:rsidP="00314D1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14D1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14D10" w:rsidRPr="00314D10" w:rsidRDefault="00314D10" w:rsidP="00314D1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14D1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14D10" w:rsidTr="00314D10">
        <w:tc>
          <w:tcPr>
            <w:tcW w:w="4077" w:type="dxa"/>
          </w:tcPr>
          <w:p w:rsidR="00314D10" w:rsidRPr="00314D10" w:rsidRDefault="00314D10" w:rsidP="00314D1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14D1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14D10">
              <w:rPr>
                <w:rFonts w:ascii="Times New Roman" w:hAnsi="Times New Roman" w:cs="Times New Roman"/>
                <w:sz w:val="28"/>
              </w:rPr>
              <w:t>к.ф.-м.н</w:t>
            </w:r>
            <w:proofErr w:type="spellEnd"/>
            <w:r w:rsidRPr="00314D1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314D10" w:rsidTr="00314D10">
        <w:tc>
          <w:tcPr>
            <w:tcW w:w="4077" w:type="dxa"/>
          </w:tcPr>
          <w:p w:rsidR="00314D10" w:rsidRPr="00314D10" w:rsidRDefault="00314D10" w:rsidP="00314D1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14D1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14D10" w:rsidRPr="00314D10" w:rsidRDefault="00314D10" w:rsidP="00314D1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14D1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14D10" w:rsidTr="00187340">
        <w:tc>
          <w:tcPr>
            <w:tcW w:w="9606" w:type="dxa"/>
            <w:gridSpan w:val="2"/>
          </w:tcPr>
          <w:p w:rsidR="00314D10" w:rsidRPr="00314D10" w:rsidRDefault="00314D10" w:rsidP="00314D1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14D10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314D10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314D10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314D10" w:rsidTr="0085110B">
        <w:tc>
          <w:tcPr>
            <w:tcW w:w="9606" w:type="dxa"/>
            <w:gridSpan w:val="2"/>
          </w:tcPr>
          <w:p w:rsidR="00314D10" w:rsidRPr="00314D10" w:rsidRDefault="00314D10" w:rsidP="00314D1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14D10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D10" w:rsidRDefault="00314D10" w:rsidP="00314D1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14D1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14D10" w:rsidRDefault="00314D10" w:rsidP="00314D1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14D10" w:rsidRDefault="00314D10" w:rsidP="00314D1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14D10" w:rsidRDefault="00314D10" w:rsidP="00314D1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14D10" w:rsidRDefault="00314D1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14D1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14D1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14D10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14D10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14D1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80F5F" w:rsidRDefault="00080F5F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314D10" w:rsidRPr="00314D10" w:rsidTr="00314D1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Факт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  <w:proofErr w:type="gramEnd"/>
            <w:r w:rsidRPr="00080F5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>в</w:t>
            </w:r>
            <w:proofErr w:type="gramEnd"/>
            <w:r w:rsidRPr="00080F5F">
              <w:rPr>
                <w:rFonts w:ascii="Times New Roman" w:hAnsi="Times New Roman"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М-1</w:t>
            </w:r>
          </w:p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 xml:space="preserve"> (ТУУ-11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Курс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>.п</w:t>
            </w:r>
            <w:proofErr w:type="gramEnd"/>
            <w:r w:rsidRPr="00080F5F">
              <w:rPr>
                <w:rFonts w:ascii="Times New Roman" w:hAnsi="Times New Roman" w:cs="Times New Roman"/>
                <w:sz w:val="18"/>
              </w:rPr>
              <w:t>р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080F5F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080F5F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М-1 (ТУУ-11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Руководство магистром (5 час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М-1 (ТУУ-11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080F5F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(6 час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080F5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080F5F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УП Б-2</w:t>
            </w:r>
          </w:p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 xml:space="preserve"> (ВУП-21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080F5F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(10 час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080F5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ВКР в период преддипломной практики - </w:t>
            </w:r>
            <w:proofErr w:type="spellStart"/>
            <w:r w:rsidRPr="00080F5F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 xml:space="preserve"> (?-31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Системы искусственного интеллекта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 xml:space="preserve"> (?-31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 xml:space="preserve"> (ТУУ-41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080F5F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(7 час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080F5F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080F5F">
              <w:rPr>
                <w:rFonts w:ascii="Times New Roman" w:hAnsi="Times New Roman"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Б-4 (ТУУ-41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 xml:space="preserve"> (ВУИ-51</w:t>
            </w:r>
            <w:proofErr w:type="gramStart"/>
            <w:r w:rsidRPr="00080F5F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080F5F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080F5F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080F5F">
              <w:rPr>
                <w:rFonts w:ascii="Times New Roman" w:hAnsi="Times New Roman" w:cs="Times New Roman"/>
                <w:sz w:val="18"/>
              </w:rPr>
              <w:t>424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4D10" w:rsidRPr="00314D10" w:rsidTr="00314D10">
        <w:tc>
          <w:tcPr>
            <w:tcW w:w="3000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080F5F">
              <w:rPr>
                <w:rFonts w:ascii="Times New Roman" w:hAnsi="Times New Roman" w:cs="Times New Roman"/>
                <w:i/>
                <w:sz w:val="18"/>
              </w:rPr>
              <w:t>Всего часов за год:</w:t>
            </w:r>
          </w:p>
          <w:p w:rsidR="00314D10" w:rsidRPr="00080F5F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80F5F">
              <w:rPr>
                <w:rFonts w:ascii="Times New Roman" w:hAnsi="Times New Roman" w:cs="Times New Roman"/>
                <w:b/>
                <w:sz w:val="18"/>
              </w:rPr>
              <w:t>592</w:t>
            </w:r>
          </w:p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14D10" w:rsidRPr="00080F5F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14D10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14D10" w:rsidRPr="00314D10" w:rsidTr="00314D10">
        <w:tc>
          <w:tcPr>
            <w:tcW w:w="4525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14D10" w:rsidRPr="00314D10" w:rsidTr="00314D10">
        <w:trPr>
          <w:trHeight w:val="6805"/>
        </w:trPr>
        <w:tc>
          <w:tcPr>
            <w:tcW w:w="4525" w:type="dxa"/>
            <w:shd w:val="clear" w:color="auto" w:fill="auto"/>
          </w:tcPr>
          <w:p w:rsid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– методических указаний по выполнению курсовой работы по дисциплине «Введение в нейронные сети»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rPr>
          <w:trHeight w:val="6805"/>
        </w:trPr>
        <w:tc>
          <w:tcPr>
            <w:tcW w:w="4525" w:type="dxa"/>
            <w:shd w:val="clear" w:color="auto" w:fill="auto"/>
          </w:tcPr>
          <w:p w:rsid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учебно-методического пособия «Эффективность методов оптимизации» по дисциплине «Системы автоматизированного проектирования»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очно-заочная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14D10" w:rsidRDefault="00314D1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14D1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14D10" w:rsidRPr="00314D10" w:rsidTr="00314D10">
        <w:tc>
          <w:tcPr>
            <w:tcW w:w="4525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14D10" w:rsidRPr="00314D10" w:rsidTr="00314D10">
        <w:trPr>
          <w:trHeight w:val="6805"/>
        </w:trPr>
        <w:tc>
          <w:tcPr>
            <w:tcW w:w="4525" w:type="dxa"/>
            <w:shd w:val="clear" w:color="auto" w:fill="auto"/>
          </w:tcPr>
          <w:p w:rsid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Решение задач теории автоматического управления методами НЛП.</w:t>
            </w:r>
          </w:p>
          <w:p w:rsid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rPr>
          <w:trHeight w:val="6805"/>
        </w:trPr>
        <w:tc>
          <w:tcPr>
            <w:tcW w:w="4525" w:type="dxa"/>
            <w:shd w:val="clear" w:color="auto" w:fill="auto"/>
          </w:tcPr>
          <w:p w:rsid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Оценка эффективности поисковых алгоритмов оптимизации в САПР при решении задач теории автоматического управления.</w:t>
            </w:r>
          </w:p>
          <w:p w:rsid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Разработка программного обеспечения. Выбор критериев оценки эффективности выбранных алгоритмов НЛП.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14D10" w:rsidRDefault="00314D1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14D1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314D10" w:rsidRPr="00314D10" w:rsidTr="00314D10">
        <w:tc>
          <w:tcPr>
            <w:tcW w:w="4525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14D10" w:rsidRPr="00314D10" w:rsidTr="00314D10">
        <w:trPr>
          <w:trHeight w:val="6238"/>
        </w:trPr>
        <w:tc>
          <w:tcPr>
            <w:tcW w:w="4525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D10" w:rsidRPr="00314D10" w:rsidTr="00314D10">
        <w:trPr>
          <w:trHeight w:val="6238"/>
        </w:trPr>
        <w:tc>
          <w:tcPr>
            <w:tcW w:w="4525" w:type="dxa"/>
            <w:shd w:val="clear" w:color="auto" w:fill="auto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14D10" w:rsidRPr="00314D10" w:rsidRDefault="00314D10" w:rsidP="00314D1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14D10" w:rsidRDefault="00314D10" w:rsidP="00314D1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14D10" w:rsidRPr="00314D10" w:rsidRDefault="00314D10" w:rsidP="00314D1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14D1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14D10" w:rsidRPr="00314D10" w:rsidSect="00314D1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4D10"/>
    <w:rsid w:val="00080F5F"/>
    <w:rsid w:val="00314D10"/>
    <w:rsid w:val="009F56E0"/>
    <w:rsid w:val="00C9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Пользователь</cp:lastModifiedBy>
  <cp:revision>2</cp:revision>
  <cp:lastPrinted>2017-10-03T16:25:00Z</cp:lastPrinted>
  <dcterms:created xsi:type="dcterms:W3CDTF">2017-10-02T15:05:00Z</dcterms:created>
  <dcterms:modified xsi:type="dcterms:W3CDTF">2017-10-03T16:26:00Z</dcterms:modified>
</cp:coreProperties>
</file>