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/>
    <w:p w:rsidR="00B06012" w:rsidRDefault="00B06012"/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06012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06012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B06012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B06012">
        <w:rPr>
          <w:rFonts w:ascii="Times New Roman" w:hAnsi="Times New Roman" w:cs="Times New Roman"/>
          <w:b/>
          <w:caps/>
          <w:sz w:val="24"/>
        </w:rPr>
        <w:t>МИИТ)</w:t>
      </w: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06012" w:rsidRPr="00B06012" w:rsidTr="00B06012">
        <w:tc>
          <w:tcPr>
            <w:tcW w:w="3686" w:type="dxa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B06012" w:rsidRPr="00B06012" w:rsidTr="00B06012">
        <w:tc>
          <w:tcPr>
            <w:tcW w:w="3686" w:type="dxa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B06012" w:rsidRPr="00B06012" w:rsidTr="00B06012">
        <w:tc>
          <w:tcPr>
            <w:tcW w:w="3686" w:type="dxa"/>
          </w:tcPr>
          <w:p w:rsidR="00B06012" w:rsidRPr="00B06012" w:rsidRDefault="00B06012" w:rsidP="00B060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06012" w:rsidRPr="00B06012" w:rsidRDefault="00B06012" w:rsidP="00B060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B06012" w:rsidRPr="00B06012" w:rsidTr="00B06012">
        <w:tc>
          <w:tcPr>
            <w:tcW w:w="3686" w:type="dxa"/>
          </w:tcPr>
          <w:p w:rsidR="00B06012" w:rsidRPr="00B06012" w:rsidRDefault="00B06012" w:rsidP="00B060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06012" w:rsidRPr="00B06012" w:rsidRDefault="00B06012" w:rsidP="00B060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B06012" w:rsidRPr="00B06012" w:rsidTr="00B06012">
        <w:tc>
          <w:tcPr>
            <w:tcW w:w="3686" w:type="dxa"/>
          </w:tcPr>
          <w:p w:rsidR="00B06012" w:rsidRPr="00B06012" w:rsidRDefault="00B06012" w:rsidP="00B060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06012" w:rsidRPr="00B06012" w:rsidRDefault="00B06012" w:rsidP="00B060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06012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B06012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B06012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06012">
        <w:rPr>
          <w:rFonts w:ascii="Times New Roman" w:hAnsi="Times New Roman" w:cs="Times New Roman"/>
          <w:sz w:val="28"/>
        </w:rPr>
        <w:t>на 2017/2018 учебный год</w:t>
      </w: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06012" w:rsidTr="00B06012">
        <w:tc>
          <w:tcPr>
            <w:tcW w:w="4077" w:type="dxa"/>
          </w:tcPr>
          <w:p w:rsidR="00B06012" w:rsidRPr="00B06012" w:rsidRDefault="00B06012" w:rsidP="00B0601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06012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06012" w:rsidRPr="00B06012" w:rsidRDefault="00B06012" w:rsidP="00B0601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06012">
              <w:rPr>
                <w:rFonts w:ascii="Times New Roman" w:hAnsi="Times New Roman" w:cs="Times New Roman"/>
                <w:sz w:val="28"/>
              </w:rPr>
              <w:t>Зольникова</w:t>
            </w:r>
            <w:proofErr w:type="spellEnd"/>
            <w:r w:rsidRPr="00B06012">
              <w:rPr>
                <w:rFonts w:ascii="Times New Roman" w:hAnsi="Times New Roman" w:cs="Times New Roman"/>
                <w:sz w:val="28"/>
              </w:rPr>
              <w:t xml:space="preserve"> Надежда Николаевна</w:t>
            </w:r>
          </w:p>
        </w:tc>
      </w:tr>
      <w:tr w:rsidR="00B06012" w:rsidTr="00B06012">
        <w:tc>
          <w:tcPr>
            <w:tcW w:w="4077" w:type="dxa"/>
          </w:tcPr>
          <w:p w:rsidR="00B06012" w:rsidRPr="00B06012" w:rsidRDefault="00B06012" w:rsidP="00B0601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06012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06012" w:rsidRPr="00B06012" w:rsidRDefault="00B06012" w:rsidP="00B0601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06012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B06012" w:rsidTr="00B06012">
        <w:tc>
          <w:tcPr>
            <w:tcW w:w="4077" w:type="dxa"/>
          </w:tcPr>
          <w:p w:rsidR="00B06012" w:rsidRPr="00B06012" w:rsidRDefault="00B06012" w:rsidP="00B0601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06012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06012">
              <w:rPr>
                <w:rFonts w:ascii="Times New Roman" w:hAnsi="Times New Roman" w:cs="Times New Roman"/>
                <w:sz w:val="28"/>
              </w:rPr>
              <w:t>к.ф.-м.н.</w:t>
            </w:r>
          </w:p>
        </w:tc>
      </w:tr>
      <w:tr w:rsidR="00B06012" w:rsidTr="00B06012">
        <w:tc>
          <w:tcPr>
            <w:tcW w:w="4077" w:type="dxa"/>
          </w:tcPr>
          <w:p w:rsidR="00B06012" w:rsidRPr="00B06012" w:rsidRDefault="00B06012" w:rsidP="00B0601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06012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06012" w:rsidRPr="00B06012" w:rsidRDefault="00B06012" w:rsidP="00B0601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06012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B06012" w:rsidTr="00284F68">
        <w:tc>
          <w:tcPr>
            <w:tcW w:w="9606" w:type="dxa"/>
            <w:gridSpan w:val="2"/>
          </w:tcPr>
          <w:p w:rsidR="00B06012" w:rsidRPr="00B06012" w:rsidRDefault="00B06012" w:rsidP="00B0601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06012">
              <w:rPr>
                <w:rFonts w:ascii="Times New Roman" w:hAnsi="Times New Roman" w:cs="Times New Roman"/>
                <w:b/>
                <w:sz w:val="24"/>
              </w:rPr>
              <w:t>Совместитель внутренний</w:t>
            </w:r>
            <w:proofErr w:type="gramStart"/>
            <w:r w:rsidRPr="00B06012">
              <w:rPr>
                <w:rFonts w:ascii="Times New Roman" w:hAnsi="Times New Roman" w:cs="Times New Roman"/>
                <w:b/>
                <w:sz w:val="24"/>
              </w:rPr>
              <w:t xml:space="preserve">  ......  </w:t>
            </w:r>
            <w:proofErr w:type="gramEnd"/>
            <w:r w:rsidRPr="00B06012">
              <w:rPr>
                <w:rFonts w:ascii="Times New Roman" w:hAnsi="Times New Roman" w:cs="Times New Roman"/>
                <w:b/>
                <w:sz w:val="24"/>
              </w:rPr>
              <w:t>ставки</w:t>
            </w:r>
          </w:p>
        </w:tc>
      </w:tr>
      <w:tr w:rsidR="00B06012" w:rsidTr="00DB677B">
        <w:tc>
          <w:tcPr>
            <w:tcW w:w="9606" w:type="dxa"/>
            <w:gridSpan w:val="2"/>
          </w:tcPr>
          <w:p w:rsidR="00B06012" w:rsidRPr="00B06012" w:rsidRDefault="00B06012" w:rsidP="00B0601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06012">
              <w:rPr>
                <w:rFonts w:ascii="Times New Roman" w:hAnsi="Times New Roman"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06012" w:rsidRDefault="00B06012" w:rsidP="00B0601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06012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06012" w:rsidRDefault="00B06012" w:rsidP="00B0601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до 1 сентября – отчёт по планируемой учебной нагрузке, с возможной коррекцией по итогам нового набора </w:t>
      </w:r>
      <w:proofErr w:type="gramStart"/>
      <w:r>
        <w:rPr>
          <w:rFonts w:ascii="Times New Roman" w:hAnsi="Times New Roman" w:cs="Times New Roman"/>
          <w:sz w:val="20"/>
        </w:rPr>
        <w:t>до</w:t>
      </w:r>
      <w:proofErr w:type="gramEnd"/>
      <w:r>
        <w:rPr>
          <w:rFonts w:ascii="Times New Roman" w:hAnsi="Times New Roman" w:cs="Times New Roman"/>
          <w:sz w:val="20"/>
        </w:rPr>
        <w:t xml:space="preserve"> 15 октября;</w:t>
      </w:r>
    </w:p>
    <w:p w:rsidR="00B06012" w:rsidRDefault="00B06012" w:rsidP="00B0601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B06012" w:rsidRDefault="00B06012" w:rsidP="00B0601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B06012" w:rsidRDefault="00B0601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06012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06012" w:rsidRPr="00B06012" w:rsidTr="00B06012">
        <w:tc>
          <w:tcPr>
            <w:tcW w:w="3000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06012" w:rsidRPr="00B06012" w:rsidTr="00B06012">
        <w:tc>
          <w:tcPr>
            <w:tcW w:w="3000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06012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c>
          <w:tcPr>
            <w:tcW w:w="3000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c>
          <w:tcPr>
            <w:tcW w:w="3000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c>
          <w:tcPr>
            <w:tcW w:w="3000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06012">
              <w:rPr>
                <w:rFonts w:ascii="Times New Roman" w:hAnsi="Times New Roman" w:cs="Times New Roman"/>
                <w:i/>
                <w:sz w:val="20"/>
              </w:rPr>
              <w:t>История и методология науки и техники в области управления</w:t>
            </w:r>
          </w:p>
        </w:tc>
        <w:tc>
          <w:tcPr>
            <w:tcW w:w="1412" w:type="dxa"/>
            <w:shd w:val="clear" w:color="auto" w:fill="auto"/>
          </w:tcPr>
          <w:p w:rsid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c>
          <w:tcPr>
            <w:tcW w:w="3000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c>
          <w:tcPr>
            <w:tcW w:w="3000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c>
          <w:tcPr>
            <w:tcW w:w="3000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c>
          <w:tcPr>
            <w:tcW w:w="3000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c>
          <w:tcPr>
            <w:tcW w:w="3000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c>
          <w:tcPr>
            <w:tcW w:w="3000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c>
          <w:tcPr>
            <w:tcW w:w="3000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c>
          <w:tcPr>
            <w:tcW w:w="3000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c>
          <w:tcPr>
            <w:tcW w:w="3000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06012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c>
          <w:tcPr>
            <w:tcW w:w="3000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c>
          <w:tcPr>
            <w:tcW w:w="3000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c>
          <w:tcPr>
            <w:tcW w:w="3000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c>
          <w:tcPr>
            <w:tcW w:w="3000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0601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12EAF" w:rsidRDefault="00912EAF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06012" w:rsidRPr="00912EAF" w:rsidTr="00B0601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Введение в нейронные сети</w:t>
            </w: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М-1</w:t>
            </w:r>
          </w:p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(ТУУ-11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Лаб.р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Курс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Руководство магистром (5 час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М-1 (ТУУ-11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912EA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Учебная практика - </w:t>
            </w:r>
            <w:proofErr w:type="spell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. Практика по получению первичных профессиональных умений и навыков - 12 недель (1 чел.)</w:t>
            </w: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М-1 (ТУУ-11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(10 час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УП Б-2</w:t>
            </w:r>
          </w:p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(ВУП-21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Производственная практика. Преддипломная практика - 6 </w:t>
            </w:r>
            <w:proofErr w:type="spell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(6 час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(2 час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912EA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ВКР в период преддипломной практики - </w:t>
            </w:r>
            <w:proofErr w:type="spell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(ТуС-31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Системы искусственного интеллекта</w:t>
            </w: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(ТуС-31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Б-4</w:t>
            </w:r>
          </w:p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(ТУУ-41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(11 час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Б-4 (ТУУ-41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УТС Б-5</w:t>
            </w:r>
          </w:p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(ВУИ-51</w:t>
            </w:r>
            <w:proofErr w:type="gram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012" w:rsidRPr="00912EAF" w:rsidTr="00B06012">
        <w:tc>
          <w:tcPr>
            <w:tcW w:w="3000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год:</w:t>
            </w:r>
          </w:p>
          <w:p w:rsidR="00B06012" w:rsidRPr="00912EAF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2EAF">
              <w:rPr>
                <w:rFonts w:ascii="Times New Roman" w:hAnsi="Times New Roman" w:cs="Times New Roman"/>
                <w:b/>
                <w:sz w:val="18"/>
                <w:szCs w:val="18"/>
              </w:rPr>
              <w:t>578</w:t>
            </w:r>
          </w:p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06012" w:rsidRPr="00912EAF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bookmarkStart w:id="0" w:name="_GoBack"/>
      <w:bookmarkEnd w:id="0"/>
      <w:r w:rsidRPr="00B06012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06012" w:rsidRPr="00B06012" w:rsidTr="00B06012">
        <w:tc>
          <w:tcPr>
            <w:tcW w:w="4525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06012" w:rsidRPr="00B06012" w:rsidTr="00B06012">
        <w:trPr>
          <w:trHeight w:val="6805"/>
        </w:trPr>
        <w:tc>
          <w:tcPr>
            <w:tcW w:w="4525" w:type="dxa"/>
            <w:shd w:val="clear" w:color="auto" w:fill="auto"/>
          </w:tcPr>
          <w:p w:rsid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– методических указаний по выполнению курсовой работы по дисциплине «Введение в нейронные сети» для направления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rPr>
          <w:trHeight w:val="6805"/>
        </w:trPr>
        <w:tc>
          <w:tcPr>
            <w:tcW w:w="4525" w:type="dxa"/>
            <w:shd w:val="clear" w:color="auto" w:fill="auto"/>
          </w:tcPr>
          <w:p w:rsid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«Эффективность методов оптимизации» по дисциплине «Системы автоматизированного проектирования»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06012" w:rsidRDefault="00B0601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06012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06012" w:rsidRPr="00B06012" w:rsidTr="00B06012">
        <w:tc>
          <w:tcPr>
            <w:tcW w:w="4525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06012" w:rsidRPr="00B06012" w:rsidTr="00B06012">
        <w:trPr>
          <w:trHeight w:val="6805"/>
        </w:trPr>
        <w:tc>
          <w:tcPr>
            <w:tcW w:w="4525" w:type="dxa"/>
            <w:shd w:val="clear" w:color="auto" w:fill="auto"/>
          </w:tcPr>
          <w:p w:rsid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Решение задач теории автоматического управления методами НЛП.</w:t>
            </w:r>
          </w:p>
          <w:p w:rsid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rPr>
          <w:trHeight w:val="6805"/>
        </w:trPr>
        <w:tc>
          <w:tcPr>
            <w:tcW w:w="4525" w:type="dxa"/>
            <w:shd w:val="clear" w:color="auto" w:fill="auto"/>
          </w:tcPr>
          <w:p w:rsid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Разработка программного обеспечения. Выбор критериев оценки эффективности выбранных алгоритмов НЛП.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06012" w:rsidRDefault="00B0601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06012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06012" w:rsidRPr="00B06012" w:rsidTr="00B06012">
        <w:tc>
          <w:tcPr>
            <w:tcW w:w="4525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06012" w:rsidRPr="00B06012" w:rsidTr="00B06012">
        <w:trPr>
          <w:trHeight w:val="6238"/>
        </w:trPr>
        <w:tc>
          <w:tcPr>
            <w:tcW w:w="4525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6012" w:rsidRPr="00B06012" w:rsidTr="00B06012">
        <w:trPr>
          <w:trHeight w:val="6238"/>
        </w:trPr>
        <w:tc>
          <w:tcPr>
            <w:tcW w:w="4525" w:type="dxa"/>
            <w:shd w:val="clear" w:color="auto" w:fill="auto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06012" w:rsidRPr="00B06012" w:rsidRDefault="00B06012" w:rsidP="00B060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06012" w:rsidRDefault="00B06012" w:rsidP="00B060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06012" w:rsidRPr="00B06012" w:rsidRDefault="00B06012" w:rsidP="00B060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06012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B06012" w:rsidRPr="00B06012" w:rsidSect="00B06012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12"/>
    <w:rsid w:val="00912EAF"/>
    <w:rsid w:val="00B06012"/>
    <w:rsid w:val="00B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873</Words>
  <Characters>4978</Characters>
  <Application>Microsoft Office Word</Application>
  <DocSecurity>0</DocSecurity>
  <Lines>41</Lines>
  <Paragraphs>11</Paragraphs>
  <ScaleCrop>false</ScaleCrop>
  <Company>Дом</Company>
  <LinksUpToDate>false</LinksUpToDate>
  <CharactersWithSpaces>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2018-01-24T21:52:00Z</dcterms:created>
  <dcterms:modified xsi:type="dcterms:W3CDTF">2018-01-24T22:04:00Z</dcterms:modified>
</cp:coreProperties>
</file>