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CF" w:rsidRDefault="00BA43CF"/>
    <w:p w:rsidR="004A53F4" w:rsidRDefault="004A53F4"/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A53F4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A53F4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4A53F4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4A53F4">
        <w:rPr>
          <w:rFonts w:ascii="Times New Roman" w:hAnsi="Times New Roman" w:cs="Times New Roman"/>
          <w:b/>
          <w:caps/>
          <w:sz w:val="24"/>
        </w:rPr>
        <w:t>МИИТ)</w:t>
      </w:r>
    </w:p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4A53F4" w:rsidRPr="004A53F4" w:rsidTr="004A53F4">
        <w:tc>
          <w:tcPr>
            <w:tcW w:w="3686" w:type="dxa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4A53F4" w:rsidRPr="004A53F4" w:rsidTr="004A53F4">
        <w:tc>
          <w:tcPr>
            <w:tcW w:w="3686" w:type="dxa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4A53F4" w:rsidRPr="004A53F4" w:rsidTr="004A53F4">
        <w:tc>
          <w:tcPr>
            <w:tcW w:w="3686" w:type="dxa"/>
          </w:tcPr>
          <w:p w:rsidR="004A53F4" w:rsidRPr="004A53F4" w:rsidRDefault="004A53F4" w:rsidP="004A53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A53F4" w:rsidRPr="004A53F4" w:rsidRDefault="004A53F4" w:rsidP="004A53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4A53F4" w:rsidRPr="004A53F4" w:rsidTr="004A53F4">
        <w:tc>
          <w:tcPr>
            <w:tcW w:w="3686" w:type="dxa"/>
          </w:tcPr>
          <w:p w:rsidR="004A53F4" w:rsidRPr="004A53F4" w:rsidRDefault="004A53F4" w:rsidP="004A53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A53F4" w:rsidRPr="004A53F4" w:rsidRDefault="004A53F4" w:rsidP="004A53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4A53F4" w:rsidRPr="004A53F4" w:rsidTr="004A53F4">
        <w:tc>
          <w:tcPr>
            <w:tcW w:w="3686" w:type="dxa"/>
          </w:tcPr>
          <w:p w:rsidR="004A53F4" w:rsidRPr="004A53F4" w:rsidRDefault="004A53F4" w:rsidP="004A53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A53F4" w:rsidRPr="004A53F4" w:rsidRDefault="004A53F4" w:rsidP="004A53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A53F4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4A53F4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4A53F4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A53F4">
        <w:rPr>
          <w:rFonts w:ascii="Times New Roman" w:hAnsi="Times New Roman" w:cs="Times New Roman"/>
          <w:sz w:val="28"/>
        </w:rPr>
        <w:t>на 2017/2018 учебный год</w:t>
      </w:r>
    </w:p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4A53F4" w:rsidTr="004A53F4">
        <w:tc>
          <w:tcPr>
            <w:tcW w:w="4077" w:type="dxa"/>
          </w:tcPr>
          <w:p w:rsidR="004A53F4" w:rsidRPr="004A53F4" w:rsidRDefault="004A53F4" w:rsidP="004A53F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A53F4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4A53F4" w:rsidRPr="004A53F4" w:rsidRDefault="004A53F4" w:rsidP="004A53F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A53F4">
              <w:rPr>
                <w:rFonts w:ascii="Times New Roman" w:hAnsi="Times New Roman" w:cs="Times New Roman"/>
                <w:sz w:val="28"/>
              </w:rPr>
              <w:t>Сидоренко Валентина Геннадьевна</w:t>
            </w:r>
          </w:p>
        </w:tc>
      </w:tr>
      <w:tr w:rsidR="004A53F4" w:rsidTr="004A53F4">
        <w:tc>
          <w:tcPr>
            <w:tcW w:w="4077" w:type="dxa"/>
          </w:tcPr>
          <w:p w:rsidR="004A53F4" w:rsidRPr="004A53F4" w:rsidRDefault="004A53F4" w:rsidP="004A53F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A53F4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4A53F4" w:rsidRPr="004A53F4" w:rsidRDefault="004A53F4" w:rsidP="004A53F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A53F4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4A53F4" w:rsidTr="004A53F4">
        <w:tc>
          <w:tcPr>
            <w:tcW w:w="4077" w:type="dxa"/>
          </w:tcPr>
          <w:p w:rsidR="004A53F4" w:rsidRPr="004A53F4" w:rsidRDefault="004A53F4" w:rsidP="004A53F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A53F4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A53F4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4A53F4" w:rsidTr="004A53F4">
        <w:tc>
          <w:tcPr>
            <w:tcW w:w="4077" w:type="dxa"/>
          </w:tcPr>
          <w:p w:rsidR="004A53F4" w:rsidRPr="004A53F4" w:rsidRDefault="004A53F4" w:rsidP="004A53F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A53F4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4A53F4" w:rsidRPr="004A53F4" w:rsidRDefault="004A53F4" w:rsidP="004A53F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A53F4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4A53F4" w:rsidTr="003D46EB">
        <w:tc>
          <w:tcPr>
            <w:tcW w:w="9606" w:type="dxa"/>
            <w:gridSpan w:val="2"/>
          </w:tcPr>
          <w:p w:rsidR="004A53F4" w:rsidRPr="004A53F4" w:rsidRDefault="004A53F4" w:rsidP="004A53F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A53F4" w:rsidTr="00006340">
        <w:tc>
          <w:tcPr>
            <w:tcW w:w="9606" w:type="dxa"/>
            <w:gridSpan w:val="2"/>
          </w:tcPr>
          <w:p w:rsidR="004A53F4" w:rsidRPr="004A53F4" w:rsidRDefault="004A53F4" w:rsidP="004A53F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4A53F4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4A53F4">
              <w:rPr>
                <w:rFonts w:ascii="Times New Roman" w:hAnsi="Times New Roman" w:cs="Times New Roman"/>
                <w:b/>
                <w:sz w:val="24"/>
              </w:rPr>
              <w:t xml:space="preserve">  1  ставка</w:t>
            </w:r>
          </w:p>
        </w:tc>
      </w:tr>
    </w:tbl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A53F4" w:rsidRDefault="004A53F4" w:rsidP="004A53F4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A53F4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4A53F4" w:rsidRDefault="004A53F4" w:rsidP="004A53F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до 1 сентября – отчёт по планируемой учебной нагрузке, с возможной коррекцией по итогам нового набора </w:t>
      </w:r>
      <w:proofErr w:type="gramStart"/>
      <w:r>
        <w:rPr>
          <w:rFonts w:ascii="Times New Roman" w:hAnsi="Times New Roman" w:cs="Times New Roman"/>
          <w:sz w:val="20"/>
        </w:rPr>
        <w:t>до</w:t>
      </w:r>
      <w:proofErr w:type="gramEnd"/>
      <w:r>
        <w:rPr>
          <w:rFonts w:ascii="Times New Roman" w:hAnsi="Times New Roman" w:cs="Times New Roman"/>
          <w:sz w:val="20"/>
        </w:rPr>
        <w:t xml:space="preserve"> 15 октября;</w:t>
      </w:r>
    </w:p>
    <w:p w:rsidR="004A53F4" w:rsidRDefault="004A53F4" w:rsidP="004A53F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4A53F4" w:rsidRDefault="004A53F4" w:rsidP="004A53F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4A53F4" w:rsidRDefault="004A53F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A53F4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53F4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53F4">
              <w:rPr>
                <w:rFonts w:ascii="Times New Roman" w:hAnsi="Times New Roman"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320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53F4">
              <w:rPr>
                <w:rFonts w:ascii="Times New Roman" w:hAnsi="Times New Roman" w:cs="Times New Roman"/>
                <w:i/>
                <w:sz w:val="20"/>
              </w:rPr>
              <w:t>Автоматизированные информационно-управляющие системы на железнодорожном транспорте</w:t>
            </w:r>
          </w:p>
        </w:tc>
        <w:tc>
          <w:tcPr>
            <w:tcW w:w="1412" w:type="dxa"/>
            <w:shd w:val="clear" w:color="auto" w:fill="auto"/>
          </w:tcPr>
          <w:p w:rsid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53F4">
              <w:rPr>
                <w:rFonts w:ascii="Times New Roman" w:hAnsi="Times New Roman" w:cs="Times New Roman"/>
                <w:i/>
                <w:sz w:val="20"/>
              </w:rPr>
              <w:t>Микропроцессорные информационно-управляющие устройства</w:t>
            </w:r>
          </w:p>
        </w:tc>
        <w:tc>
          <w:tcPr>
            <w:tcW w:w="1412" w:type="dxa"/>
            <w:shd w:val="clear" w:color="auto" w:fill="auto"/>
          </w:tcPr>
          <w:p w:rsid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53F4">
              <w:rPr>
                <w:rFonts w:ascii="Times New Roman" w:hAnsi="Times New Roman"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53F4">
              <w:rPr>
                <w:rFonts w:ascii="Times New Roman" w:hAnsi="Times New Roman"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Дипломное проектирование Подготовка к защите и процедура защиты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(23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46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преддипломная практика - 8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53F4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590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B493C" w:rsidRDefault="005B493C">
      <w:r>
        <w:br w:type="page"/>
      </w:r>
      <w:bookmarkStart w:id="0" w:name="_GoBack"/>
      <w:bookmarkEnd w:id="0"/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4A53F4" w:rsidRPr="004A53F4" w:rsidTr="004A53F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53F4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53F4">
              <w:rPr>
                <w:rFonts w:ascii="Times New Roman" w:hAnsi="Times New Roman"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250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53F4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53F4">
              <w:rPr>
                <w:rFonts w:ascii="Times New Roman" w:hAnsi="Times New Roman"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53F4">
              <w:rPr>
                <w:rFonts w:ascii="Times New Roman" w:hAnsi="Times New Roman" w:cs="Times New Roman"/>
                <w:i/>
                <w:sz w:val="20"/>
              </w:rPr>
              <w:t>Микропроцессорные информационно-управляющие устройства</w:t>
            </w:r>
          </w:p>
        </w:tc>
        <w:tc>
          <w:tcPr>
            <w:tcW w:w="1412" w:type="dxa"/>
            <w:shd w:val="clear" w:color="auto" w:fill="auto"/>
          </w:tcPr>
          <w:p w:rsid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Подготовка к защите и процедура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(11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53F4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417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c>
          <w:tcPr>
            <w:tcW w:w="3000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A53F4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A53F4">
              <w:rPr>
                <w:rFonts w:ascii="Times New Roman" w:hAnsi="Times New Roman" w:cs="Times New Roman"/>
                <w:b/>
                <w:sz w:val="20"/>
              </w:rPr>
              <w:t>1007</w:t>
            </w:r>
          </w:p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A53F4" w:rsidRDefault="004A53F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A53F4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A53F4" w:rsidRPr="004A53F4" w:rsidTr="004A53F4">
        <w:tc>
          <w:tcPr>
            <w:tcW w:w="4525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A53F4" w:rsidRPr="004A53F4" w:rsidTr="004A53F4">
        <w:trPr>
          <w:trHeight w:val="6805"/>
        </w:trPr>
        <w:tc>
          <w:tcPr>
            <w:tcW w:w="4525" w:type="dxa"/>
            <w:shd w:val="clear" w:color="auto" w:fill="auto"/>
          </w:tcPr>
          <w:p w:rsid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за методическую работу кафедры.</w:t>
            </w:r>
          </w:p>
          <w:p w:rsid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Чжо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М.А.) для направления подготовки 27.03.04 – «Управление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  <w:proofErr w:type="gramEnd"/>
          </w:p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 Подготовка к изданию учебного пособия «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Стеганографические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методы защиты информации» по дисциплине «Методы анализа управления рисками» (авторы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Изячева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А.В., Сидоренко В.Г.)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rPr>
          <w:trHeight w:val="6805"/>
        </w:trPr>
        <w:tc>
          <w:tcPr>
            <w:tcW w:w="4525" w:type="dxa"/>
            <w:shd w:val="clear" w:color="auto" w:fill="auto"/>
          </w:tcPr>
          <w:p w:rsid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за методическую работу кафедры.</w:t>
            </w:r>
          </w:p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A53F4" w:rsidRDefault="004A53F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A53F4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A53F4" w:rsidRPr="004A53F4" w:rsidTr="004A53F4">
        <w:tc>
          <w:tcPr>
            <w:tcW w:w="4525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A53F4" w:rsidRPr="004A53F4" w:rsidTr="004A53F4">
        <w:trPr>
          <w:trHeight w:val="6805"/>
        </w:trPr>
        <w:tc>
          <w:tcPr>
            <w:tcW w:w="4525" w:type="dxa"/>
            <w:shd w:val="clear" w:color="auto" w:fill="auto"/>
          </w:tcPr>
          <w:p w:rsid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Применение теории графов при автоматизации управления движением поездов метрополитена.</w:t>
            </w:r>
          </w:p>
          <w:p w:rsid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Применение теории графов при формализованном описании технологических процессов управления движением поездов метрополитена.</w:t>
            </w:r>
          </w:p>
          <w:p w:rsid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rPr>
          <w:trHeight w:val="6805"/>
        </w:trPr>
        <w:tc>
          <w:tcPr>
            <w:tcW w:w="4525" w:type="dxa"/>
            <w:shd w:val="clear" w:color="auto" w:fill="auto"/>
          </w:tcPr>
          <w:p w:rsid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Применение теории графов при автоматизации управления движением поездов метрополитена.</w:t>
            </w:r>
          </w:p>
          <w:p w:rsid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Применение теории графов при формализации алгоритмов управления, реализуемых средствами автоматизации управления движением поездов метрополитена.</w:t>
            </w:r>
          </w:p>
          <w:p w:rsid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A53F4" w:rsidRDefault="004A53F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A53F4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A53F4" w:rsidRPr="004A53F4" w:rsidTr="004A53F4">
        <w:tc>
          <w:tcPr>
            <w:tcW w:w="4525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A53F4" w:rsidRPr="004A53F4" w:rsidTr="004A53F4">
        <w:trPr>
          <w:trHeight w:val="6238"/>
        </w:trPr>
        <w:tc>
          <w:tcPr>
            <w:tcW w:w="4525" w:type="dxa"/>
            <w:shd w:val="clear" w:color="auto" w:fill="auto"/>
          </w:tcPr>
          <w:p w:rsid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Ученый секретарь диссертационного совета.</w:t>
            </w:r>
          </w:p>
          <w:p w:rsid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за методическую работу кафедры.</w:t>
            </w:r>
          </w:p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A53F4" w:rsidRPr="004A53F4" w:rsidTr="004A53F4">
        <w:trPr>
          <w:trHeight w:val="6238"/>
        </w:trPr>
        <w:tc>
          <w:tcPr>
            <w:tcW w:w="4525" w:type="dxa"/>
            <w:shd w:val="clear" w:color="auto" w:fill="auto"/>
          </w:tcPr>
          <w:p w:rsid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Ученый секретарь диссертационного совета.</w:t>
            </w:r>
          </w:p>
          <w:p w:rsid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за методическую работу кафедры.</w:t>
            </w:r>
          </w:p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A53F4" w:rsidRPr="004A53F4" w:rsidRDefault="004A53F4" w:rsidP="004A53F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A53F4" w:rsidRDefault="004A53F4" w:rsidP="004A53F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A53F4" w:rsidRPr="004A53F4" w:rsidRDefault="004A53F4" w:rsidP="004A53F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A53F4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4A53F4" w:rsidRPr="004A53F4" w:rsidSect="004A53F4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3F4"/>
    <w:rsid w:val="004A53F4"/>
    <w:rsid w:val="005B493C"/>
    <w:rsid w:val="00BA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837</Words>
  <Characters>4772</Characters>
  <Application>Microsoft Office Word</Application>
  <DocSecurity>0</DocSecurity>
  <Lines>39</Lines>
  <Paragraphs>11</Paragraphs>
  <ScaleCrop>false</ScaleCrop>
  <Company>Дом</Company>
  <LinksUpToDate>false</LinksUpToDate>
  <CharactersWithSpaces>5598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2018-01-24T21:52:00Z</dcterms:created>
  <dcterms:modified xsi:type="dcterms:W3CDTF">2018-01-24T22:09:00Z</dcterms:modified>
</cp:coreProperties>
</file>