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0E3" w:rsidRDefault="001C60E3"/>
    <w:p w:rsidR="001C60E3" w:rsidRDefault="001C60E3"/>
    <w:p w:rsidR="001C60E3" w:rsidRDefault="001C60E3" w:rsidP="001C60E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1C60E3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1C60E3" w:rsidRDefault="001C60E3" w:rsidP="001C60E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1C60E3" w:rsidRDefault="001C60E3" w:rsidP="001C60E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1C60E3" w:rsidRDefault="001C60E3" w:rsidP="001C60E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1C60E3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(РУТ(МИИТ)</w:t>
      </w:r>
    </w:p>
    <w:p w:rsidR="001C60E3" w:rsidRDefault="001C60E3" w:rsidP="001C60E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1C60E3" w:rsidRDefault="001C60E3" w:rsidP="001C60E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1C60E3" w:rsidRDefault="001C60E3" w:rsidP="001C60E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1C60E3" w:rsidRPr="001C60E3" w:rsidTr="001C60E3">
        <w:tc>
          <w:tcPr>
            <w:tcW w:w="3686" w:type="dxa"/>
          </w:tcPr>
          <w:p w:rsidR="001C60E3" w:rsidRPr="001C60E3" w:rsidRDefault="001C60E3" w:rsidP="001C60E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1C60E3" w:rsidRPr="001C60E3" w:rsidRDefault="001C60E3" w:rsidP="001C60E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1C60E3" w:rsidRPr="001C60E3" w:rsidTr="001C60E3">
        <w:tc>
          <w:tcPr>
            <w:tcW w:w="3686" w:type="dxa"/>
          </w:tcPr>
          <w:p w:rsidR="001C60E3" w:rsidRPr="001C60E3" w:rsidRDefault="001C60E3" w:rsidP="001C60E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1C60E3" w:rsidRPr="001C60E3" w:rsidRDefault="001C60E3" w:rsidP="001C60E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1C60E3" w:rsidRPr="001C60E3" w:rsidTr="001C60E3">
        <w:tc>
          <w:tcPr>
            <w:tcW w:w="3686" w:type="dxa"/>
          </w:tcPr>
          <w:p w:rsidR="001C60E3" w:rsidRPr="001C60E3" w:rsidRDefault="001C60E3" w:rsidP="001C60E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1C60E3" w:rsidRPr="001C60E3" w:rsidRDefault="001C60E3" w:rsidP="001C60E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1C60E3" w:rsidRPr="001C60E3" w:rsidTr="001C60E3">
        <w:tc>
          <w:tcPr>
            <w:tcW w:w="3686" w:type="dxa"/>
          </w:tcPr>
          <w:p w:rsidR="001C60E3" w:rsidRPr="001C60E3" w:rsidRDefault="001C60E3" w:rsidP="001C60E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1C60E3" w:rsidRPr="001C60E3" w:rsidRDefault="001C60E3" w:rsidP="001C60E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1C60E3" w:rsidRPr="001C60E3" w:rsidTr="001C60E3">
        <w:tc>
          <w:tcPr>
            <w:tcW w:w="3686" w:type="dxa"/>
          </w:tcPr>
          <w:p w:rsidR="001C60E3" w:rsidRPr="001C60E3" w:rsidRDefault="001C60E3" w:rsidP="001C60E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1C60E3" w:rsidRPr="001C60E3" w:rsidRDefault="001C60E3" w:rsidP="001C60E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1C60E3" w:rsidRDefault="001C60E3" w:rsidP="001C60E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1C60E3" w:rsidRDefault="001C60E3" w:rsidP="001C60E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1C60E3" w:rsidRDefault="001C60E3" w:rsidP="001C60E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1C60E3" w:rsidRDefault="001C60E3" w:rsidP="001C60E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1C60E3" w:rsidRDefault="001C60E3" w:rsidP="001C60E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1C60E3" w:rsidRDefault="001C60E3" w:rsidP="001C60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1C60E3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1C60E3" w:rsidRDefault="001C60E3" w:rsidP="001C60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1C60E3" w:rsidRDefault="001C60E3" w:rsidP="001C60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1C60E3" w:rsidRDefault="001C60E3" w:rsidP="001C60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1C60E3" w:rsidRDefault="001C60E3" w:rsidP="001C60E3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1C60E3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1C60E3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1C60E3" w:rsidRDefault="001C60E3" w:rsidP="001C60E3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1C60E3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1C60E3" w:rsidRDefault="001C60E3" w:rsidP="001C60E3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1C60E3" w:rsidRDefault="001C60E3" w:rsidP="001C60E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1C60E3">
        <w:rPr>
          <w:rFonts w:ascii="Times New Roman" w:hAnsi="Times New Roman" w:cs="Times New Roman"/>
          <w:sz w:val="28"/>
        </w:rPr>
        <w:t>на 2018/2019 учебный год</w:t>
      </w:r>
    </w:p>
    <w:p w:rsidR="001C60E3" w:rsidRDefault="001C60E3" w:rsidP="001C60E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C60E3" w:rsidRDefault="001C60E3" w:rsidP="001C60E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C60E3" w:rsidRDefault="001C60E3" w:rsidP="001C60E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C60E3" w:rsidRDefault="001C60E3" w:rsidP="001C60E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C60E3" w:rsidRDefault="001C60E3" w:rsidP="001C60E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1C60E3" w:rsidTr="001C60E3">
        <w:tc>
          <w:tcPr>
            <w:tcW w:w="4077" w:type="dxa"/>
          </w:tcPr>
          <w:p w:rsidR="001C60E3" w:rsidRPr="001C60E3" w:rsidRDefault="001C60E3" w:rsidP="001C60E3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1C60E3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1C60E3" w:rsidRPr="001C60E3" w:rsidRDefault="001C60E3" w:rsidP="001C60E3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1C60E3">
              <w:rPr>
                <w:rFonts w:ascii="Times New Roman" w:hAnsi="Times New Roman" w:cs="Times New Roman"/>
                <w:sz w:val="28"/>
              </w:rPr>
              <w:t>Ермолин Юрий Александрович</w:t>
            </w:r>
          </w:p>
        </w:tc>
      </w:tr>
      <w:tr w:rsidR="001C60E3" w:rsidTr="001C60E3">
        <w:tc>
          <w:tcPr>
            <w:tcW w:w="4077" w:type="dxa"/>
          </w:tcPr>
          <w:p w:rsidR="001C60E3" w:rsidRPr="001C60E3" w:rsidRDefault="001C60E3" w:rsidP="001C60E3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1C60E3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1C60E3" w:rsidRPr="001C60E3" w:rsidRDefault="001C60E3" w:rsidP="001C60E3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1C60E3">
              <w:rPr>
                <w:rFonts w:ascii="Times New Roman" w:hAnsi="Times New Roman" w:cs="Times New Roman"/>
                <w:sz w:val="28"/>
              </w:rPr>
              <w:t>Профессор</w:t>
            </w:r>
          </w:p>
        </w:tc>
      </w:tr>
      <w:tr w:rsidR="001C60E3" w:rsidTr="001C60E3">
        <w:tc>
          <w:tcPr>
            <w:tcW w:w="4077" w:type="dxa"/>
          </w:tcPr>
          <w:p w:rsidR="001C60E3" w:rsidRPr="001C60E3" w:rsidRDefault="001C60E3" w:rsidP="001C60E3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1C60E3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1C60E3" w:rsidRPr="001C60E3" w:rsidRDefault="001C60E3" w:rsidP="001C60E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1C60E3">
              <w:rPr>
                <w:rFonts w:ascii="Times New Roman" w:hAnsi="Times New Roman" w:cs="Times New Roman"/>
                <w:sz w:val="28"/>
              </w:rPr>
              <w:t>д.т.н.</w:t>
            </w:r>
          </w:p>
        </w:tc>
      </w:tr>
      <w:tr w:rsidR="001C60E3" w:rsidTr="001C60E3">
        <w:tc>
          <w:tcPr>
            <w:tcW w:w="4077" w:type="dxa"/>
          </w:tcPr>
          <w:p w:rsidR="001C60E3" w:rsidRPr="001C60E3" w:rsidRDefault="001C60E3" w:rsidP="001C60E3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1C60E3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1C60E3" w:rsidRPr="001C60E3" w:rsidRDefault="001C60E3" w:rsidP="001C60E3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1C60E3">
              <w:rPr>
                <w:rFonts w:ascii="Times New Roman" w:hAnsi="Times New Roman" w:cs="Times New Roman"/>
                <w:sz w:val="28"/>
              </w:rPr>
              <w:t>Профессор</w:t>
            </w:r>
          </w:p>
        </w:tc>
      </w:tr>
      <w:tr w:rsidR="001C60E3" w:rsidTr="0024715A">
        <w:tc>
          <w:tcPr>
            <w:tcW w:w="9606" w:type="dxa"/>
            <w:gridSpan w:val="2"/>
          </w:tcPr>
          <w:p w:rsidR="001C60E3" w:rsidRPr="001C60E3" w:rsidRDefault="001C60E3" w:rsidP="001C60E3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1C60E3" w:rsidTr="00D4775B">
        <w:tc>
          <w:tcPr>
            <w:tcW w:w="9606" w:type="dxa"/>
            <w:gridSpan w:val="2"/>
          </w:tcPr>
          <w:p w:rsidR="001C60E3" w:rsidRPr="001C60E3" w:rsidRDefault="001C60E3" w:rsidP="001C60E3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1C60E3">
              <w:rPr>
                <w:rFonts w:ascii="Times New Roman" w:hAnsi="Times New Roman" w:cs="Times New Roman"/>
                <w:b/>
                <w:sz w:val="24"/>
              </w:rPr>
              <w:t>Штатный  0,5  ставки</w:t>
            </w:r>
          </w:p>
        </w:tc>
      </w:tr>
    </w:tbl>
    <w:p w:rsidR="001C60E3" w:rsidRDefault="001C60E3" w:rsidP="001C60E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C60E3" w:rsidRDefault="001C60E3" w:rsidP="001C60E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1C60E3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1C60E3" w:rsidRDefault="001C60E3" w:rsidP="001C60E3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1C60E3" w:rsidRDefault="001C60E3" w:rsidP="001C60E3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1C60E3" w:rsidRDefault="001C60E3" w:rsidP="001C60E3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1C60E3" w:rsidRDefault="001C60E3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1C60E3" w:rsidRDefault="001C60E3" w:rsidP="001C60E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1C60E3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1C60E3" w:rsidRPr="001C60E3" w:rsidTr="001C60E3">
        <w:tc>
          <w:tcPr>
            <w:tcW w:w="3000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1C60E3" w:rsidRPr="001C60E3" w:rsidTr="001C60E3">
        <w:tc>
          <w:tcPr>
            <w:tcW w:w="3000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C60E3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C60E3" w:rsidRPr="001C60E3" w:rsidTr="001C60E3">
        <w:tc>
          <w:tcPr>
            <w:tcW w:w="3000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>. Практика по получению первичных профессиональных умений и навыков - 12 недель (6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C60E3" w:rsidRPr="001C60E3" w:rsidTr="001C60E3">
        <w:tc>
          <w:tcPr>
            <w:tcW w:w="3000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C60E3">
              <w:rPr>
                <w:rFonts w:ascii="Times New Roman" w:hAnsi="Times New Roman" w:cs="Times New Roman"/>
                <w:i/>
                <w:sz w:val="20"/>
              </w:rPr>
              <w:t>1.Наука и техника в современном мире (введение в специальность); 2.Экология и охрана окружающей среды</w:t>
            </w:r>
          </w:p>
        </w:tc>
        <w:tc>
          <w:tcPr>
            <w:tcW w:w="1412" w:type="dxa"/>
            <w:shd w:val="clear" w:color="auto" w:fill="auto"/>
          </w:tcPr>
          <w:p w:rsid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Б-1</w:t>
            </w:r>
          </w:p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C60E3" w:rsidRPr="001C60E3" w:rsidTr="001C60E3">
        <w:tc>
          <w:tcPr>
            <w:tcW w:w="3000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C60E3" w:rsidRPr="001C60E3" w:rsidTr="001C60E3">
        <w:tc>
          <w:tcPr>
            <w:tcW w:w="3000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C60E3" w:rsidRPr="001C60E3" w:rsidTr="001C60E3">
        <w:tc>
          <w:tcPr>
            <w:tcW w:w="3000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C60E3" w:rsidRPr="001C60E3" w:rsidTr="001C60E3">
        <w:tc>
          <w:tcPr>
            <w:tcW w:w="3000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C60E3" w:rsidRPr="001C60E3" w:rsidTr="001C60E3">
        <w:tc>
          <w:tcPr>
            <w:tcW w:w="3000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C60E3" w:rsidRPr="001C60E3" w:rsidTr="001C60E3">
        <w:tc>
          <w:tcPr>
            <w:tcW w:w="3000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. Практика по получению профессиональных умений и опыта профессиональной деятельности (педагогическая практика)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(6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C60E3" w:rsidRPr="001C60E3" w:rsidTr="001C60E3">
        <w:tc>
          <w:tcPr>
            <w:tcW w:w="3000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C60E3">
              <w:rPr>
                <w:rFonts w:ascii="Times New Roman" w:hAnsi="Times New Roman" w:cs="Times New Roman"/>
                <w:i/>
                <w:sz w:val="20"/>
              </w:rPr>
              <w:t>Математические основы теории систем</w:t>
            </w:r>
          </w:p>
        </w:tc>
        <w:tc>
          <w:tcPr>
            <w:tcW w:w="1412" w:type="dxa"/>
            <w:shd w:val="clear" w:color="auto" w:fill="auto"/>
          </w:tcPr>
          <w:p w:rsid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C60E3" w:rsidRPr="001C60E3" w:rsidTr="001C60E3">
        <w:tc>
          <w:tcPr>
            <w:tcW w:w="3000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C60E3" w:rsidRPr="001C60E3" w:rsidTr="001C60E3">
        <w:tc>
          <w:tcPr>
            <w:tcW w:w="3000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C60E3" w:rsidRPr="001C60E3" w:rsidTr="001C60E3">
        <w:tc>
          <w:tcPr>
            <w:tcW w:w="3000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C60E3" w:rsidRPr="001C60E3" w:rsidTr="001C60E3">
        <w:tc>
          <w:tcPr>
            <w:tcW w:w="3000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C60E3" w:rsidRPr="001C60E3" w:rsidTr="001C60E3">
        <w:tc>
          <w:tcPr>
            <w:tcW w:w="3000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C60E3" w:rsidRPr="001C60E3" w:rsidTr="001C60E3">
        <w:tc>
          <w:tcPr>
            <w:tcW w:w="3000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C60E3" w:rsidRPr="001C60E3" w:rsidTr="001C60E3">
        <w:tc>
          <w:tcPr>
            <w:tcW w:w="3000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C60E3">
              <w:rPr>
                <w:rFonts w:ascii="Times New Roman" w:hAnsi="Times New Roman" w:cs="Times New Roman"/>
                <w:i/>
                <w:sz w:val="20"/>
              </w:rPr>
              <w:t>1. Локальные системы 2. Идентификация и диагностика систем</w:t>
            </w:r>
          </w:p>
        </w:tc>
        <w:tc>
          <w:tcPr>
            <w:tcW w:w="1412" w:type="dxa"/>
            <w:shd w:val="clear" w:color="auto" w:fill="auto"/>
          </w:tcPr>
          <w:p w:rsid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(ВУИ-51  )</w:t>
            </w:r>
          </w:p>
        </w:tc>
        <w:tc>
          <w:tcPr>
            <w:tcW w:w="1242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C60E3" w:rsidRPr="001C60E3" w:rsidTr="001C60E3">
        <w:tc>
          <w:tcPr>
            <w:tcW w:w="3000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C60E3" w:rsidRPr="001C60E3" w:rsidTr="001C60E3">
        <w:tc>
          <w:tcPr>
            <w:tcW w:w="3000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C60E3" w:rsidRPr="001C60E3" w:rsidTr="001C60E3">
        <w:tc>
          <w:tcPr>
            <w:tcW w:w="3000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C60E3" w:rsidRPr="001C60E3" w:rsidTr="001C60E3">
        <w:tc>
          <w:tcPr>
            <w:tcW w:w="3000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C60E3" w:rsidRPr="001C60E3" w:rsidTr="001C60E3">
        <w:tc>
          <w:tcPr>
            <w:tcW w:w="3000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C60E3" w:rsidRPr="001C60E3" w:rsidTr="001C60E3">
        <w:tc>
          <w:tcPr>
            <w:tcW w:w="3000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C60E3" w:rsidRPr="001C60E3" w:rsidTr="001C60E3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час. на чел.; 1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C60E3" w:rsidRPr="001C60E3" w:rsidTr="001C60E3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C60E3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251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FF084C" w:rsidRDefault="00FF084C">
      <w:r>
        <w:br w:type="page"/>
      </w:r>
    </w:p>
    <w:tbl>
      <w:tblPr>
        <w:tblW w:w="955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1C60E3" w:rsidRPr="001C60E3" w:rsidTr="00FF084C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C60E3" w:rsidRPr="001C60E3" w:rsidTr="00FF084C">
        <w:tc>
          <w:tcPr>
            <w:tcW w:w="3000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1C60E3" w:rsidRPr="001C60E3" w:rsidTr="00FF084C">
        <w:tc>
          <w:tcPr>
            <w:tcW w:w="3000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C60E3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C60E3" w:rsidRPr="001C60E3" w:rsidTr="00FF084C">
        <w:tc>
          <w:tcPr>
            <w:tcW w:w="3000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C60E3">
              <w:rPr>
                <w:rFonts w:ascii="Times New Roman" w:hAnsi="Times New Roman" w:cs="Times New Roman"/>
                <w:i/>
                <w:sz w:val="20"/>
              </w:rPr>
              <w:t>Математические основы теории систем</w:t>
            </w:r>
          </w:p>
        </w:tc>
        <w:tc>
          <w:tcPr>
            <w:tcW w:w="1412" w:type="dxa"/>
            <w:shd w:val="clear" w:color="auto" w:fill="auto"/>
          </w:tcPr>
          <w:p w:rsid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(ВУИ-31  )</w:t>
            </w:r>
          </w:p>
        </w:tc>
        <w:tc>
          <w:tcPr>
            <w:tcW w:w="1242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C60E3" w:rsidRPr="001C60E3" w:rsidTr="00FF084C">
        <w:tc>
          <w:tcPr>
            <w:tcW w:w="3000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C60E3" w:rsidRPr="001C60E3" w:rsidTr="00FF084C">
        <w:tc>
          <w:tcPr>
            <w:tcW w:w="3000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C60E3" w:rsidRPr="001C60E3" w:rsidTr="00FF084C">
        <w:tc>
          <w:tcPr>
            <w:tcW w:w="3000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C60E3" w:rsidRPr="001C60E3" w:rsidTr="00FF084C">
        <w:tc>
          <w:tcPr>
            <w:tcW w:w="3000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C60E3" w:rsidRPr="001C60E3" w:rsidTr="00FF084C">
        <w:tc>
          <w:tcPr>
            <w:tcW w:w="3000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C60E3" w:rsidRPr="001C60E3" w:rsidTr="00FF084C">
        <w:tc>
          <w:tcPr>
            <w:tcW w:w="3000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C60E3" w:rsidRPr="001C60E3" w:rsidTr="00FF084C">
        <w:tc>
          <w:tcPr>
            <w:tcW w:w="3000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>. Практика по получению первичных профессиональных умений и навыков - 12 недель (6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C60E3" w:rsidRPr="001C60E3" w:rsidTr="00FF084C">
        <w:tc>
          <w:tcPr>
            <w:tcW w:w="3000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Диссертация Защита выпускной квалификационной работы, включая подготовку к защите и процедуру защиты - 4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(32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C60E3" w:rsidRPr="001C60E3" w:rsidTr="00FF084C">
        <w:tc>
          <w:tcPr>
            <w:tcW w:w="3000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C60E3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</w:t>
            </w:r>
          </w:p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(ТУУ-21  )</w:t>
            </w:r>
          </w:p>
        </w:tc>
        <w:tc>
          <w:tcPr>
            <w:tcW w:w="1242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C60E3" w:rsidRPr="001C60E3" w:rsidTr="00FF084C">
        <w:tc>
          <w:tcPr>
            <w:tcW w:w="3000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Научно-исследовательская работа - 10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(10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C60E3" w:rsidRPr="001C60E3" w:rsidTr="00FF084C">
        <w:tc>
          <w:tcPr>
            <w:tcW w:w="3000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практика. Практика по получению профессиональных умений и опыта профессиональной деятельности (технологическая практика) - 2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(2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C60E3" w:rsidRPr="001C60E3" w:rsidTr="00FF084C">
        <w:tc>
          <w:tcPr>
            <w:tcW w:w="3000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практика. Преддипломная практика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(6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C60E3" w:rsidRPr="001C60E3" w:rsidTr="00FF084C">
        <w:tc>
          <w:tcPr>
            <w:tcW w:w="3000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C60E3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(ВУИ-51  )</w:t>
            </w:r>
          </w:p>
        </w:tc>
        <w:tc>
          <w:tcPr>
            <w:tcW w:w="1242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C60E3" w:rsidRPr="001C60E3" w:rsidTr="00FF084C">
        <w:tc>
          <w:tcPr>
            <w:tcW w:w="3000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Бакалаврская работа Защита выпускной квалификационной работы, включая подготовку к процедуре защиты и процедуру защиты - 4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(11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 (ТУУ-41  )</w:t>
            </w:r>
          </w:p>
        </w:tc>
        <w:tc>
          <w:tcPr>
            <w:tcW w:w="1242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C60E3" w:rsidRPr="001C60E3" w:rsidTr="00FF084C">
        <w:tc>
          <w:tcPr>
            <w:tcW w:w="3000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C60E3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C60E3" w:rsidRPr="001C60E3" w:rsidTr="00FF084C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час. на чел.; 2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C60E3" w:rsidRPr="001C60E3" w:rsidTr="00FF084C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C60E3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170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C60E3" w:rsidRPr="001C60E3" w:rsidTr="00FF084C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C60E3" w:rsidRPr="001C60E3" w:rsidTr="00FF084C">
        <w:tc>
          <w:tcPr>
            <w:tcW w:w="3000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C60E3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1C60E3" w:rsidRPr="001C60E3" w:rsidRDefault="001C60E3" w:rsidP="001C60E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1C60E3">
              <w:rPr>
                <w:rFonts w:ascii="Times New Roman" w:hAnsi="Times New Roman" w:cs="Times New Roman"/>
                <w:b/>
                <w:sz w:val="20"/>
              </w:rPr>
              <w:t>421</w:t>
            </w:r>
          </w:p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1C60E3" w:rsidRDefault="001C60E3" w:rsidP="001C60E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1C60E3" w:rsidRDefault="001C60E3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1C60E3" w:rsidRDefault="001C60E3" w:rsidP="001C60E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1C60E3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1C60E3" w:rsidRPr="001C60E3" w:rsidTr="001C60E3">
        <w:tc>
          <w:tcPr>
            <w:tcW w:w="4525" w:type="dxa"/>
            <w:shd w:val="clear" w:color="auto" w:fill="auto"/>
            <w:vAlign w:val="center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1C60E3" w:rsidRPr="001C60E3" w:rsidTr="001C60E3">
        <w:trPr>
          <w:trHeight w:val="6805"/>
        </w:trPr>
        <w:tc>
          <w:tcPr>
            <w:tcW w:w="4525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1C60E3" w:rsidRPr="001C60E3" w:rsidRDefault="001C60E3" w:rsidP="001C60E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C60E3" w:rsidRPr="001C60E3" w:rsidRDefault="001C60E3" w:rsidP="001C60E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C60E3" w:rsidRPr="001C60E3" w:rsidRDefault="001C60E3" w:rsidP="001C60E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1C60E3" w:rsidRPr="001C60E3" w:rsidTr="001C60E3">
        <w:trPr>
          <w:trHeight w:val="6805"/>
        </w:trPr>
        <w:tc>
          <w:tcPr>
            <w:tcW w:w="4525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1C60E3" w:rsidRPr="001C60E3" w:rsidRDefault="001C60E3" w:rsidP="001C60E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C60E3" w:rsidRPr="001C60E3" w:rsidRDefault="001C60E3" w:rsidP="001C60E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C60E3" w:rsidRPr="001C60E3" w:rsidRDefault="001C60E3" w:rsidP="001C60E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1C60E3" w:rsidRDefault="001C60E3" w:rsidP="001C60E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1C60E3" w:rsidRDefault="001C60E3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1C60E3" w:rsidRDefault="001C60E3" w:rsidP="001C60E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1C60E3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1C60E3" w:rsidRPr="001C60E3" w:rsidTr="001C60E3">
        <w:tc>
          <w:tcPr>
            <w:tcW w:w="4525" w:type="dxa"/>
            <w:shd w:val="clear" w:color="auto" w:fill="auto"/>
            <w:vAlign w:val="center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1C60E3" w:rsidRPr="001C60E3" w:rsidTr="001C60E3">
        <w:trPr>
          <w:trHeight w:val="6805"/>
        </w:trPr>
        <w:tc>
          <w:tcPr>
            <w:tcW w:w="4525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1C60E3" w:rsidRPr="001C60E3" w:rsidRDefault="001C60E3" w:rsidP="001C60E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C60E3" w:rsidRPr="001C60E3" w:rsidRDefault="001C60E3" w:rsidP="001C60E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C60E3" w:rsidRPr="001C60E3" w:rsidRDefault="001C60E3" w:rsidP="001C60E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1C60E3" w:rsidRPr="001C60E3" w:rsidTr="001C60E3">
        <w:trPr>
          <w:trHeight w:val="6805"/>
        </w:trPr>
        <w:tc>
          <w:tcPr>
            <w:tcW w:w="4525" w:type="dxa"/>
            <w:shd w:val="clear" w:color="auto" w:fill="auto"/>
          </w:tcPr>
          <w:p w:rsidR="001C60E3" w:rsidRPr="001C60E3" w:rsidRDefault="001C60E3" w:rsidP="001C60E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bookmarkStart w:id="0" w:name="_GoBack"/>
            <w:bookmarkEnd w:id="0"/>
          </w:p>
        </w:tc>
        <w:tc>
          <w:tcPr>
            <w:tcW w:w="1741" w:type="dxa"/>
            <w:shd w:val="clear" w:color="auto" w:fill="auto"/>
            <w:vAlign w:val="center"/>
          </w:tcPr>
          <w:p w:rsidR="001C60E3" w:rsidRPr="001C60E3" w:rsidRDefault="001C60E3" w:rsidP="001C60E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C60E3" w:rsidRPr="001C60E3" w:rsidRDefault="001C60E3" w:rsidP="001C60E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C60E3" w:rsidRPr="001C60E3" w:rsidRDefault="001C60E3" w:rsidP="001C60E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1C60E3" w:rsidRDefault="001C60E3" w:rsidP="001C60E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1C60E3" w:rsidRDefault="001C60E3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1C60E3" w:rsidRDefault="001C60E3" w:rsidP="001C60E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1C60E3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1C60E3" w:rsidRPr="001C60E3" w:rsidTr="001C60E3">
        <w:tc>
          <w:tcPr>
            <w:tcW w:w="4525" w:type="dxa"/>
            <w:shd w:val="clear" w:color="auto" w:fill="auto"/>
            <w:vAlign w:val="center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C60E3" w:rsidRPr="001C60E3" w:rsidRDefault="001C60E3" w:rsidP="001C60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1C60E3" w:rsidRPr="001C60E3" w:rsidTr="001C60E3">
        <w:trPr>
          <w:trHeight w:val="6238"/>
        </w:trPr>
        <w:tc>
          <w:tcPr>
            <w:tcW w:w="4525" w:type="dxa"/>
            <w:shd w:val="clear" w:color="auto" w:fill="auto"/>
          </w:tcPr>
          <w:p w:rsidR="001C60E3" w:rsidRDefault="001C60E3" w:rsidP="001C60E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Член диссертационного совета.</w:t>
            </w:r>
          </w:p>
          <w:p w:rsidR="001C60E3" w:rsidRDefault="001C60E3" w:rsidP="001C60E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Ответственный за воспитательную работу на I курсе.</w:t>
            </w:r>
          </w:p>
          <w:p w:rsidR="001C60E3" w:rsidRPr="001C60E3" w:rsidRDefault="001C60E3" w:rsidP="001C60E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3. Куратор учебной группы ТУУ-111.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C60E3" w:rsidRPr="001C60E3" w:rsidRDefault="001C60E3" w:rsidP="001C60E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C60E3" w:rsidRPr="001C60E3" w:rsidRDefault="001C60E3" w:rsidP="001C60E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C60E3" w:rsidRPr="001C60E3" w:rsidRDefault="001C60E3" w:rsidP="001C60E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1C60E3" w:rsidRPr="001C60E3" w:rsidTr="001C60E3">
        <w:trPr>
          <w:trHeight w:val="6238"/>
        </w:trPr>
        <w:tc>
          <w:tcPr>
            <w:tcW w:w="4525" w:type="dxa"/>
            <w:shd w:val="clear" w:color="auto" w:fill="auto"/>
          </w:tcPr>
          <w:p w:rsidR="001C60E3" w:rsidRDefault="001C60E3" w:rsidP="001C60E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Член диссертационного совета.</w:t>
            </w:r>
          </w:p>
          <w:p w:rsidR="001C60E3" w:rsidRDefault="001C60E3" w:rsidP="001C60E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Ответственный за воспитательную работу на I курсе.</w:t>
            </w:r>
          </w:p>
          <w:p w:rsidR="001C60E3" w:rsidRPr="001C60E3" w:rsidRDefault="001C60E3" w:rsidP="001C60E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3. Куратор учебной группы ТУУ-111.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C60E3" w:rsidRPr="001C60E3" w:rsidRDefault="001C60E3" w:rsidP="001C60E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C60E3" w:rsidRPr="001C60E3" w:rsidRDefault="001C60E3" w:rsidP="001C60E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C60E3" w:rsidRPr="001C60E3" w:rsidRDefault="001C60E3" w:rsidP="001C60E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1C60E3" w:rsidRDefault="001C60E3" w:rsidP="001C60E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1C60E3" w:rsidRDefault="001C60E3" w:rsidP="001C60E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1C60E3" w:rsidRPr="001C60E3" w:rsidRDefault="001C60E3" w:rsidP="001C60E3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1C60E3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1C60E3" w:rsidRPr="001C60E3" w:rsidSect="001C60E3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0E3"/>
    <w:rsid w:val="001C60E3"/>
    <w:rsid w:val="00FF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FED41"/>
  <w15:chartTrackingRefBased/>
  <w15:docId w15:val="{329D9717-6AA9-46C1-8BD4-003A8BE8F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647</Words>
  <Characters>3693</Characters>
  <Application>Microsoft Office Word</Application>
  <DocSecurity>0</DocSecurity>
  <Lines>30</Lines>
  <Paragraphs>8</Paragraphs>
  <ScaleCrop>false</ScaleCrop>
  <Company>Дом</Company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Игоревич</dc:creator>
  <cp:keywords/>
  <dc:description/>
  <cp:lastModifiedBy>Сафронов Антон Игоревич</cp:lastModifiedBy>
  <cp:revision>2</cp:revision>
  <dcterms:created xsi:type="dcterms:W3CDTF">2018-06-24T23:13:00Z</dcterms:created>
  <dcterms:modified xsi:type="dcterms:W3CDTF">2018-06-24T23:48:00Z</dcterms:modified>
</cp:coreProperties>
</file>